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A9" w:rsidRPr="00BC66A9" w:rsidRDefault="00BC66A9" w:rsidP="00BC66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6"/>
          <w:lang w:eastAsia="ru-RU"/>
        </w:rPr>
      </w:pPr>
      <w:r w:rsidRPr="00BC66A9">
        <w:rPr>
          <w:rFonts w:ascii="Times New Roman" w:eastAsia="Times New Roman" w:hAnsi="Times New Roman" w:cs="Times New Roman"/>
          <w:b/>
          <w:bCs/>
          <w:sz w:val="28"/>
          <w:szCs w:val="26"/>
          <w:lang w:eastAsia="ru-RU"/>
        </w:rPr>
        <w:t xml:space="preserve">Європейська </w:t>
      </w:r>
      <w:proofErr w:type="gramStart"/>
      <w:r w:rsidRPr="00BC66A9">
        <w:rPr>
          <w:rFonts w:ascii="Times New Roman" w:eastAsia="Times New Roman" w:hAnsi="Times New Roman" w:cs="Times New Roman"/>
          <w:b/>
          <w:bCs/>
          <w:sz w:val="28"/>
          <w:szCs w:val="26"/>
          <w:lang w:eastAsia="ru-RU"/>
        </w:rPr>
        <w:t>соц</w:t>
      </w:r>
      <w:proofErr w:type="gramEnd"/>
      <w:r w:rsidRPr="00BC66A9">
        <w:rPr>
          <w:rFonts w:ascii="Times New Roman" w:eastAsia="Times New Roman" w:hAnsi="Times New Roman" w:cs="Times New Roman"/>
          <w:b/>
          <w:bCs/>
          <w:sz w:val="28"/>
          <w:szCs w:val="26"/>
          <w:lang w:eastAsia="ru-RU"/>
        </w:rPr>
        <w:t>іальна хартія</w:t>
      </w:r>
    </w:p>
    <w:p w:rsidR="00BC66A9" w:rsidRPr="00BC66A9" w:rsidRDefault="00BC66A9" w:rsidP="00BC66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bookmarkStart w:id="0" w:name="o2"/>
      <w:bookmarkEnd w:id="0"/>
      <w:r w:rsidRPr="00BC66A9">
        <w:rPr>
          <w:rFonts w:ascii="Times New Roman" w:eastAsia="Times New Roman" w:hAnsi="Times New Roman" w:cs="Times New Roman"/>
          <w:b/>
          <w:bCs/>
          <w:sz w:val="28"/>
          <w:szCs w:val="26"/>
          <w:lang w:eastAsia="ru-RU"/>
        </w:rPr>
        <w:t xml:space="preserve">Турін, 18 жовтня 1961 року </w:t>
      </w:r>
      <w:r w:rsidRPr="00BC66A9">
        <w:rPr>
          <w:rFonts w:ascii="Times New Roman" w:eastAsia="Times New Roman" w:hAnsi="Times New Roman" w:cs="Times New Roman"/>
          <w:b/>
          <w:bCs/>
          <w:sz w:val="26"/>
          <w:szCs w:val="26"/>
          <w:lang w:eastAsia="ru-RU"/>
        </w:rPr>
        <w:br/>
      </w:r>
    </w:p>
    <w:p w:rsidR="00BC66A9" w:rsidRPr="00BC66A9" w:rsidRDefault="00BC66A9" w:rsidP="00BC66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6"/>
          <w:szCs w:val="26"/>
          <w:lang w:eastAsia="ru-RU"/>
        </w:rPr>
      </w:pPr>
      <w:bookmarkStart w:id="1" w:name="o3"/>
      <w:bookmarkEnd w:id="1"/>
      <w:r w:rsidRPr="00BC66A9">
        <w:rPr>
          <w:rFonts w:ascii="Times New Roman" w:eastAsia="Times New Roman" w:hAnsi="Times New Roman" w:cs="Times New Roman"/>
          <w:sz w:val="26"/>
          <w:szCs w:val="26"/>
          <w:lang w:eastAsia="ru-RU"/>
        </w:rPr>
        <w:t xml:space="preserve">       </w:t>
      </w:r>
      <w:proofErr w:type="gramStart"/>
      <w:r w:rsidRPr="00BC66A9">
        <w:rPr>
          <w:rFonts w:ascii="Times New Roman" w:eastAsia="Times New Roman" w:hAnsi="Times New Roman" w:cs="Times New Roman"/>
          <w:sz w:val="26"/>
          <w:szCs w:val="26"/>
          <w:lang w:eastAsia="ru-RU"/>
        </w:rPr>
        <w:t>( Зміни в текст не внесені. Додатково див.</w:t>
      </w:r>
      <w:proofErr w:type="gramEnd"/>
      <w:r w:rsidRPr="00BC66A9">
        <w:rPr>
          <w:rFonts w:ascii="Times New Roman" w:eastAsia="Times New Roman" w:hAnsi="Times New Roman" w:cs="Times New Roman"/>
          <w:sz w:val="26"/>
          <w:szCs w:val="26"/>
          <w:lang w:eastAsia="ru-RU"/>
        </w:rPr>
        <w:t xml:space="preserve"> Протокол </w:t>
      </w:r>
      <w:r w:rsidRPr="00BC66A9">
        <w:rPr>
          <w:rFonts w:ascii="Times New Roman" w:eastAsia="Times New Roman" w:hAnsi="Times New Roman" w:cs="Times New Roman"/>
          <w:sz w:val="26"/>
          <w:szCs w:val="26"/>
          <w:lang w:eastAsia="ru-RU"/>
        </w:rPr>
        <w:br/>
        <w:t xml:space="preserve">       </w:t>
      </w:r>
      <w:proofErr w:type="gramStart"/>
      <w:r w:rsidRPr="00BC66A9">
        <w:rPr>
          <w:rFonts w:ascii="Times New Roman" w:eastAsia="Times New Roman" w:hAnsi="Times New Roman" w:cs="Times New Roman"/>
          <w:sz w:val="26"/>
          <w:szCs w:val="26"/>
          <w:lang w:eastAsia="ru-RU"/>
        </w:rPr>
        <w:t xml:space="preserve">( </w:t>
      </w:r>
      <w:proofErr w:type="gramEnd"/>
      <w:r w:rsidRPr="00BC66A9">
        <w:rPr>
          <w:rFonts w:ascii="Times New Roman" w:eastAsia="Times New Roman" w:hAnsi="Times New Roman" w:cs="Times New Roman"/>
          <w:sz w:val="26"/>
          <w:szCs w:val="26"/>
          <w:lang w:eastAsia="ru-RU"/>
        </w:rPr>
        <w:fldChar w:fldCharType="begin"/>
      </w:r>
      <w:r w:rsidRPr="00BC66A9">
        <w:rPr>
          <w:rFonts w:ascii="Times New Roman" w:eastAsia="Times New Roman" w:hAnsi="Times New Roman" w:cs="Times New Roman"/>
          <w:sz w:val="26"/>
          <w:szCs w:val="26"/>
          <w:lang w:eastAsia="ru-RU"/>
        </w:rPr>
        <w:instrText xml:space="preserve"> HYPERLINK "https://zakon.rada.gov.ua/laws/show/994_333" \t "_blank" </w:instrText>
      </w:r>
      <w:r w:rsidRPr="00BC66A9">
        <w:rPr>
          <w:rFonts w:ascii="Times New Roman" w:eastAsia="Times New Roman" w:hAnsi="Times New Roman" w:cs="Times New Roman"/>
          <w:sz w:val="26"/>
          <w:szCs w:val="26"/>
          <w:lang w:eastAsia="ru-RU"/>
        </w:rPr>
        <w:fldChar w:fldCharType="separate"/>
      </w:r>
      <w:r w:rsidRPr="00BC66A9">
        <w:rPr>
          <w:rFonts w:ascii="Times New Roman" w:eastAsia="Times New Roman" w:hAnsi="Times New Roman" w:cs="Times New Roman"/>
          <w:sz w:val="26"/>
          <w:szCs w:val="26"/>
          <w:u w:val="single"/>
          <w:lang w:eastAsia="ru-RU"/>
        </w:rPr>
        <w:t>994_333</w:t>
      </w:r>
      <w:r w:rsidRPr="00BC66A9">
        <w:rPr>
          <w:rFonts w:ascii="Times New Roman" w:eastAsia="Times New Roman" w:hAnsi="Times New Roman" w:cs="Times New Roman"/>
          <w:sz w:val="26"/>
          <w:szCs w:val="26"/>
          <w:lang w:eastAsia="ru-RU"/>
        </w:rPr>
        <w:fldChar w:fldCharType="end"/>
      </w:r>
      <w:r w:rsidRPr="00BC66A9">
        <w:rPr>
          <w:rFonts w:ascii="Times New Roman" w:eastAsia="Times New Roman" w:hAnsi="Times New Roman" w:cs="Times New Roman"/>
          <w:sz w:val="26"/>
          <w:szCs w:val="26"/>
          <w:lang w:eastAsia="ru-RU"/>
        </w:rPr>
        <w:t xml:space="preserve"> ) від 21.10.91 </w:t>
      </w:r>
      <w:r w:rsidRPr="00BC66A9">
        <w:rPr>
          <w:rFonts w:ascii="Times New Roman" w:eastAsia="Times New Roman" w:hAnsi="Times New Roman" w:cs="Times New Roman"/>
          <w:sz w:val="26"/>
          <w:szCs w:val="26"/>
          <w:lang w:eastAsia="ru-RU"/>
        </w:rPr>
        <w:br/>
        <w:t xml:space="preserve">                                       Додатковий протокол </w:t>
      </w:r>
      <w:r w:rsidRPr="00BC66A9">
        <w:rPr>
          <w:rFonts w:ascii="Times New Roman" w:eastAsia="Times New Roman" w:hAnsi="Times New Roman" w:cs="Times New Roman"/>
          <w:sz w:val="26"/>
          <w:szCs w:val="26"/>
          <w:lang w:eastAsia="ru-RU"/>
        </w:rPr>
        <w:br/>
        <w:t xml:space="preserve">       ( </w:t>
      </w:r>
      <w:hyperlink r:id="rId6" w:tgtFrame="_blank" w:history="1">
        <w:r w:rsidRPr="00BC66A9">
          <w:rPr>
            <w:rFonts w:ascii="Times New Roman" w:eastAsia="Times New Roman" w:hAnsi="Times New Roman" w:cs="Times New Roman"/>
            <w:sz w:val="26"/>
            <w:szCs w:val="26"/>
            <w:u w:val="single"/>
            <w:lang w:eastAsia="ru-RU"/>
          </w:rPr>
          <w:t>994_807</w:t>
        </w:r>
      </w:hyperlink>
      <w:r w:rsidRPr="00BC66A9">
        <w:rPr>
          <w:rFonts w:ascii="Times New Roman" w:eastAsia="Times New Roman" w:hAnsi="Times New Roman" w:cs="Times New Roman"/>
          <w:sz w:val="26"/>
          <w:szCs w:val="26"/>
          <w:lang w:eastAsia="ru-RU"/>
        </w:rPr>
        <w:t xml:space="preserve"> ) від 09.11.95 ) </w:t>
      </w:r>
    </w:p>
    <w:p w:rsidR="00BC66A9" w:rsidRPr="00BC66A9" w:rsidRDefault="00BC66A9" w:rsidP="00BC66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6"/>
          <w:szCs w:val="26"/>
          <w:lang w:eastAsia="ru-RU"/>
        </w:rPr>
      </w:pPr>
      <w:bookmarkStart w:id="2" w:name="o4"/>
      <w:bookmarkEnd w:id="2"/>
      <w:r w:rsidRPr="00BC66A9">
        <w:rPr>
          <w:rFonts w:ascii="Times New Roman" w:eastAsia="Times New Roman" w:hAnsi="Times New Roman" w:cs="Times New Roman"/>
          <w:sz w:val="26"/>
          <w:szCs w:val="26"/>
          <w:lang w:eastAsia="ru-RU"/>
        </w:rPr>
        <w:t xml:space="preserve">      ( Європейську </w:t>
      </w:r>
      <w:proofErr w:type="gramStart"/>
      <w:r w:rsidRPr="00BC66A9">
        <w:rPr>
          <w:rFonts w:ascii="Times New Roman" w:eastAsia="Times New Roman" w:hAnsi="Times New Roman" w:cs="Times New Roman"/>
          <w:sz w:val="26"/>
          <w:szCs w:val="26"/>
          <w:lang w:eastAsia="ru-RU"/>
        </w:rPr>
        <w:t>соц</w:t>
      </w:r>
      <w:proofErr w:type="gramEnd"/>
      <w:r w:rsidRPr="00BC66A9">
        <w:rPr>
          <w:rFonts w:ascii="Times New Roman" w:eastAsia="Times New Roman" w:hAnsi="Times New Roman" w:cs="Times New Roman"/>
          <w:sz w:val="26"/>
          <w:szCs w:val="26"/>
          <w:lang w:eastAsia="ru-RU"/>
        </w:rPr>
        <w:t xml:space="preserve">іальну хартію (переглянену) додатково </w:t>
      </w:r>
      <w:r w:rsidRPr="00BC66A9">
        <w:rPr>
          <w:rFonts w:ascii="Times New Roman" w:eastAsia="Times New Roman" w:hAnsi="Times New Roman" w:cs="Times New Roman"/>
          <w:sz w:val="26"/>
          <w:szCs w:val="26"/>
          <w:lang w:eastAsia="ru-RU"/>
        </w:rPr>
        <w:br/>
        <w:t xml:space="preserve">        див. в документі ( </w:t>
      </w:r>
      <w:hyperlink r:id="rId7" w:tgtFrame="_blank" w:history="1">
        <w:r w:rsidRPr="00BC66A9">
          <w:rPr>
            <w:rFonts w:ascii="Times New Roman" w:eastAsia="Times New Roman" w:hAnsi="Times New Roman" w:cs="Times New Roman"/>
            <w:sz w:val="26"/>
            <w:szCs w:val="26"/>
            <w:u w:val="single"/>
            <w:lang w:eastAsia="ru-RU"/>
          </w:rPr>
          <w:t>994_062</w:t>
        </w:r>
      </w:hyperlink>
      <w:r w:rsidRPr="00BC66A9">
        <w:rPr>
          <w:rFonts w:ascii="Times New Roman" w:eastAsia="Times New Roman" w:hAnsi="Times New Roman" w:cs="Times New Roman"/>
          <w:sz w:val="26"/>
          <w:szCs w:val="26"/>
          <w:lang w:eastAsia="ru-RU"/>
        </w:rPr>
        <w:t xml:space="preserve"> ) від 03.05.96 ) </w:t>
      </w:r>
      <w:r w:rsidRPr="00BC66A9">
        <w:rPr>
          <w:rFonts w:ascii="Times New Roman" w:eastAsia="Times New Roman" w:hAnsi="Times New Roman" w:cs="Times New Roman"/>
          <w:sz w:val="26"/>
          <w:szCs w:val="26"/>
          <w:lang w:eastAsia="ru-RU"/>
        </w:rPr>
        <w:br/>
        <w:t xml:space="preserve"> </w:t>
      </w:r>
    </w:p>
    <w:p w:rsidR="00BC66A9" w:rsidRPr="00BC66A9" w:rsidRDefault="00BC66A9" w:rsidP="00BC66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6"/>
          <w:szCs w:val="26"/>
          <w:lang w:eastAsia="ru-RU"/>
        </w:rPr>
      </w:pPr>
      <w:bookmarkStart w:id="3" w:name="o5"/>
      <w:bookmarkEnd w:id="3"/>
      <w:r w:rsidRPr="00BC66A9">
        <w:rPr>
          <w:rFonts w:ascii="Times New Roman" w:eastAsia="Times New Roman" w:hAnsi="Times New Roman" w:cs="Times New Roman"/>
          <w:sz w:val="26"/>
          <w:szCs w:val="26"/>
          <w:lang w:eastAsia="ru-RU"/>
        </w:rPr>
        <w:t xml:space="preserve">     Дата </w:t>
      </w:r>
      <w:proofErr w:type="gramStart"/>
      <w:r w:rsidRPr="00BC66A9">
        <w:rPr>
          <w:rFonts w:ascii="Times New Roman" w:eastAsia="Times New Roman" w:hAnsi="Times New Roman" w:cs="Times New Roman"/>
          <w:sz w:val="26"/>
          <w:szCs w:val="26"/>
          <w:lang w:eastAsia="ru-RU"/>
        </w:rPr>
        <w:t>п</w:t>
      </w:r>
      <w:proofErr w:type="gramEnd"/>
      <w:r w:rsidRPr="00BC66A9">
        <w:rPr>
          <w:rFonts w:ascii="Times New Roman" w:eastAsia="Times New Roman" w:hAnsi="Times New Roman" w:cs="Times New Roman"/>
          <w:sz w:val="26"/>
          <w:szCs w:val="26"/>
          <w:lang w:eastAsia="ru-RU"/>
        </w:rPr>
        <w:t xml:space="preserve">ідписання: 2 травня 1996 р. </w:t>
      </w:r>
      <w:r w:rsidRPr="00BC66A9">
        <w:rPr>
          <w:rFonts w:ascii="Times New Roman" w:eastAsia="Times New Roman" w:hAnsi="Times New Roman" w:cs="Times New Roman"/>
          <w:sz w:val="26"/>
          <w:szCs w:val="26"/>
          <w:lang w:eastAsia="ru-RU"/>
        </w:rPr>
        <w:br/>
      </w:r>
    </w:p>
    <w:p w:rsidR="00BC66A9" w:rsidRPr="00BC66A9" w:rsidRDefault="00BC66A9" w:rsidP="00BC66A9">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sz w:val="26"/>
          <w:szCs w:val="26"/>
          <w:lang w:eastAsia="ru-RU"/>
        </w:rPr>
      </w:pPr>
      <w:bookmarkStart w:id="4" w:name="o6"/>
      <w:bookmarkEnd w:id="4"/>
      <w:r w:rsidRPr="00BC66A9">
        <w:rPr>
          <w:rFonts w:ascii="Times New Roman" w:eastAsia="Times New Roman" w:hAnsi="Times New Roman" w:cs="Times New Roman"/>
          <w:sz w:val="26"/>
          <w:szCs w:val="26"/>
          <w:lang w:eastAsia="ru-RU"/>
        </w:rPr>
        <w:t xml:space="preserve">                                         </w:t>
      </w:r>
      <w:r w:rsidRPr="00BC66A9">
        <w:rPr>
          <w:rFonts w:ascii="Times New Roman" w:eastAsia="Times New Roman" w:hAnsi="Times New Roman" w:cs="Times New Roman"/>
          <w:b/>
          <w:sz w:val="26"/>
          <w:szCs w:val="26"/>
          <w:lang w:eastAsia="ru-RU"/>
        </w:rPr>
        <w:t xml:space="preserve">       Офіційний переклад </w:t>
      </w:r>
    </w:p>
    <w:p w:rsidR="00BC66A9" w:rsidRPr="00BC66A9" w:rsidRDefault="00BC66A9" w:rsidP="00BC66A9">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cs="Times New Roman"/>
          <w:sz w:val="26"/>
          <w:szCs w:val="26"/>
          <w:lang w:eastAsia="ru-RU"/>
        </w:rPr>
      </w:pPr>
      <w:bookmarkStart w:id="5" w:name="o7"/>
      <w:bookmarkEnd w:id="5"/>
      <w:r w:rsidRPr="00BC66A9">
        <w:rPr>
          <w:rFonts w:ascii="Times New Roman" w:eastAsia="Times New Roman" w:hAnsi="Times New Roman" w:cs="Times New Roman"/>
          <w:sz w:val="26"/>
          <w:szCs w:val="26"/>
          <w:lang w:eastAsia="ru-RU"/>
        </w:rPr>
        <w:t xml:space="preserve">Уряди, які </w:t>
      </w:r>
      <w:proofErr w:type="gramStart"/>
      <w:r w:rsidRPr="00BC66A9">
        <w:rPr>
          <w:rFonts w:ascii="Times New Roman" w:eastAsia="Times New Roman" w:hAnsi="Times New Roman" w:cs="Times New Roman"/>
          <w:sz w:val="26"/>
          <w:szCs w:val="26"/>
          <w:lang w:eastAsia="ru-RU"/>
        </w:rPr>
        <w:t>п</w:t>
      </w:r>
      <w:proofErr w:type="gramEnd"/>
      <w:r w:rsidRPr="00BC66A9">
        <w:rPr>
          <w:rFonts w:ascii="Times New Roman" w:eastAsia="Times New Roman" w:hAnsi="Times New Roman" w:cs="Times New Roman"/>
          <w:sz w:val="26"/>
          <w:szCs w:val="26"/>
          <w:lang w:eastAsia="ru-RU"/>
        </w:rPr>
        <w:t>ідписали цю Хартію, будучи членами Ради Європи,</w:t>
      </w:r>
      <w:bookmarkStart w:id="6" w:name="o8"/>
      <w:bookmarkEnd w:id="6"/>
      <w:r>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 xml:space="preserve">     враховуючи, що   метою  Ради  Європи  є  досягнення  більшого </w:t>
      </w:r>
      <w:r>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 xml:space="preserve">єднання між її членами для </w:t>
      </w:r>
      <w:r>
        <w:rPr>
          <w:rFonts w:ascii="Times New Roman" w:eastAsia="Times New Roman" w:hAnsi="Times New Roman" w:cs="Times New Roman"/>
          <w:sz w:val="26"/>
          <w:szCs w:val="26"/>
          <w:lang w:val="uk-UA" w:eastAsia="ru-RU"/>
        </w:rPr>
        <w:t>з</w:t>
      </w:r>
      <w:r w:rsidRPr="00BC66A9">
        <w:rPr>
          <w:rFonts w:ascii="Times New Roman" w:eastAsia="Times New Roman" w:hAnsi="Times New Roman" w:cs="Times New Roman"/>
          <w:sz w:val="26"/>
          <w:szCs w:val="26"/>
          <w:lang w:eastAsia="ru-RU"/>
        </w:rPr>
        <w:t xml:space="preserve">береження та втілення в життя  ідеалів </w:t>
      </w:r>
      <w:r>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 xml:space="preserve">і  принципів,  які  є  їхнім спільним надбанням,  а також сприяння </w:t>
      </w:r>
      <w:r>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їхньому економічному  та  соціальному  прогресу  шляхом,  зокрема, захисту та подальшого здійснення прав і основних свобод людини,</w:t>
      </w:r>
      <w:r>
        <w:rPr>
          <w:rFonts w:ascii="Times New Roman" w:eastAsia="Times New Roman" w:hAnsi="Times New Roman" w:cs="Times New Roman"/>
          <w:sz w:val="26"/>
          <w:szCs w:val="26"/>
          <w:lang w:val="uk-UA" w:eastAsia="ru-RU"/>
        </w:rPr>
        <w:t xml:space="preserve"> </w:t>
      </w:r>
      <w:bookmarkStart w:id="7" w:name="o9"/>
      <w:bookmarkEnd w:id="7"/>
      <w:r w:rsidRPr="00BC66A9">
        <w:rPr>
          <w:rFonts w:ascii="Times New Roman" w:eastAsia="Times New Roman" w:hAnsi="Times New Roman" w:cs="Times New Roman"/>
          <w:sz w:val="26"/>
          <w:szCs w:val="26"/>
          <w:lang w:eastAsia="ru-RU"/>
        </w:rPr>
        <w:t xml:space="preserve">     беручи до уваги,  що в Європейській конвенції про захист прав і  основних  свобод людини,  яка була підписана в Римі 4 листопада 1950 року ( 995_004 ),  та Протоколі до неї, який був підписаний у Парижі   20  березня  1952  року,  держави  -  члени</w:t>
      </w:r>
      <w:proofErr w:type="gramStart"/>
      <w:r w:rsidRPr="00BC66A9">
        <w:rPr>
          <w:rFonts w:ascii="Times New Roman" w:eastAsia="Times New Roman" w:hAnsi="Times New Roman" w:cs="Times New Roman"/>
          <w:sz w:val="26"/>
          <w:szCs w:val="26"/>
          <w:lang w:eastAsia="ru-RU"/>
        </w:rPr>
        <w:t xml:space="preserve">  Р</w:t>
      </w:r>
      <w:proofErr w:type="gramEnd"/>
      <w:r w:rsidRPr="00BC66A9">
        <w:rPr>
          <w:rFonts w:ascii="Times New Roman" w:eastAsia="Times New Roman" w:hAnsi="Times New Roman" w:cs="Times New Roman"/>
          <w:sz w:val="26"/>
          <w:szCs w:val="26"/>
          <w:lang w:eastAsia="ru-RU"/>
        </w:rPr>
        <w:t xml:space="preserve">ади  Європи </w:t>
      </w:r>
      <w:r>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домовилися забезпечити своєму населенню громадянські та  політичні права і свободи, визначені в цих документах,</w:t>
      </w:r>
      <w:bookmarkStart w:id="8" w:name="o10"/>
      <w:bookmarkEnd w:id="8"/>
      <w:r>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 xml:space="preserve">     враховуючи, що  здійснення  </w:t>
      </w:r>
      <w:proofErr w:type="gramStart"/>
      <w:r w:rsidRPr="00BC66A9">
        <w:rPr>
          <w:rFonts w:ascii="Times New Roman" w:eastAsia="Times New Roman" w:hAnsi="Times New Roman" w:cs="Times New Roman"/>
          <w:sz w:val="26"/>
          <w:szCs w:val="26"/>
          <w:lang w:eastAsia="ru-RU"/>
        </w:rPr>
        <w:t>соц</w:t>
      </w:r>
      <w:proofErr w:type="gramEnd"/>
      <w:r w:rsidRPr="00BC66A9">
        <w:rPr>
          <w:rFonts w:ascii="Times New Roman" w:eastAsia="Times New Roman" w:hAnsi="Times New Roman" w:cs="Times New Roman"/>
          <w:sz w:val="26"/>
          <w:szCs w:val="26"/>
          <w:lang w:eastAsia="ru-RU"/>
        </w:rPr>
        <w:t xml:space="preserve">іальних  прав   повинно   бути </w:t>
      </w:r>
      <w:r w:rsidRPr="00BC66A9">
        <w:rPr>
          <w:rFonts w:ascii="Times New Roman" w:eastAsia="Times New Roman" w:hAnsi="Times New Roman" w:cs="Times New Roman"/>
          <w:sz w:val="26"/>
          <w:szCs w:val="26"/>
          <w:lang w:eastAsia="ru-RU"/>
        </w:rPr>
        <w:br/>
        <w:t xml:space="preserve">забезпечене  без будь-якої дискримінації за ознакою раси,  кольору </w:t>
      </w:r>
      <w:r>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 xml:space="preserve">шкіри,  статі, віросповідання, політичних переконань, національної </w:t>
      </w:r>
      <w:r>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належності чи соціального походження,</w:t>
      </w:r>
      <w:r>
        <w:rPr>
          <w:rFonts w:ascii="Times New Roman" w:eastAsia="Times New Roman" w:hAnsi="Times New Roman" w:cs="Times New Roman"/>
          <w:sz w:val="26"/>
          <w:szCs w:val="26"/>
          <w:lang w:val="uk-UA" w:eastAsia="ru-RU"/>
        </w:rPr>
        <w:t xml:space="preserve"> </w:t>
      </w:r>
      <w:bookmarkStart w:id="9" w:name="o11"/>
      <w:bookmarkEnd w:id="9"/>
      <w:r w:rsidRPr="00BC66A9">
        <w:rPr>
          <w:rFonts w:ascii="Times New Roman" w:eastAsia="Times New Roman" w:hAnsi="Times New Roman" w:cs="Times New Roman"/>
          <w:sz w:val="26"/>
          <w:szCs w:val="26"/>
          <w:lang w:eastAsia="ru-RU"/>
        </w:rPr>
        <w:t xml:space="preserve">     сповнені рішучості спільно зробити все можливе для підвищення </w:t>
      </w:r>
      <w:r w:rsidRPr="00BC66A9">
        <w:rPr>
          <w:rFonts w:ascii="Times New Roman" w:eastAsia="Times New Roman" w:hAnsi="Times New Roman" w:cs="Times New Roman"/>
          <w:sz w:val="26"/>
          <w:szCs w:val="26"/>
          <w:lang w:eastAsia="ru-RU"/>
        </w:rPr>
        <w:br/>
        <w:t xml:space="preserve">життєвого   рівня   та  поліпшення  соціальної  забезпеченості  як </w:t>
      </w:r>
      <w:r>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 xml:space="preserve">міського,  так  і   сільського   населення   шляхом   використання </w:t>
      </w:r>
      <w:r>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відповідних установ і здійснення відповідних заходів,</w:t>
      </w:r>
      <w:bookmarkStart w:id="10" w:name="o12"/>
      <w:bookmarkEnd w:id="10"/>
      <w:r w:rsidRPr="00BC66A9">
        <w:rPr>
          <w:rFonts w:ascii="Times New Roman" w:eastAsia="Times New Roman" w:hAnsi="Times New Roman" w:cs="Times New Roman"/>
          <w:sz w:val="26"/>
          <w:szCs w:val="26"/>
          <w:lang w:eastAsia="ru-RU"/>
        </w:rPr>
        <w:t xml:space="preserve">     погодились про таке: </w:t>
      </w:r>
    </w:p>
    <w:p w:rsidR="00BC66A9" w:rsidRPr="00BC66A9" w:rsidRDefault="00BC66A9" w:rsidP="00BC66A9">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left="-142" w:hanging="425"/>
        <w:jc w:val="center"/>
        <w:rPr>
          <w:rFonts w:ascii="Times New Roman" w:eastAsia="Times New Roman" w:hAnsi="Times New Roman" w:cs="Times New Roman"/>
          <w:b/>
          <w:sz w:val="26"/>
          <w:szCs w:val="26"/>
          <w:lang w:eastAsia="ru-RU"/>
        </w:rPr>
      </w:pPr>
      <w:bookmarkStart w:id="11" w:name="o13"/>
      <w:bookmarkEnd w:id="11"/>
      <w:r w:rsidRPr="00BC66A9">
        <w:rPr>
          <w:rFonts w:ascii="Times New Roman" w:eastAsia="Times New Roman" w:hAnsi="Times New Roman" w:cs="Times New Roman"/>
          <w:b/>
          <w:sz w:val="26"/>
          <w:szCs w:val="26"/>
          <w:lang w:eastAsia="ru-RU"/>
        </w:rPr>
        <w:t>Частина I</w:t>
      </w:r>
    </w:p>
    <w:p w:rsidR="00BC66A9" w:rsidRPr="00BC66A9" w:rsidRDefault="00BC66A9" w:rsidP="00BC66A9">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6"/>
          <w:szCs w:val="26"/>
          <w:lang w:eastAsia="ru-RU"/>
        </w:rPr>
      </w:pPr>
      <w:bookmarkStart w:id="12" w:name="o14"/>
      <w:bookmarkEnd w:id="12"/>
      <w:r w:rsidRPr="00BC66A9">
        <w:rPr>
          <w:rFonts w:ascii="Times New Roman" w:eastAsia="Times New Roman" w:hAnsi="Times New Roman" w:cs="Times New Roman"/>
          <w:sz w:val="26"/>
          <w:szCs w:val="26"/>
          <w:lang w:eastAsia="ru-RU"/>
        </w:rPr>
        <w:t xml:space="preserve">     Договірні Сторони  ставлять  за  мету  своєї   політики,   до </w:t>
      </w:r>
      <w:r>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 xml:space="preserve">здійснення  якої  вони прагнутимуть усіма відповідними засобами як </w:t>
      </w:r>
      <w:r>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 xml:space="preserve">національного,  так і </w:t>
      </w:r>
      <w:proofErr w:type="gramStart"/>
      <w:r w:rsidRPr="00BC66A9">
        <w:rPr>
          <w:rFonts w:ascii="Times New Roman" w:eastAsia="Times New Roman" w:hAnsi="Times New Roman" w:cs="Times New Roman"/>
          <w:sz w:val="26"/>
          <w:szCs w:val="26"/>
          <w:lang w:eastAsia="ru-RU"/>
        </w:rPr>
        <w:t>м</w:t>
      </w:r>
      <w:proofErr w:type="gramEnd"/>
      <w:r w:rsidRPr="00BC66A9">
        <w:rPr>
          <w:rFonts w:ascii="Times New Roman" w:eastAsia="Times New Roman" w:hAnsi="Times New Roman" w:cs="Times New Roman"/>
          <w:sz w:val="26"/>
          <w:szCs w:val="26"/>
          <w:lang w:eastAsia="ru-RU"/>
        </w:rPr>
        <w:t xml:space="preserve">іжнародного характеру,  досягнення умов, за </w:t>
      </w:r>
      <w:r>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яких можуть ефективно здійснюватися такі права та принципи:</w:t>
      </w:r>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13" w:name="o15"/>
      <w:bookmarkEnd w:id="13"/>
      <w:r w:rsidRPr="00BC66A9">
        <w:rPr>
          <w:rFonts w:ascii="Times New Roman" w:eastAsia="Times New Roman" w:hAnsi="Times New Roman" w:cs="Times New Roman"/>
          <w:sz w:val="26"/>
          <w:szCs w:val="26"/>
          <w:lang w:eastAsia="ru-RU"/>
        </w:rPr>
        <w:t>Кожна людина повинна мати  можливість  заробляти  собі  на життя працею, яку вона вільно обира</w:t>
      </w:r>
      <w:proofErr w:type="gramStart"/>
      <w:r w:rsidRPr="00BC66A9">
        <w:rPr>
          <w:rFonts w:ascii="Times New Roman" w:eastAsia="Times New Roman" w:hAnsi="Times New Roman" w:cs="Times New Roman"/>
          <w:sz w:val="26"/>
          <w:szCs w:val="26"/>
          <w:lang w:eastAsia="ru-RU"/>
        </w:rPr>
        <w:t>є.</w:t>
      </w:r>
      <w:proofErr w:type="gramEnd"/>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14" w:name="o16"/>
      <w:bookmarkEnd w:id="14"/>
      <w:r w:rsidRPr="00BC66A9">
        <w:rPr>
          <w:rFonts w:ascii="Times New Roman" w:eastAsia="Times New Roman" w:hAnsi="Times New Roman" w:cs="Times New Roman"/>
          <w:sz w:val="26"/>
          <w:szCs w:val="26"/>
          <w:lang w:eastAsia="ru-RU"/>
        </w:rPr>
        <w:t xml:space="preserve">Всі працівники мають право на </w:t>
      </w:r>
      <w:proofErr w:type="gramStart"/>
      <w:r w:rsidRPr="00BC66A9">
        <w:rPr>
          <w:rFonts w:ascii="Times New Roman" w:eastAsia="Times New Roman" w:hAnsi="Times New Roman" w:cs="Times New Roman"/>
          <w:sz w:val="26"/>
          <w:szCs w:val="26"/>
          <w:lang w:eastAsia="ru-RU"/>
        </w:rPr>
        <w:t>справедлив</w:t>
      </w:r>
      <w:proofErr w:type="gramEnd"/>
      <w:r w:rsidRPr="00BC66A9">
        <w:rPr>
          <w:rFonts w:ascii="Times New Roman" w:eastAsia="Times New Roman" w:hAnsi="Times New Roman" w:cs="Times New Roman"/>
          <w:sz w:val="26"/>
          <w:szCs w:val="26"/>
          <w:lang w:eastAsia="ru-RU"/>
        </w:rPr>
        <w:t>і умови праці.</w:t>
      </w:r>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15" w:name="o17"/>
      <w:bookmarkEnd w:id="15"/>
      <w:r w:rsidRPr="00BC66A9">
        <w:rPr>
          <w:rFonts w:ascii="Times New Roman" w:eastAsia="Times New Roman" w:hAnsi="Times New Roman" w:cs="Times New Roman"/>
          <w:sz w:val="26"/>
          <w:szCs w:val="26"/>
          <w:lang w:eastAsia="ru-RU"/>
        </w:rPr>
        <w:t xml:space="preserve">Всі  працівники  мають  право на безпечні та </w:t>
      </w:r>
      <w:proofErr w:type="gramStart"/>
      <w:r w:rsidRPr="00BC66A9">
        <w:rPr>
          <w:rFonts w:ascii="Times New Roman" w:eastAsia="Times New Roman" w:hAnsi="Times New Roman" w:cs="Times New Roman"/>
          <w:sz w:val="26"/>
          <w:szCs w:val="26"/>
          <w:lang w:eastAsia="ru-RU"/>
        </w:rPr>
        <w:t>здоров</w:t>
      </w:r>
      <w:proofErr w:type="gramEnd"/>
      <w:r w:rsidRPr="00BC66A9">
        <w:rPr>
          <w:rFonts w:ascii="Times New Roman" w:eastAsia="Times New Roman" w:hAnsi="Times New Roman" w:cs="Times New Roman"/>
          <w:sz w:val="26"/>
          <w:szCs w:val="26"/>
          <w:lang w:eastAsia="ru-RU"/>
        </w:rPr>
        <w:t>і умови праці.</w:t>
      </w:r>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16" w:name="o18"/>
      <w:bookmarkEnd w:id="16"/>
      <w:r w:rsidRPr="00BC66A9">
        <w:rPr>
          <w:rFonts w:ascii="Times New Roman" w:eastAsia="Times New Roman" w:hAnsi="Times New Roman" w:cs="Times New Roman"/>
          <w:sz w:val="26"/>
          <w:szCs w:val="26"/>
          <w:lang w:eastAsia="ru-RU"/>
        </w:rPr>
        <w:t xml:space="preserve">Всі працівники мають право на справедливу винагороду,  яка забезпечує достатній життєвий </w:t>
      </w:r>
      <w:proofErr w:type="gramStart"/>
      <w:r w:rsidRPr="00BC66A9">
        <w:rPr>
          <w:rFonts w:ascii="Times New Roman" w:eastAsia="Times New Roman" w:hAnsi="Times New Roman" w:cs="Times New Roman"/>
          <w:sz w:val="26"/>
          <w:szCs w:val="26"/>
          <w:lang w:eastAsia="ru-RU"/>
        </w:rPr>
        <w:t>р</w:t>
      </w:r>
      <w:proofErr w:type="gramEnd"/>
      <w:r w:rsidRPr="00BC66A9">
        <w:rPr>
          <w:rFonts w:ascii="Times New Roman" w:eastAsia="Times New Roman" w:hAnsi="Times New Roman" w:cs="Times New Roman"/>
          <w:sz w:val="26"/>
          <w:szCs w:val="26"/>
          <w:lang w:eastAsia="ru-RU"/>
        </w:rPr>
        <w:t>івень для них самих  та  для  їхніх сімей.</w:t>
      </w:r>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17" w:name="o19"/>
      <w:bookmarkEnd w:id="17"/>
      <w:r w:rsidRPr="00BC66A9">
        <w:rPr>
          <w:rFonts w:ascii="Times New Roman" w:eastAsia="Times New Roman" w:hAnsi="Times New Roman" w:cs="Times New Roman"/>
          <w:sz w:val="26"/>
          <w:szCs w:val="26"/>
          <w:lang w:eastAsia="ru-RU"/>
        </w:rPr>
        <w:t xml:space="preserve">Всі працівники  та  роботодавці  мають  право  на  свободу об'єднання  у  національні  або міжнародні організації для захисту своїх економічних і </w:t>
      </w:r>
      <w:proofErr w:type="gramStart"/>
      <w:r w:rsidRPr="00BC66A9">
        <w:rPr>
          <w:rFonts w:ascii="Times New Roman" w:eastAsia="Times New Roman" w:hAnsi="Times New Roman" w:cs="Times New Roman"/>
          <w:sz w:val="26"/>
          <w:szCs w:val="26"/>
          <w:lang w:eastAsia="ru-RU"/>
        </w:rPr>
        <w:t>соц</w:t>
      </w:r>
      <w:proofErr w:type="gramEnd"/>
      <w:r w:rsidRPr="00BC66A9">
        <w:rPr>
          <w:rFonts w:ascii="Times New Roman" w:eastAsia="Times New Roman" w:hAnsi="Times New Roman" w:cs="Times New Roman"/>
          <w:sz w:val="26"/>
          <w:szCs w:val="26"/>
          <w:lang w:eastAsia="ru-RU"/>
        </w:rPr>
        <w:t>іальних інтересів.</w:t>
      </w:r>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18" w:name="o20"/>
      <w:bookmarkEnd w:id="18"/>
      <w:r w:rsidRPr="00BC66A9">
        <w:rPr>
          <w:rFonts w:ascii="Times New Roman" w:eastAsia="Times New Roman" w:hAnsi="Times New Roman" w:cs="Times New Roman"/>
          <w:sz w:val="26"/>
          <w:szCs w:val="26"/>
          <w:lang w:eastAsia="ru-RU"/>
        </w:rPr>
        <w:t>Всі  працівники  та  роботодавці  мають право на укладання колективних договорі</w:t>
      </w:r>
      <w:proofErr w:type="gramStart"/>
      <w:r w:rsidRPr="00BC66A9">
        <w:rPr>
          <w:rFonts w:ascii="Times New Roman" w:eastAsia="Times New Roman" w:hAnsi="Times New Roman" w:cs="Times New Roman"/>
          <w:sz w:val="26"/>
          <w:szCs w:val="26"/>
          <w:lang w:eastAsia="ru-RU"/>
        </w:rPr>
        <w:t>в</w:t>
      </w:r>
      <w:proofErr w:type="gramEnd"/>
      <w:r w:rsidRPr="00BC66A9">
        <w:rPr>
          <w:rFonts w:ascii="Times New Roman" w:eastAsia="Times New Roman" w:hAnsi="Times New Roman" w:cs="Times New Roman"/>
          <w:sz w:val="26"/>
          <w:szCs w:val="26"/>
          <w:lang w:eastAsia="ru-RU"/>
        </w:rPr>
        <w:t>.</w:t>
      </w:r>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19" w:name="o21"/>
      <w:bookmarkEnd w:id="19"/>
      <w:r w:rsidRPr="00BC66A9">
        <w:rPr>
          <w:rFonts w:ascii="Times New Roman" w:eastAsia="Times New Roman" w:hAnsi="Times New Roman" w:cs="Times New Roman"/>
          <w:sz w:val="26"/>
          <w:szCs w:val="26"/>
          <w:lang w:eastAsia="ru-RU"/>
        </w:rPr>
        <w:t xml:space="preserve">Діти  та  </w:t>
      </w:r>
      <w:proofErr w:type="gramStart"/>
      <w:r w:rsidRPr="00BC66A9">
        <w:rPr>
          <w:rFonts w:ascii="Times New Roman" w:eastAsia="Times New Roman" w:hAnsi="Times New Roman" w:cs="Times New Roman"/>
          <w:sz w:val="26"/>
          <w:szCs w:val="26"/>
          <w:lang w:eastAsia="ru-RU"/>
        </w:rPr>
        <w:t>п</w:t>
      </w:r>
      <w:proofErr w:type="gramEnd"/>
      <w:r w:rsidRPr="00BC66A9">
        <w:rPr>
          <w:rFonts w:ascii="Times New Roman" w:eastAsia="Times New Roman" w:hAnsi="Times New Roman" w:cs="Times New Roman"/>
          <w:sz w:val="26"/>
          <w:szCs w:val="26"/>
          <w:lang w:eastAsia="ru-RU"/>
        </w:rPr>
        <w:t xml:space="preserve">ідлітки  мають  право  на  особливий захист від </w:t>
      </w:r>
      <w:r w:rsidRPr="00BC66A9">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фізичних та моральних ризиків, на які вони наражаються.</w:t>
      </w:r>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20" w:name="o22"/>
      <w:bookmarkEnd w:id="20"/>
      <w:r w:rsidRPr="00BC66A9">
        <w:rPr>
          <w:rFonts w:ascii="Times New Roman" w:eastAsia="Times New Roman" w:hAnsi="Times New Roman" w:cs="Times New Roman"/>
          <w:sz w:val="26"/>
          <w:szCs w:val="26"/>
          <w:lang w:eastAsia="ru-RU"/>
        </w:rPr>
        <w:t xml:space="preserve">Працюючі  жінки  у  випадку  материнства  та інші працюючі жінки </w:t>
      </w:r>
      <w:proofErr w:type="gramStart"/>
      <w:r w:rsidRPr="00BC66A9">
        <w:rPr>
          <w:rFonts w:ascii="Times New Roman" w:eastAsia="Times New Roman" w:hAnsi="Times New Roman" w:cs="Times New Roman"/>
          <w:sz w:val="26"/>
          <w:szCs w:val="26"/>
          <w:lang w:eastAsia="ru-RU"/>
        </w:rPr>
        <w:t>у</w:t>
      </w:r>
      <w:proofErr w:type="gramEnd"/>
      <w:r w:rsidRPr="00BC66A9">
        <w:rPr>
          <w:rFonts w:ascii="Times New Roman" w:eastAsia="Times New Roman" w:hAnsi="Times New Roman" w:cs="Times New Roman"/>
          <w:sz w:val="26"/>
          <w:szCs w:val="26"/>
          <w:lang w:eastAsia="ru-RU"/>
        </w:rPr>
        <w:t xml:space="preserve"> відповідних випадках мають право на  особливий  захист  за місцем їхньої роботи.</w:t>
      </w:r>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21" w:name="o23"/>
      <w:bookmarkEnd w:id="21"/>
      <w:r w:rsidRPr="00BC66A9">
        <w:rPr>
          <w:rFonts w:ascii="Times New Roman" w:eastAsia="Times New Roman" w:hAnsi="Times New Roman" w:cs="Times New Roman"/>
          <w:sz w:val="26"/>
          <w:szCs w:val="26"/>
          <w:lang w:eastAsia="ru-RU"/>
        </w:rPr>
        <w:lastRenderedPageBreak/>
        <w:t xml:space="preserve">Кожна  людина  має  право  на  належні  умови  професійної </w:t>
      </w:r>
      <w:r w:rsidRPr="00BC66A9">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 xml:space="preserve">орієнтації,  які  допомагають їй вибрати професію згідно із своїми </w:t>
      </w:r>
      <w:r w:rsidRPr="00BC66A9">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особистими здібностями та інтересами.</w:t>
      </w:r>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22" w:name="o24"/>
      <w:bookmarkEnd w:id="22"/>
      <w:r w:rsidRPr="00BC66A9">
        <w:rPr>
          <w:rFonts w:ascii="Times New Roman" w:eastAsia="Times New Roman" w:hAnsi="Times New Roman" w:cs="Times New Roman"/>
          <w:sz w:val="26"/>
          <w:szCs w:val="26"/>
          <w:lang w:eastAsia="ru-RU"/>
        </w:rPr>
        <w:t xml:space="preserve">Кожна  людина  має  право  на  належні  умови професійної </w:t>
      </w:r>
      <w:r w:rsidRPr="00BC66A9">
        <w:rPr>
          <w:rFonts w:ascii="Times New Roman" w:eastAsia="Times New Roman" w:hAnsi="Times New Roman" w:cs="Times New Roman"/>
          <w:sz w:val="26"/>
          <w:szCs w:val="26"/>
          <w:lang w:val="uk-UA" w:eastAsia="ru-RU"/>
        </w:rPr>
        <w:t xml:space="preserve"> </w:t>
      </w:r>
      <w:proofErr w:type="gramStart"/>
      <w:r w:rsidRPr="00BC66A9">
        <w:rPr>
          <w:rFonts w:ascii="Times New Roman" w:eastAsia="Times New Roman" w:hAnsi="Times New Roman" w:cs="Times New Roman"/>
          <w:sz w:val="26"/>
          <w:szCs w:val="26"/>
          <w:lang w:eastAsia="ru-RU"/>
        </w:rPr>
        <w:t>п</w:t>
      </w:r>
      <w:proofErr w:type="gramEnd"/>
      <w:r w:rsidRPr="00BC66A9">
        <w:rPr>
          <w:rFonts w:ascii="Times New Roman" w:eastAsia="Times New Roman" w:hAnsi="Times New Roman" w:cs="Times New Roman"/>
          <w:sz w:val="26"/>
          <w:szCs w:val="26"/>
          <w:lang w:eastAsia="ru-RU"/>
        </w:rPr>
        <w:t>ідготовки.</w:t>
      </w:r>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23" w:name="o25"/>
      <w:bookmarkEnd w:id="23"/>
      <w:r w:rsidRPr="00BC66A9">
        <w:rPr>
          <w:rFonts w:ascii="Times New Roman" w:eastAsia="Times New Roman" w:hAnsi="Times New Roman" w:cs="Times New Roman"/>
          <w:sz w:val="26"/>
          <w:szCs w:val="26"/>
          <w:lang w:eastAsia="ru-RU"/>
        </w:rPr>
        <w:t xml:space="preserve">Кожна людина має право користуватися будь-якими заходами, </w:t>
      </w:r>
      <w:r w:rsidRPr="00BC66A9">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що дозволяють їй досягти найкращого стану здоров'я.</w:t>
      </w:r>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24" w:name="o26"/>
      <w:bookmarkEnd w:id="24"/>
      <w:r w:rsidRPr="00BC66A9">
        <w:rPr>
          <w:rFonts w:ascii="Times New Roman" w:eastAsia="Times New Roman" w:hAnsi="Times New Roman" w:cs="Times New Roman"/>
          <w:sz w:val="26"/>
          <w:szCs w:val="26"/>
          <w:lang w:eastAsia="ru-RU"/>
        </w:rPr>
        <w:t xml:space="preserve">Всі працівники та їхні утриманці мають право на </w:t>
      </w:r>
      <w:proofErr w:type="gramStart"/>
      <w:r w:rsidRPr="00BC66A9">
        <w:rPr>
          <w:rFonts w:ascii="Times New Roman" w:eastAsia="Times New Roman" w:hAnsi="Times New Roman" w:cs="Times New Roman"/>
          <w:sz w:val="26"/>
          <w:szCs w:val="26"/>
          <w:lang w:eastAsia="ru-RU"/>
        </w:rPr>
        <w:t>соц</w:t>
      </w:r>
      <w:proofErr w:type="gramEnd"/>
      <w:r w:rsidRPr="00BC66A9">
        <w:rPr>
          <w:rFonts w:ascii="Times New Roman" w:eastAsia="Times New Roman" w:hAnsi="Times New Roman" w:cs="Times New Roman"/>
          <w:sz w:val="26"/>
          <w:szCs w:val="26"/>
          <w:lang w:eastAsia="ru-RU"/>
        </w:rPr>
        <w:t>іальне забезпечення.</w:t>
      </w:r>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25" w:name="o27"/>
      <w:bookmarkEnd w:id="25"/>
      <w:r w:rsidRPr="00BC66A9">
        <w:rPr>
          <w:rFonts w:ascii="Times New Roman" w:eastAsia="Times New Roman" w:hAnsi="Times New Roman" w:cs="Times New Roman"/>
          <w:sz w:val="26"/>
          <w:szCs w:val="26"/>
          <w:lang w:eastAsia="ru-RU"/>
        </w:rPr>
        <w:t xml:space="preserve">Кожна  малозабезпечена  людина  має право на </w:t>
      </w:r>
      <w:proofErr w:type="gramStart"/>
      <w:r w:rsidRPr="00BC66A9">
        <w:rPr>
          <w:rFonts w:ascii="Times New Roman" w:eastAsia="Times New Roman" w:hAnsi="Times New Roman" w:cs="Times New Roman"/>
          <w:sz w:val="26"/>
          <w:szCs w:val="26"/>
          <w:lang w:eastAsia="ru-RU"/>
        </w:rPr>
        <w:t>соц</w:t>
      </w:r>
      <w:proofErr w:type="gramEnd"/>
      <w:r w:rsidRPr="00BC66A9">
        <w:rPr>
          <w:rFonts w:ascii="Times New Roman" w:eastAsia="Times New Roman" w:hAnsi="Times New Roman" w:cs="Times New Roman"/>
          <w:sz w:val="26"/>
          <w:szCs w:val="26"/>
          <w:lang w:eastAsia="ru-RU"/>
        </w:rPr>
        <w:t>іальну та медичну допомогу.</w:t>
      </w:r>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26" w:name="o28"/>
      <w:bookmarkEnd w:id="26"/>
      <w:r w:rsidRPr="00BC66A9">
        <w:rPr>
          <w:rFonts w:ascii="Times New Roman" w:eastAsia="Times New Roman" w:hAnsi="Times New Roman" w:cs="Times New Roman"/>
          <w:sz w:val="26"/>
          <w:szCs w:val="26"/>
          <w:lang w:eastAsia="ru-RU"/>
        </w:rPr>
        <w:t xml:space="preserve">Кожна   людина   має   право   користуватися  </w:t>
      </w:r>
      <w:proofErr w:type="gramStart"/>
      <w:r w:rsidRPr="00BC66A9">
        <w:rPr>
          <w:rFonts w:ascii="Times New Roman" w:eastAsia="Times New Roman" w:hAnsi="Times New Roman" w:cs="Times New Roman"/>
          <w:sz w:val="26"/>
          <w:szCs w:val="26"/>
          <w:lang w:eastAsia="ru-RU"/>
        </w:rPr>
        <w:t>соц</w:t>
      </w:r>
      <w:proofErr w:type="gramEnd"/>
      <w:r w:rsidRPr="00BC66A9">
        <w:rPr>
          <w:rFonts w:ascii="Times New Roman" w:eastAsia="Times New Roman" w:hAnsi="Times New Roman" w:cs="Times New Roman"/>
          <w:sz w:val="26"/>
          <w:szCs w:val="26"/>
          <w:lang w:eastAsia="ru-RU"/>
        </w:rPr>
        <w:t xml:space="preserve">іальними </w:t>
      </w:r>
      <w:r w:rsidRPr="00BC66A9">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службами.</w:t>
      </w:r>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27" w:name="o29"/>
      <w:bookmarkEnd w:id="27"/>
      <w:r w:rsidRPr="00BC66A9">
        <w:rPr>
          <w:rFonts w:ascii="Times New Roman" w:eastAsia="Times New Roman" w:hAnsi="Times New Roman" w:cs="Times New Roman"/>
          <w:sz w:val="26"/>
          <w:szCs w:val="26"/>
          <w:lang w:eastAsia="ru-RU"/>
        </w:rPr>
        <w:t xml:space="preserve">Інваліди    мають    право    на   професійне   навчання, перекваліфікацію та </w:t>
      </w:r>
      <w:proofErr w:type="gramStart"/>
      <w:r w:rsidRPr="00BC66A9">
        <w:rPr>
          <w:rFonts w:ascii="Times New Roman" w:eastAsia="Times New Roman" w:hAnsi="Times New Roman" w:cs="Times New Roman"/>
          <w:sz w:val="26"/>
          <w:szCs w:val="26"/>
          <w:lang w:eastAsia="ru-RU"/>
        </w:rPr>
        <w:t>соц</w:t>
      </w:r>
      <w:proofErr w:type="gramEnd"/>
      <w:r w:rsidRPr="00BC66A9">
        <w:rPr>
          <w:rFonts w:ascii="Times New Roman" w:eastAsia="Times New Roman" w:hAnsi="Times New Roman" w:cs="Times New Roman"/>
          <w:sz w:val="26"/>
          <w:szCs w:val="26"/>
          <w:lang w:eastAsia="ru-RU"/>
        </w:rPr>
        <w:t>іальну реадаптацію незалежно від  причин  і характеру їхньої інвалідності.</w:t>
      </w:r>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28" w:name="o30"/>
      <w:bookmarkEnd w:id="28"/>
      <w:r w:rsidRPr="00BC66A9">
        <w:rPr>
          <w:rFonts w:ascii="Times New Roman" w:eastAsia="Times New Roman" w:hAnsi="Times New Roman" w:cs="Times New Roman"/>
          <w:sz w:val="26"/>
          <w:szCs w:val="26"/>
          <w:lang w:eastAsia="ru-RU"/>
        </w:rPr>
        <w:t xml:space="preserve">Сім'я як  головний  осередок  суспільства  має  право  на відповідний  </w:t>
      </w:r>
      <w:proofErr w:type="gramStart"/>
      <w:r w:rsidRPr="00BC66A9">
        <w:rPr>
          <w:rFonts w:ascii="Times New Roman" w:eastAsia="Times New Roman" w:hAnsi="Times New Roman" w:cs="Times New Roman"/>
          <w:sz w:val="26"/>
          <w:szCs w:val="26"/>
          <w:lang w:eastAsia="ru-RU"/>
        </w:rPr>
        <w:t>соц</w:t>
      </w:r>
      <w:proofErr w:type="gramEnd"/>
      <w:r w:rsidRPr="00BC66A9">
        <w:rPr>
          <w:rFonts w:ascii="Times New Roman" w:eastAsia="Times New Roman" w:hAnsi="Times New Roman" w:cs="Times New Roman"/>
          <w:sz w:val="26"/>
          <w:szCs w:val="26"/>
          <w:lang w:eastAsia="ru-RU"/>
        </w:rPr>
        <w:t>іальний,  правовий  та  економічний  захист,  який забезпечує її всебічний розвиток.</w:t>
      </w:r>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29" w:name="o31"/>
      <w:bookmarkEnd w:id="29"/>
      <w:r w:rsidRPr="00BC66A9">
        <w:rPr>
          <w:rFonts w:ascii="Times New Roman" w:eastAsia="Times New Roman" w:hAnsi="Times New Roman" w:cs="Times New Roman"/>
          <w:sz w:val="26"/>
          <w:szCs w:val="26"/>
          <w:lang w:eastAsia="ru-RU"/>
        </w:rPr>
        <w:t xml:space="preserve">Матері та діти,  незалежно від сімейного стану і родинних </w:t>
      </w:r>
      <w:r w:rsidRPr="00BC66A9">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 xml:space="preserve">відносин,  мають право на відповідний  </w:t>
      </w:r>
      <w:proofErr w:type="gramStart"/>
      <w:r w:rsidRPr="00BC66A9">
        <w:rPr>
          <w:rFonts w:ascii="Times New Roman" w:eastAsia="Times New Roman" w:hAnsi="Times New Roman" w:cs="Times New Roman"/>
          <w:sz w:val="26"/>
          <w:szCs w:val="26"/>
          <w:lang w:eastAsia="ru-RU"/>
        </w:rPr>
        <w:t>соц</w:t>
      </w:r>
      <w:proofErr w:type="gramEnd"/>
      <w:r w:rsidRPr="00BC66A9">
        <w:rPr>
          <w:rFonts w:ascii="Times New Roman" w:eastAsia="Times New Roman" w:hAnsi="Times New Roman" w:cs="Times New Roman"/>
          <w:sz w:val="26"/>
          <w:szCs w:val="26"/>
          <w:lang w:eastAsia="ru-RU"/>
        </w:rPr>
        <w:t xml:space="preserve">іальний  та  економічний </w:t>
      </w:r>
      <w:r w:rsidRPr="00BC66A9">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захист.</w:t>
      </w:r>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30" w:name="o32"/>
      <w:bookmarkEnd w:id="30"/>
      <w:r w:rsidRPr="00BC66A9">
        <w:rPr>
          <w:rFonts w:ascii="Times New Roman" w:eastAsia="Times New Roman" w:hAnsi="Times New Roman" w:cs="Times New Roman"/>
          <w:sz w:val="26"/>
          <w:szCs w:val="26"/>
          <w:lang w:eastAsia="ru-RU"/>
        </w:rPr>
        <w:t xml:space="preserve">Громадяни будь-якої  із  Договірних  Сторін  мають  право займатися  будь-якою прибутковою діяльністю на території будь-якої </w:t>
      </w:r>
      <w:r w:rsidRPr="00BC66A9">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 xml:space="preserve">іншої  Договірної  Сторони  на  засадах  </w:t>
      </w:r>
      <w:proofErr w:type="gramStart"/>
      <w:r w:rsidRPr="00BC66A9">
        <w:rPr>
          <w:rFonts w:ascii="Times New Roman" w:eastAsia="Times New Roman" w:hAnsi="Times New Roman" w:cs="Times New Roman"/>
          <w:sz w:val="26"/>
          <w:szCs w:val="26"/>
          <w:lang w:eastAsia="ru-RU"/>
        </w:rPr>
        <w:t>р</w:t>
      </w:r>
      <w:proofErr w:type="gramEnd"/>
      <w:r w:rsidRPr="00BC66A9">
        <w:rPr>
          <w:rFonts w:ascii="Times New Roman" w:eastAsia="Times New Roman" w:hAnsi="Times New Roman" w:cs="Times New Roman"/>
          <w:sz w:val="26"/>
          <w:szCs w:val="26"/>
          <w:lang w:eastAsia="ru-RU"/>
        </w:rPr>
        <w:t xml:space="preserve">івності  з   громадянами </w:t>
      </w:r>
      <w:r w:rsidRPr="00BC66A9">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 xml:space="preserve">останньої з урахуванням обмежень,  які запроваджуються на підставі </w:t>
      </w:r>
      <w:r w:rsidRPr="00BC66A9">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безперечних економічних або соціальних причин.</w:t>
      </w:r>
    </w:p>
    <w:p w:rsidR="00BC66A9" w:rsidRPr="00BC66A9" w:rsidRDefault="00BC66A9" w:rsidP="00BC66A9">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31" w:name="o33"/>
      <w:bookmarkEnd w:id="31"/>
      <w:r w:rsidRPr="00BC66A9">
        <w:rPr>
          <w:rFonts w:ascii="Times New Roman" w:eastAsia="Times New Roman" w:hAnsi="Times New Roman" w:cs="Times New Roman"/>
          <w:sz w:val="26"/>
          <w:szCs w:val="26"/>
          <w:lang w:eastAsia="ru-RU"/>
        </w:rPr>
        <w:t>Трудящ</w:t>
      </w:r>
      <w:proofErr w:type="gramStart"/>
      <w:r w:rsidRPr="00BC66A9">
        <w:rPr>
          <w:rFonts w:ascii="Times New Roman" w:eastAsia="Times New Roman" w:hAnsi="Times New Roman" w:cs="Times New Roman"/>
          <w:sz w:val="26"/>
          <w:szCs w:val="26"/>
          <w:lang w:eastAsia="ru-RU"/>
        </w:rPr>
        <w:t>і-</w:t>
      </w:r>
      <w:proofErr w:type="gramEnd"/>
      <w:r w:rsidRPr="00BC66A9">
        <w:rPr>
          <w:rFonts w:ascii="Times New Roman" w:eastAsia="Times New Roman" w:hAnsi="Times New Roman" w:cs="Times New Roman"/>
          <w:sz w:val="26"/>
          <w:szCs w:val="26"/>
          <w:lang w:eastAsia="ru-RU"/>
        </w:rPr>
        <w:t xml:space="preserve">мігранти,  які є громадянами будь-якої Договірної </w:t>
      </w:r>
      <w:r w:rsidRPr="00BC66A9">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 xml:space="preserve">Сторони,  і члени їхніх сімей мають право на захист і допомогу  на території будь-якої іншої </w:t>
      </w:r>
      <w:r w:rsidRPr="00BC66A9">
        <w:rPr>
          <w:rFonts w:ascii="Times New Roman" w:eastAsia="Times New Roman" w:hAnsi="Times New Roman" w:cs="Times New Roman"/>
          <w:sz w:val="26"/>
          <w:szCs w:val="26"/>
          <w:lang w:val="uk-UA" w:eastAsia="ru-RU"/>
        </w:rPr>
        <w:t>Д</w:t>
      </w:r>
      <w:r w:rsidRPr="00BC66A9">
        <w:rPr>
          <w:rFonts w:ascii="Times New Roman" w:eastAsia="Times New Roman" w:hAnsi="Times New Roman" w:cs="Times New Roman"/>
          <w:sz w:val="26"/>
          <w:szCs w:val="26"/>
          <w:lang w:eastAsia="ru-RU"/>
        </w:rPr>
        <w:t xml:space="preserve">оговірної Сторони. </w:t>
      </w:r>
    </w:p>
    <w:p w:rsidR="00BC66A9" w:rsidRPr="00BC66A9" w:rsidRDefault="00BC66A9" w:rsidP="00BC66A9">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left="-142" w:hanging="425"/>
        <w:jc w:val="center"/>
        <w:rPr>
          <w:rFonts w:ascii="Times New Roman" w:eastAsia="Times New Roman" w:hAnsi="Times New Roman" w:cs="Times New Roman"/>
          <w:b/>
          <w:sz w:val="26"/>
          <w:szCs w:val="26"/>
          <w:lang w:eastAsia="ru-RU"/>
        </w:rPr>
      </w:pPr>
      <w:bookmarkStart w:id="32" w:name="o34"/>
      <w:bookmarkEnd w:id="32"/>
      <w:r w:rsidRPr="00BC66A9">
        <w:rPr>
          <w:rFonts w:ascii="Times New Roman" w:eastAsia="Times New Roman" w:hAnsi="Times New Roman" w:cs="Times New Roman"/>
          <w:b/>
          <w:sz w:val="26"/>
          <w:szCs w:val="26"/>
          <w:lang w:eastAsia="ru-RU"/>
        </w:rPr>
        <w:t>Частина II</w:t>
      </w:r>
    </w:p>
    <w:p w:rsidR="00BC66A9" w:rsidRDefault="00BC66A9" w:rsidP="00BC66A9">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left="-567" w:firstLine="284"/>
        <w:jc w:val="both"/>
        <w:rPr>
          <w:rFonts w:ascii="Times New Roman" w:eastAsia="Times New Roman" w:hAnsi="Times New Roman" w:cs="Times New Roman"/>
          <w:sz w:val="26"/>
          <w:szCs w:val="26"/>
          <w:lang w:val="uk-UA" w:eastAsia="ru-RU"/>
        </w:rPr>
      </w:pPr>
      <w:bookmarkStart w:id="33" w:name="o35"/>
      <w:bookmarkEnd w:id="33"/>
      <w:r w:rsidRPr="00BC66A9">
        <w:rPr>
          <w:rFonts w:ascii="Times New Roman" w:eastAsia="Times New Roman" w:hAnsi="Times New Roman" w:cs="Times New Roman"/>
          <w:sz w:val="26"/>
          <w:szCs w:val="26"/>
          <w:lang w:eastAsia="ru-RU"/>
        </w:rPr>
        <w:t xml:space="preserve">     Договірні Сторони зобов'язуються, як це передбачено в частині </w:t>
      </w:r>
      <w:r>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 xml:space="preserve">III,  вважати </w:t>
      </w:r>
      <w:proofErr w:type="gramStart"/>
      <w:r w:rsidRPr="00BC66A9">
        <w:rPr>
          <w:rFonts w:ascii="Times New Roman" w:eastAsia="Times New Roman" w:hAnsi="Times New Roman" w:cs="Times New Roman"/>
          <w:sz w:val="26"/>
          <w:szCs w:val="26"/>
          <w:lang w:eastAsia="ru-RU"/>
        </w:rPr>
        <w:t>для</w:t>
      </w:r>
      <w:proofErr w:type="gramEnd"/>
      <w:r w:rsidRPr="00BC66A9">
        <w:rPr>
          <w:rFonts w:ascii="Times New Roman" w:eastAsia="Times New Roman" w:hAnsi="Times New Roman" w:cs="Times New Roman"/>
          <w:sz w:val="26"/>
          <w:szCs w:val="26"/>
          <w:lang w:eastAsia="ru-RU"/>
        </w:rPr>
        <w:t xml:space="preserve"> </w:t>
      </w:r>
      <w:proofErr w:type="gramStart"/>
      <w:r w:rsidRPr="00BC66A9">
        <w:rPr>
          <w:rFonts w:ascii="Times New Roman" w:eastAsia="Times New Roman" w:hAnsi="Times New Roman" w:cs="Times New Roman"/>
          <w:sz w:val="26"/>
          <w:szCs w:val="26"/>
          <w:lang w:eastAsia="ru-RU"/>
        </w:rPr>
        <w:t>себе</w:t>
      </w:r>
      <w:proofErr w:type="gramEnd"/>
      <w:r w:rsidRPr="00BC66A9">
        <w:rPr>
          <w:rFonts w:ascii="Times New Roman" w:eastAsia="Times New Roman" w:hAnsi="Times New Roman" w:cs="Times New Roman"/>
          <w:sz w:val="26"/>
          <w:szCs w:val="26"/>
          <w:lang w:eastAsia="ru-RU"/>
        </w:rPr>
        <w:t xml:space="preserve">  обов'язковими  зобов'язання,  визначені  в </w:t>
      </w:r>
      <w:r>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нижче</w:t>
      </w:r>
      <w:r>
        <w:rPr>
          <w:rFonts w:ascii="Times New Roman" w:eastAsia="Times New Roman" w:hAnsi="Times New Roman" w:cs="Times New Roman"/>
          <w:sz w:val="26"/>
          <w:szCs w:val="26"/>
          <w:lang w:val="uk-UA" w:eastAsia="ru-RU"/>
        </w:rPr>
        <w:t xml:space="preserve"> </w:t>
      </w:r>
      <w:r w:rsidRPr="00BC66A9">
        <w:rPr>
          <w:rFonts w:ascii="Times New Roman" w:eastAsia="Times New Roman" w:hAnsi="Times New Roman" w:cs="Times New Roman"/>
          <w:sz w:val="26"/>
          <w:szCs w:val="26"/>
          <w:lang w:eastAsia="ru-RU"/>
        </w:rPr>
        <w:t xml:space="preserve">наведених статтях і пунктах. </w:t>
      </w:r>
    </w:p>
    <w:p w:rsidR="00BC66A9" w:rsidRPr="00BC66A9" w:rsidRDefault="00BC66A9" w:rsidP="00BC66A9">
      <w:pPr>
        <w:pStyle w:val="HTML"/>
        <w:shd w:val="clear" w:color="auto" w:fill="FFFFFF"/>
        <w:jc w:val="center"/>
        <w:rPr>
          <w:rFonts w:ascii="Times New Roman" w:hAnsi="Times New Roman" w:cs="Times New Roman"/>
          <w:b/>
          <w:sz w:val="26"/>
          <w:szCs w:val="26"/>
        </w:rPr>
      </w:pPr>
      <w:r w:rsidRPr="00BC66A9">
        <w:rPr>
          <w:rFonts w:ascii="Times New Roman" w:hAnsi="Times New Roman" w:cs="Times New Roman"/>
          <w:b/>
          <w:sz w:val="26"/>
          <w:szCs w:val="26"/>
        </w:rPr>
        <w:t>Частина III</w:t>
      </w:r>
    </w:p>
    <w:p w:rsidR="00BC66A9" w:rsidRPr="00BC66A9" w:rsidRDefault="00BC66A9" w:rsidP="00BC66A9">
      <w:pPr>
        <w:pStyle w:val="HTML"/>
        <w:shd w:val="clear" w:color="auto" w:fill="FFFFFF"/>
        <w:ind w:left="-567" w:firstLine="425"/>
        <w:jc w:val="both"/>
        <w:rPr>
          <w:rFonts w:ascii="Times New Roman" w:hAnsi="Times New Roman" w:cs="Times New Roman"/>
          <w:sz w:val="26"/>
          <w:szCs w:val="26"/>
        </w:rPr>
      </w:pPr>
      <w:bookmarkStart w:id="34" w:name="o289"/>
      <w:bookmarkEnd w:id="34"/>
      <w:r w:rsidRPr="00BC66A9">
        <w:rPr>
          <w:rFonts w:ascii="Times New Roman" w:hAnsi="Times New Roman" w:cs="Times New Roman"/>
          <w:sz w:val="26"/>
          <w:szCs w:val="26"/>
        </w:rPr>
        <w:t xml:space="preserve">Встановлюється, що  Хартія   містить   правові   зобов'язання </w:t>
      </w:r>
      <w:r>
        <w:rPr>
          <w:rFonts w:ascii="Times New Roman" w:hAnsi="Times New Roman" w:cs="Times New Roman"/>
          <w:sz w:val="26"/>
          <w:szCs w:val="26"/>
          <w:lang w:val="uk-UA"/>
        </w:rPr>
        <w:t xml:space="preserve"> </w:t>
      </w:r>
      <w:r w:rsidRPr="00BC66A9">
        <w:rPr>
          <w:rFonts w:ascii="Times New Roman" w:hAnsi="Times New Roman" w:cs="Times New Roman"/>
          <w:sz w:val="26"/>
          <w:szCs w:val="26"/>
        </w:rPr>
        <w:t xml:space="preserve">міжнародного   характеру,   виконання   яких   </w:t>
      </w:r>
      <w:proofErr w:type="gramStart"/>
      <w:r w:rsidRPr="00BC66A9">
        <w:rPr>
          <w:rFonts w:ascii="Times New Roman" w:hAnsi="Times New Roman" w:cs="Times New Roman"/>
          <w:sz w:val="26"/>
          <w:szCs w:val="26"/>
        </w:rPr>
        <w:t>п</w:t>
      </w:r>
      <w:proofErr w:type="gramEnd"/>
      <w:r w:rsidRPr="00BC66A9">
        <w:rPr>
          <w:rFonts w:ascii="Times New Roman" w:hAnsi="Times New Roman" w:cs="Times New Roman"/>
          <w:sz w:val="26"/>
          <w:szCs w:val="26"/>
        </w:rPr>
        <w:t xml:space="preserve">ідлягає   виключно </w:t>
      </w:r>
      <w:r>
        <w:rPr>
          <w:rFonts w:ascii="Times New Roman" w:hAnsi="Times New Roman" w:cs="Times New Roman"/>
          <w:sz w:val="26"/>
          <w:szCs w:val="26"/>
          <w:lang w:val="uk-UA"/>
        </w:rPr>
        <w:t xml:space="preserve"> </w:t>
      </w:r>
      <w:r w:rsidRPr="00BC66A9">
        <w:rPr>
          <w:rFonts w:ascii="Times New Roman" w:hAnsi="Times New Roman" w:cs="Times New Roman"/>
          <w:sz w:val="26"/>
          <w:szCs w:val="26"/>
        </w:rPr>
        <w:t xml:space="preserve">наглядові, який передбачається у частині IV Хартії. </w:t>
      </w:r>
    </w:p>
    <w:p w:rsidR="00BC66A9" w:rsidRDefault="00BC66A9" w:rsidP="00BC66A9">
      <w:pPr>
        <w:pStyle w:val="HTML"/>
        <w:shd w:val="clear" w:color="auto" w:fill="FFFFFF"/>
        <w:jc w:val="center"/>
        <w:rPr>
          <w:rFonts w:ascii="Times New Roman" w:hAnsi="Times New Roman" w:cs="Times New Roman"/>
          <w:b/>
          <w:sz w:val="26"/>
          <w:szCs w:val="26"/>
          <w:lang w:val="uk-UA"/>
        </w:rPr>
      </w:pPr>
      <w:bookmarkStart w:id="35" w:name="o290"/>
      <w:bookmarkStart w:id="36" w:name="o292"/>
      <w:bookmarkEnd w:id="35"/>
      <w:bookmarkEnd w:id="36"/>
      <w:r w:rsidRPr="00BC66A9">
        <w:rPr>
          <w:rFonts w:ascii="Times New Roman" w:hAnsi="Times New Roman" w:cs="Times New Roman"/>
          <w:b/>
          <w:sz w:val="26"/>
          <w:szCs w:val="26"/>
        </w:rPr>
        <w:t>Частина V</w:t>
      </w:r>
      <w:bookmarkStart w:id="37" w:name="o293"/>
      <w:bookmarkEnd w:id="37"/>
    </w:p>
    <w:p w:rsidR="00BC66A9" w:rsidRPr="00BC66A9" w:rsidRDefault="00BC66A9" w:rsidP="00BC66A9">
      <w:pPr>
        <w:pStyle w:val="HTML"/>
        <w:shd w:val="clear" w:color="auto" w:fill="FFFFFF"/>
        <w:jc w:val="center"/>
        <w:rPr>
          <w:rFonts w:ascii="Times New Roman" w:hAnsi="Times New Roman" w:cs="Times New Roman"/>
          <w:b/>
          <w:sz w:val="26"/>
          <w:szCs w:val="26"/>
        </w:rPr>
      </w:pPr>
      <w:r w:rsidRPr="00BC66A9">
        <w:rPr>
          <w:rFonts w:ascii="Times New Roman" w:hAnsi="Times New Roman" w:cs="Times New Roman"/>
          <w:b/>
          <w:bCs/>
          <w:sz w:val="26"/>
          <w:szCs w:val="26"/>
        </w:rPr>
        <w:t>Стаття 30</w:t>
      </w:r>
      <w:r w:rsidRPr="00BC66A9">
        <w:rPr>
          <w:rFonts w:ascii="Times New Roman" w:hAnsi="Times New Roman" w:cs="Times New Roman"/>
          <w:sz w:val="26"/>
          <w:szCs w:val="26"/>
        </w:rPr>
        <w:t xml:space="preserve"> </w:t>
      </w:r>
    </w:p>
    <w:p w:rsidR="00BC66A9" w:rsidRPr="00BC66A9" w:rsidRDefault="00BC66A9" w:rsidP="00BC66A9">
      <w:pPr>
        <w:pStyle w:val="HTML"/>
        <w:shd w:val="clear" w:color="auto" w:fill="FFFFFF"/>
        <w:ind w:left="-567" w:firstLine="425"/>
        <w:jc w:val="both"/>
        <w:rPr>
          <w:rFonts w:ascii="Times New Roman" w:hAnsi="Times New Roman" w:cs="Times New Roman"/>
          <w:sz w:val="26"/>
          <w:szCs w:val="26"/>
        </w:rPr>
      </w:pPr>
      <w:bookmarkStart w:id="38" w:name="o294"/>
      <w:bookmarkEnd w:id="38"/>
      <w:r w:rsidRPr="00BC66A9">
        <w:rPr>
          <w:rFonts w:ascii="Times New Roman" w:hAnsi="Times New Roman" w:cs="Times New Roman"/>
          <w:sz w:val="26"/>
          <w:szCs w:val="26"/>
        </w:rPr>
        <w:t>Встановлюється, що  формулювання  "</w:t>
      </w:r>
      <w:proofErr w:type="gramStart"/>
      <w:r w:rsidRPr="00BC66A9">
        <w:rPr>
          <w:rFonts w:ascii="Times New Roman" w:hAnsi="Times New Roman" w:cs="Times New Roman"/>
          <w:sz w:val="26"/>
          <w:szCs w:val="26"/>
        </w:rPr>
        <w:t>п</w:t>
      </w:r>
      <w:proofErr w:type="gramEnd"/>
      <w:r w:rsidRPr="00BC66A9">
        <w:rPr>
          <w:rFonts w:ascii="Times New Roman" w:hAnsi="Times New Roman" w:cs="Times New Roman"/>
          <w:sz w:val="26"/>
          <w:szCs w:val="26"/>
        </w:rPr>
        <w:t xml:space="preserve">ід  час  війни або іншого надзвичайного стану в державі" охоплює також загрозу війни. </w:t>
      </w:r>
    </w:p>
    <w:p w:rsidR="00BC66A9" w:rsidRDefault="00BC66A9" w:rsidP="00BC66A9">
      <w:pPr>
        <w:pStyle w:val="HTML"/>
        <w:shd w:val="clear" w:color="auto" w:fill="FFFFFF"/>
        <w:ind w:left="-567" w:firstLine="567"/>
        <w:jc w:val="right"/>
        <w:rPr>
          <w:rFonts w:ascii="Times New Roman" w:hAnsi="Times New Roman" w:cs="Times New Roman"/>
          <w:sz w:val="26"/>
          <w:szCs w:val="26"/>
          <w:lang w:val="uk-UA"/>
        </w:rPr>
      </w:pPr>
      <w:bookmarkStart w:id="39" w:name="o295"/>
      <w:bookmarkEnd w:id="39"/>
      <w:r w:rsidRPr="00BC66A9">
        <w:rPr>
          <w:rFonts w:ascii="Times New Roman" w:hAnsi="Times New Roman" w:cs="Times New Roman"/>
          <w:sz w:val="26"/>
          <w:szCs w:val="26"/>
        </w:rPr>
        <w:t xml:space="preserve">    </w:t>
      </w:r>
    </w:p>
    <w:p w:rsidR="00BC66A9" w:rsidRPr="00BC66A9" w:rsidRDefault="00BC66A9" w:rsidP="00BC66A9">
      <w:pPr>
        <w:pStyle w:val="HTML"/>
        <w:shd w:val="clear" w:color="auto" w:fill="FFFFFF"/>
        <w:ind w:left="-567" w:firstLine="567"/>
        <w:jc w:val="right"/>
        <w:rPr>
          <w:rFonts w:ascii="Times New Roman" w:hAnsi="Times New Roman" w:cs="Times New Roman"/>
          <w:sz w:val="26"/>
          <w:szCs w:val="26"/>
        </w:rPr>
      </w:pPr>
      <w:r w:rsidRPr="00BC66A9">
        <w:rPr>
          <w:rFonts w:ascii="Times New Roman" w:hAnsi="Times New Roman" w:cs="Times New Roman"/>
          <w:sz w:val="26"/>
          <w:szCs w:val="26"/>
        </w:rPr>
        <w:t xml:space="preserve"> European Treaty Series/35 </w:t>
      </w:r>
    </w:p>
    <w:p w:rsidR="00BC66A9" w:rsidRPr="00BC66A9" w:rsidRDefault="00BC66A9" w:rsidP="00BC66A9">
      <w:pPr>
        <w:pStyle w:val="HTML"/>
        <w:shd w:val="clear" w:color="auto" w:fill="FFFFFF"/>
        <w:jc w:val="right"/>
        <w:rPr>
          <w:rFonts w:ascii="Times New Roman" w:hAnsi="Times New Roman" w:cs="Times New Roman"/>
          <w:sz w:val="26"/>
          <w:szCs w:val="26"/>
        </w:rPr>
      </w:pPr>
      <w:bookmarkStart w:id="40" w:name="o296"/>
      <w:bookmarkEnd w:id="40"/>
      <w:r w:rsidRPr="00BC66A9">
        <w:rPr>
          <w:rFonts w:ascii="Times New Roman" w:hAnsi="Times New Roman" w:cs="Times New Roman"/>
          <w:sz w:val="26"/>
          <w:szCs w:val="26"/>
        </w:rPr>
        <w:t xml:space="preserve"> Збірка договорів</w:t>
      </w:r>
      <w:proofErr w:type="gramStart"/>
      <w:r w:rsidRPr="00BC66A9">
        <w:rPr>
          <w:rFonts w:ascii="Times New Roman" w:hAnsi="Times New Roman" w:cs="Times New Roman"/>
          <w:sz w:val="26"/>
          <w:szCs w:val="26"/>
        </w:rPr>
        <w:t xml:space="preserve"> Р</w:t>
      </w:r>
      <w:proofErr w:type="gramEnd"/>
      <w:r w:rsidRPr="00BC66A9">
        <w:rPr>
          <w:rFonts w:ascii="Times New Roman" w:hAnsi="Times New Roman" w:cs="Times New Roman"/>
          <w:sz w:val="26"/>
          <w:szCs w:val="26"/>
        </w:rPr>
        <w:t xml:space="preserve">ади Європи </w:t>
      </w:r>
      <w:r w:rsidRPr="00BC66A9">
        <w:rPr>
          <w:rFonts w:ascii="Times New Roman" w:hAnsi="Times New Roman" w:cs="Times New Roman"/>
          <w:sz w:val="26"/>
          <w:szCs w:val="26"/>
        </w:rPr>
        <w:br/>
        <w:t xml:space="preserve"> Парламентське видавництво, Київ - 2000</w:t>
      </w:r>
    </w:p>
    <w:p w:rsidR="00BC66A9" w:rsidRPr="00BC66A9" w:rsidRDefault="00BC66A9" w:rsidP="00BC66A9">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left="-142" w:hanging="425"/>
        <w:rPr>
          <w:rFonts w:ascii="Times New Roman" w:eastAsia="Times New Roman" w:hAnsi="Times New Roman" w:cs="Times New Roman"/>
          <w:sz w:val="26"/>
          <w:szCs w:val="26"/>
          <w:lang w:eastAsia="ru-RU"/>
        </w:rPr>
      </w:pPr>
    </w:p>
    <w:p w:rsidR="00B94915" w:rsidRDefault="00B94915" w:rsidP="00BC66A9">
      <w:pPr>
        <w:tabs>
          <w:tab w:val="left" w:pos="9356"/>
        </w:tabs>
        <w:ind w:left="-142" w:hanging="425"/>
        <w:rPr>
          <w:lang w:val="uk-UA"/>
        </w:rPr>
      </w:pPr>
    </w:p>
    <w:p w:rsidR="00775A83" w:rsidRDefault="00775A83" w:rsidP="00BC66A9">
      <w:pPr>
        <w:tabs>
          <w:tab w:val="left" w:pos="9356"/>
        </w:tabs>
        <w:ind w:left="-142" w:hanging="425"/>
        <w:rPr>
          <w:lang w:val="uk-UA"/>
        </w:rPr>
      </w:pPr>
    </w:p>
    <w:p w:rsidR="00775A83" w:rsidRDefault="00775A83" w:rsidP="00BC66A9">
      <w:pPr>
        <w:tabs>
          <w:tab w:val="left" w:pos="9356"/>
        </w:tabs>
        <w:ind w:left="-142" w:hanging="425"/>
        <w:rPr>
          <w:lang w:val="uk-UA"/>
        </w:rPr>
      </w:pPr>
    </w:p>
    <w:p w:rsidR="00775A83" w:rsidRDefault="00775A83" w:rsidP="00BC66A9">
      <w:pPr>
        <w:tabs>
          <w:tab w:val="left" w:pos="9356"/>
        </w:tabs>
        <w:ind w:left="-142" w:hanging="425"/>
        <w:rPr>
          <w:lang w:val="uk-UA"/>
        </w:rPr>
      </w:pPr>
    </w:p>
    <w:p w:rsidR="00775A83" w:rsidRPr="00775A83" w:rsidRDefault="00775A83" w:rsidP="00775A83">
      <w:pPr>
        <w:tabs>
          <w:tab w:val="left" w:pos="9356"/>
        </w:tabs>
        <w:ind w:left="-851" w:firstLine="284"/>
        <w:rPr>
          <w:lang w:val="uk-UA"/>
        </w:rPr>
      </w:pPr>
    </w:p>
    <w:p w:rsidR="00BC7C65" w:rsidRDefault="00BC7C65" w:rsidP="00775A83">
      <w:pPr>
        <w:shd w:val="clear" w:color="auto" w:fill="FFFFFF"/>
        <w:tabs>
          <w:tab w:val="left" w:pos="9356"/>
        </w:tabs>
        <w:spacing w:before="150" w:after="150" w:line="240" w:lineRule="auto"/>
        <w:ind w:left="-851" w:firstLine="284"/>
        <w:jc w:val="right"/>
        <w:rPr>
          <w:rFonts w:ascii="Times New Roman" w:eastAsia="Times New Roman" w:hAnsi="Times New Roman" w:cs="Times New Roman"/>
          <w:sz w:val="24"/>
          <w:szCs w:val="24"/>
          <w:lang w:val="uk-UA" w:eastAsia="ru-RU"/>
        </w:rPr>
      </w:pPr>
    </w:p>
    <w:p w:rsidR="00BC7C65" w:rsidRDefault="00BC7C65" w:rsidP="00775A83">
      <w:pPr>
        <w:shd w:val="clear" w:color="auto" w:fill="FFFFFF"/>
        <w:tabs>
          <w:tab w:val="left" w:pos="9356"/>
        </w:tabs>
        <w:spacing w:before="150" w:after="150" w:line="240" w:lineRule="auto"/>
        <w:ind w:left="-851" w:firstLine="284"/>
        <w:jc w:val="right"/>
        <w:rPr>
          <w:rFonts w:ascii="Times New Roman" w:eastAsia="Times New Roman" w:hAnsi="Times New Roman" w:cs="Times New Roman"/>
          <w:sz w:val="24"/>
          <w:szCs w:val="24"/>
          <w:lang w:val="uk-UA" w:eastAsia="ru-RU"/>
        </w:rPr>
      </w:pPr>
    </w:p>
    <w:p w:rsidR="00BC7C65" w:rsidRDefault="00BC7C65" w:rsidP="00775A83">
      <w:pPr>
        <w:shd w:val="clear" w:color="auto" w:fill="FFFFFF"/>
        <w:tabs>
          <w:tab w:val="left" w:pos="9356"/>
        </w:tabs>
        <w:spacing w:before="150" w:after="150" w:line="240" w:lineRule="auto"/>
        <w:ind w:left="-851" w:firstLine="284"/>
        <w:jc w:val="right"/>
        <w:rPr>
          <w:rFonts w:ascii="Times New Roman" w:eastAsia="Times New Roman" w:hAnsi="Times New Roman" w:cs="Times New Roman"/>
          <w:sz w:val="24"/>
          <w:szCs w:val="24"/>
          <w:lang w:val="uk-UA" w:eastAsia="ru-RU"/>
        </w:rPr>
      </w:pPr>
    </w:p>
    <w:p w:rsidR="00775A83" w:rsidRPr="00775A83" w:rsidRDefault="00775A83" w:rsidP="00775A83">
      <w:pPr>
        <w:shd w:val="clear" w:color="auto" w:fill="FFFFFF"/>
        <w:tabs>
          <w:tab w:val="left" w:pos="9356"/>
        </w:tabs>
        <w:spacing w:before="150" w:after="150" w:line="240" w:lineRule="auto"/>
        <w:ind w:left="-851" w:firstLine="284"/>
        <w:jc w:val="right"/>
        <w:rPr>
          <w:rFonts w:ascii="Times New Roman" w:eastAsia="Times New Roman" w:hAnsi="Times New Roman" w:cs="Times New Roman"/>
          <w:sz w:val="24"/>
          <w:szCs w:val="24"/>
          <w:lang w:eastAsia="ru-RU"/>
        </w:rPr>
      </w:pPr>
      <w:r w:rsidRPr="00775A83">
        <w:rPr>
          <w:rFonts w:ascii="Times New Roman" w:eastAsia="Times New Roman" w:hAnsi="Times New Roman" w:cs="Times New Roman"/>
          <w:sz w:val="24"/>
          <w:szCs w:val="24"/>
          <w:lang w:eastAsia="ru-RU"/>
        </w:rPr>
        <w:lastRenderedPageBreak/>
        <w:t>1989L0391 - UA - 11.12.2008 - 003.001</w:t>
      </w:r>
    </w:p>
    <w:p w:rsidR="00775A83" w:rsidRPr="00775A83" w:rsidRDefault="00775A83" w:rsidP="00775A83">
      <w:pPr>
        <w:shd w:val="clear" w:color="auto" w:fill="FFFFFF"/>
        <w:tabs>
          <w:tab w:val="left" w:pos="9356"/>
        </w:tabs>
        <w:spacing w:after="150" w:line="240" w:lineRule="auto"/>
        <w:ind w:left="-851" w:right="450" w:firstLine="284"/>
        <w:jc w:val="center"/>
        <w:rPr>
          <w:rFonts w:ascii="Times New Roman" w:eastAsia="Times New Roman" w:hAnsi="Times New Roman" w:cs="Times New Roman"/>
          <w:sz w:val="24"/>
          <w:szCs w:val="24"/>
          <w:lang w:eastAsia="ru-RU"/>
        </w:rPr>
      </w:pPr>
      <w:bookmarkStart w:id="41" w:name="n3"/>
      <w:bookmarkEnd w:id="41"/>
      <w:r w:rsidRPr="00775A83">
        <w:rPr>
          <w:rFonts w:ascii="Times New Roman" w:eastAsia="Times New Roman" w:hAnsi="Times New Roman" w:cs="Times New Roman"/>
          <w:b/>
          <w:bCs/>
          <w:sz w:val="24"/>
          <w:szCs w:val="24"/>
          <w:lang w:eastAsia="ru-RU"/>
        </w:rPr>
        <w:t>Цей документ слугує суто засобом документування, і установи не несуть жодної відповідальності за його змі</w:t>
      </w:r>
      <w:proofErr w:type="gramStart"/>
      <w:r w:rsidRPr="00775A83">
        <w:rPr>
          <w:rFonts w:ascii="Times New Roman" w:eastAsia="Times New Roman" w:hAnsi="Times New Roman" w:cs="Times New Roman"/>
          <w:b/>
          <w:bCs/>
          <w:sz w:val="24"/>
          <w:szCs w:val="24"/>
          <w:lang w:eastAsia="ru-RU"/>
        </w:rPr>
        <w:t>ст</w:t>
      </w:r>
      <w:proofErr w:type="gramEnd"/>
    </w:p>
    <w:p w:rsidR="00775A83" w:rsidRPr="00775A83" w:rsidRDefault="00775A83" w:rsidP="00775A83">
      <w:pPr>
        <w:shd w:val="clear" w:color="auto" w:fill="FFFFFF"/>
        <w:tabs>
          <w:tab w:val="left" w:pos="9356"/>
        </w:tabs>
        <w:spacing w:before="150" w:after="150" w:line="240" w:lineRule="auto"/>
        <w:ind w:left="-851" w:firstLine="284"/>
        <w:jc w:val="center"/>
        <w:rPr>
          <w:rFonts w:ascii="Times New Roman" w:eastAsia="Times New Roman" w:hAnsi="Times New Roman" w:cs="Times New Roman"/>
          <w:sz w:val="24"/>
          <w:szCs w:val="24"/>
          <w:lang w:eastAsia="ru-RU"/>
        </w:rPr>
      </w:pPr>
      <w:bookmarkStart w:id="42" w:name="n4"/>
      <w:bookmarkEnd w:id="42"/>
      <w:proofErr w:type="gramStart"/>
      <w:r w:rsidRPr="00775A83">
        <w:rPr>
          <w:rFonts w:ascii="Times New Roman" w:eastAsia="Times New Roman" w:hAnsi="Times New Roman" w:cs="Times New Roman"/>
          <w:sz w:val="24"/>
          <w:szCs w:val="24"/>
          <w:lang w:eastAsia="ru-RU"/>
        </w:rPr>
        <w:t>(До </w:t>
      </w:r>
      <w:hyperlink r:id="rId8" w:anchor="n2175" w:tgtFrame="_blank" w:history="1">
        <w:r w:rsidRPr="00775A83">
          <w:rPr>
            <w:rFonts w:ascii="Times New Roman" w:eastAsia="Times New Roman" w:hAnsi="Times New Roman" w:cs="Times New Roman"/>
            <w:sz w:val="24"/>
            <w:szCs w:val="24"/>
            <w:u w:val="single"/>
            <w:lang w:eastAsia="ru-RU"/>
          </w:rPr>
          <w:t>Розділу V</w:t>
        </w:r>
      </w:hyperlink>
      <w:r w:rsidRPr="00775A83">
        <w:rPr>
          <w:rFonts w:ascii="Times New Roman" w:eastAsia="Times New Roman" w:hAnsi="Times New Roman" w:cs="Times New Roman"/>
          <w:sz w:val="24"/>
          <w:szCs w:val="24"/>
          <w:lang w:eastAsia="ru-RU"/>
        </w:rPr>
        <w:t>:</w:t>
      </w:r>
      <w:proofErr w:type="gramEnd"/>
      <w:r w:rsidRPr="00775A83">
        <w:rPr>
          <w:rFonts w:ascii="Times New Roman" w:eastAsia="Times New Roman" w:hAnsi="Times New Roman" w:cs="Times New Roman"/>
          <w:sz w:val="24"/>
          <w:szCs w:val="24"/>
          <w:lang w:eastAsia="ru-RU"/>
        </w:rPr>
        <w:t xml:space="preserve"> "Економічне та галузеве співробітництво"</w:t>
      </w:r>
      <w:r w:rsidRPr="00775A83">
        <w:rPr>
          <w:rFonts w:ascii="Times New Roman" w:eastAsia="Times New Roman" w:hAnsi="Times New Roman" w:cs="Times New Roman"/>
          <w:sz w:val="24"/>
          <w:szCs w:val="24"/>
          <w:lang w:eastAsia="ru-RU"/>
        </w:rPr>
        <w:br/>
      </w:r>
      <w:hyperlink r:id="rId9" w:anchor="n2544" w:tgtFrame="_blank" w:history="1">
        <w:r w:rsidRPr="00775A83">
          <w:rPr>
            <w:rFonts w:ascii="Times New Roman" w:eastAsia="Times New Roman" w:hAnsi="Times New Roman" w:cs="Times New Roman"/>
            <w:sz w:val="24"/>
            <w:szCs w:val="24"/>
            <w:u w:val="single"/>
            <w:lang w:eastAsia="ru-RU"/>
          </w:rPr>
          <w:t>Глава 21</w:t>
        </w:r>
      </w:hyperlink>
      <w:r w:rsidRPr="00775A83">
        <w:rPr>
          <w:rFonts w:ascii="Times New Roman" w:eastAsia="Times New Roman" w:hAnsi="Times New Roman" w:cs="Times New Roman"/>
          <w:sz w:val="24"/>
          <w:szCs w:val="24"/>
          <w:lang w:eastAsia="ru-RU"/>
        </w:rPr>
        <w:t xml:space="preserve">. Співробітництво у галузі зайнятості, </w:t>
      </w:r>
      <w:proofErr w:type="gramStart"/>
      <w:r w:rsidRPr="00775A83">
        <w:rPr>
          <w:rFonts w:ascii="Times New Roman" w:eastAsia="Times New Roman" w:hAnsi="Times New Roman" w:cs="Times New Roman"/>
          <w:sz w:val="24"/>
          <w:szCs w:val="24"/>
          <w:lang w:eastAsia="ru-RU"/>
        </w:rPr>
        <w:t>соц</w:t>
      </w:r>
      <w:proofErr w:type="gramEnd"/>
      <w:r w:rsidRPr="00775A83">
        <w:rPr>
          <w:rFonts w:ascii="Times New Roman" w:eastAsia="Times New Roman" w:hAnsi="Times New Roman" w:cs="Times New Roman"/>
          <w:sz w:val="24"/>
          <w:szCs w:val="24"/>
          <w:lang w:eastAsia="ru-RU"/>
        </w:rPr>
        <w:t>іальної політики та рівних можливостей)</w:t>
      </w:r>
    </w:p>
    <w:p w:rsidR="00775A83" w:rsidRPr="00775A83" w:rsidRDefault="00775A83" w:rsidP="00775A83">
      <w:pPr>
        <w:shd w:val="clear" w:color="auto" w:fill="FFFFFF"/>
        <w:tabs>
          <w:tab w:val="left" w:pos="9356"/>
        </w:tabs>
        <w:spacing w:before="150" w:after="150" w:line="240" w:lineRule="auto"/>
        <w:ind w:left="-851" w:firstLine="284"/>
        <w:jc w:val="center"/>
        <w:rPr>
          <w:rFonts w:ascii="Times New Roman" w:eastAsia="Times New Roman" w:hAnsi="Times New Roman" w:cs="Times New Roman"/>
          <w:sz w:val="24"/>
          <w:szCs w:val="24"/>
          <w:lang w:eastAsia="ru-RU"/>
        </w:rPr>
      </w:pPr>
      <w:bookmarkStart w:id="43" w:name="n5"/>
      <w:bookmarkEnd w:id="43"/>
      <w:proofErr w:type="gramStart"/>
      <w:r w:rsidRPr="00775A83">
        <w:rPr>
          <w:rFonts w:ascii="Times New Roman" w:eastAsia="Times New Roman" w:hAnsi="Times New Roman" w:cs="Times New Roman"/>
          <w:b/>
          <w:bCs/>
          <w:sz w:val="24"/>
          <w:szCs w:val="24"/>
          <w:lang w:eastAsia="ru-RU"/>
        </w:rPr>
        <w:t>ДИРЕКТИВА РАДИ</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4"/>
          <w:szCs w:val="24"/>
          <w:lang w:eastAsia="ru-RU"/>
        </w:rPr>
        <w:t>від 12 червня 1989 року</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4"/>
          <w:szCs w:val="24"/>
          <w:lang w:eastAsia="ru-RU"/>
        </w:rPr>
        <w:t>про запровадження заходів, покликаних заохочувати до покращення безпеки та охорони здоров’я працівників на роботі</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4"/>
          <w:szCs w:val="24"/>
          <w:lang w:eastAsia="ru-RU"/>
        </w:rPr>
        <w:t>(89/391/ЄЕС)</w:t>
      </w:r>
      <w:proofErr w:type="gramEnd"/>
    </w:p>
    <w:p w:rsidR="00775A83" w:rsidRPr="00775A83" w:rsidRDefault="00775A83" w:rsidP="00775A83">
      <w:pPr>
        <w:shd w:val="clear" w:color="auto" w:fill="FFFFFF"/>
        <w:tabs>
          <w:tab w:val="left" w:pos="9356"/>
        </w:tabs>
        <w:spacing w:after="150" w:line="240" w:lineRule="auto"/>
        <w:ind w:left="-851" w:right="450" w:firstLine="284"/>
        <w:jc w:val="center"/>
        <w:rPr>
          <w:rFonts w:ascii="Times New Roman" w:eastAsia="Times New Roman" w:hAnsi="Times New Roman" w:cs="Times New Roman"/>
          <w:sz w:val="24"/>
          <w:szCs w:val="24"/>
          <w:lang w:eastAsia="ru-RU"/>
        </w:rPr>
      </w:pPr>
      <w:bookmarkStart w:id="44" w:name="n6"/>
      <w:bookmarkEnd w:id="44"/>
      <w:r w:rsidRPr="00775A83">
        <w:rPr>
          <w:rFonts w:ascii="Times New Roman" w:eastAsia="Times New Roman" w:hAnsi="Times New Roman" w:cs="Times New Roman"/>
          <w:sz w:val="24"/>
          <w:szCs w:val="24"/>
          <w:lang w:eastAsia="ru-RU"/>
        </w:rPr>
        <w:t>(ОВ L 183, 29.06.1989, с. 1)</w:t>
      </w:r>
    </w:p>
    <w:p w:rsidR="00775A83" w:rsidRPr="00775A83" w:rsidRDefault="00775A83" w:rsidP="00775A83">
      <w:pPr>
        <w:shd w:val="clear" w:color="auto" w:fill="FFFFFF"/>
        <w:tabs>
          <w:tab w:val="left" w:pos="9356"/>
        </w:tabs>
        <w:spacing w:after="150" w:line="240" w:lineRule="auto"/>
        <w:ind w:left="-851" w:firstLine="284"/>
        <w:jc w:val="both"/>
        <w:rPr>
          <w:rFonts w:ascii="Times New Roman" w:eastAsia="Times New Roman" w:hAnsi="Times New Roman" w:cs="Times New Roman"/>
          <w:sz w:val="24"/>
          <w:szCs w:val="24"/>
          <w:lang w:eastAsia="ru-RU"/>
        </w:rPr>
      </w:pPr>
      <w:bookmarkStart w:id="45" w:name="n7"/>
      <w:bookmarkEnd w:id="45"/>
      <w:proofErr w:type="gramStart"/>
      <w:r w:rsidRPr="00775A83">
        <w:rPr>
          <w:rFonts w:ascii="Times New Roman" w:eastAsia="Times New Roman" w:hAnsi="Times New Roman" w:cs="Times New Roman"/>
          <w:sz w:val="24"/>
          <w:szCs w:val="24"/>
          <w:lang w:eastAsia="ru-RU"/>
        </w:rPr>
        <w:t>З</w:t>
      </w:r>
      <w:proofErr w:type="gramEnd"/>
      <w:r w:rsidRPr="00775A83">
        <w:rPr>
          <w:rFonts w:ascii="Times New Roman" w:eastAsia="Times New Roman" w:hAnsi="Times New Roman" w:cs="Times New Roman"/>
          <w:sz w:val="24"/>
          <w:szCs w:val="24"/>
          <w:lang w:eastAsia="ru-RU"/>
        </w:rPr>
        <w:t>і змінами та доповненнями, внесеними:</w:t>
      </w:r>
    </w:p>
    <w:tbl>
      <w:tblPr>
        <w:tblW w:w="4987"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42"/>
        <w:gridCol w:w="619"/>
        <w:gridCol w:w="1045"/>
        <w:gridCol w:w="2155"/>
      </w:tblGrid>
      <w:tr w:rsidR="00775A83" w:rsidRPr="00775A83" w:rsidTr="00BC7C65">
        <w:trPr>
          <w:trHeight w:val="375"/>
        </w:trPr>
        <w:tc>
          <w:tcPr>
            <w:tcW w:w="5542" w:type="dxa"/>
            <w:vMerge w:val="restart"/>
            <w:hideMark/>
          </w:tcPr>
          <w:p w:rsidR="00775A83" w:rsidRPr="00BC7C65" w:rsidRDefault="00775A83" w:rsidP="00775A83">
            <w:pPr>
              <w:tabs>
                <w:tab w:val="left" w:pos="9075"/>
              </w:tabs>
              <w:spacing w:before="150" w:after="150" w:line="240" w:lineRule="auto"/>
              <w:ind w:left="145" w:right="144"/>
              <w:rPr>
                <w:rFonts w:ascii="Times New Roman" w:eastAsia="Times New Roman" w:hAnsi="Times New Roman" w:cs="Times New Roman"/>
                <w:sz w:val="20"/>
                <w:szCs w:val="24"/>
                <w:lang w:eastAsia="ru-RU"/>
              </w:rPr>
            </w:pPr>
            <w:bookmarkStart w:id="46" w:name="n8"/>
            <w:bookmarkEnd w:id="46"/>
          </w:p>
        </w:tc>
        <w:tc>
          <w:tcPr>
            <w:tcW w:w="619" w:type="dxa"/>
            <w:hideMark/>
          </w:tcPr>
          <w:p w:rsidR="00775A83" w:rsidRPr="00BC7C65" w:rsidRDefault="00775A83" w:rsidP="00775A83">
            <w:pPr>
              <w:tabs>
                <w:tab w:val="left" w:pos="9075"/>
              </w:tabs>
              <w:spacing w:before="150" w:after="150" w:line="240" w:lineRule="auto"/>
              <w:ind w:left="145" w:right="144"/>
              <w:jc w:val="center"/>
              <w:rPr>
                <w:rFonts w:ascii="Times New Roman" w:eastAsia="Times New Roman" w:hAnsi="Times New Roman" w:cs="Times New Roman"/>
                <w:sz w:val="20"/>
                <w:szCs w:val="24"/>
                <w:lang w:eastAsia="ru-RU"/>
              </w:rPr>
            </w:pPr>
          </w:p>
        </w:tc>
        <w:tc>
          <w:tcPr>
            <w:tcW w:w="3200" w:type="dxa"/>
            <w:gridSpan w:val="2"/>
            <w:hideMark/>
          </w:tcPr>
          <w:p w:rsidR="00775A83" w:rsidRPr="00BC7C65" w:rsidRDefault="00775A83" w:rsidP="00775A83">
            <w:pPr>
              <w:tabs>
                <w:tab w:val="left" w:pos="9075"/>
              </w:tabs>
              <w:spacing w:before="150" w:after="150" w:line="240" w:lineRule="auto"/>
              <w:ind w:left="145" w:right="144"/>
              <w:jc w:val="center"/>
              <w:rPr>
                <w:rFonts w:ascii="Times New Roman" w:eastAsia="Times New Roman" w:hAnsi="Times New Roman" w:cs="Times New Roman"/>
                <w:sz w:val="20"/>
                <w:szCs w:val="24"/>
                <w:lang w:eastAsia="ru-RU"/>
              </w:rPr>
            </w:pPr>
            <w:r w:rsidRPr="00BC7C65">
              <w:rPr>
                <w:rFonts w:ascii="Times New Roman" w:eastAsia="Times New Roman" w:hAnsi="Times New Roman" w:cs="Times New Roman"/>
                <w:sz w:val="20"/>
                <w:szCs w:val="24"/>
                <w:lang w:eastAsia="ru-RU"/>
              </w:rPr>
              <w:t xml:space="preserve">Офіційний </w:t>
            </w:r>
            <w:proofErr w:type="gramStart"/>
            <w:r w:rsidRPr="00BC7C65">
              <w:rPr>
                <w:rFonts w:ascii="Times New Roman" w:eastAsia="Times New Roman" w:hAnsi="Times New Roman" w:cs="Times New Roman"/>
                <w:sz w:val="20"/>
                <w:szCs w:val="24"/>
                <w:lang w:eastAsia="ru-RU"/>
              </w:rPr>
              <w:t>вісник</w:t>
            </w:r>
            <w:proofErr w:type="gramEnd"/>
          </w:p>
        </w:tc>
      </w:tr>
      <w:tr w:rsidR="00775A83" w:rsidRPr="00775A83" w:rsidTr="00BC7C65">
        <w:trPr>
          <w:trHeight w:val="510"/>
        </w:trPr>
        <w:tc>
          <w:tcPr>
            <w:tcW w:w="0" w:type="auto"/>
            <w:vMerge/>
            <w:vAlign w:val="center"/>
            <w:hideMark/>
          </w:tcPr>
          <w:p w:rsidR="00775A83" w:rsidRPr="00BC7C65" w:rsidRDefault="00775A83" w:rsidP="00775A83">
            <w:pPr>
              <w:tabs>
                <w:tab w:val="left" w:pos="9075"/>
              </w:tabs>
              <w:spacing w:after="0" w:line="240" w:lineRule="auto"/>
              <w:ind w:left="145" w:right="144"/>
              <w:rPr>
                <w:rFonts w:ascii="Times New Roman" w:eastAsia="Times New Roman" w:hAnsi="Times New Roman" w:cs="Times New Roman"/>
                <w:sz w:val="20"/>
                <w:szCs w:val="24"/>
                <w:lang w:eastAsia="ru-RU"/>
              </w:rPr>
            </w:pPr>
          </w:p>
        </w:tc>
        <w:tc>
          <w:tcPr>
            <w:tcW w:w="619" w:type="dxa"/>
            <w:hideMark/>
          </w:tcPr>
          <w:p w:rsidR="00775A83" w:rsidRPr="00BC7C65" w:rsidRDefault="00775A83" w:rsidP="00775A83">
            <w:pPr>
              <w:tabs>
                <w:tab w:val="left" w:pos="9075"/>
              </w:tabs>
              <w:spacing w:before="150" w:after="150" w:line="240" w:lineRule="auto"/>
              <w:ind w:left="145" w:right="144"/>
              <w:jc w:val="center"/>
              <w:rPr>
                <w:rFonts w:ascii="Times New Roman" w:eastAsia="Times New Roman" w:hAnsi="Times New Roman" w:cs="Times New Roman"/>
                <w:sz w:val="20"/>
                <w:szCs w:val="24"/>
                <w:lang w:eastAsia="ru-RU"/>
              </w:rPr>
            </w:pPr>
            <w:r w:rsidRPr="00BC7C65">
              <w:rPr>
                <w:rFonts w:ascii="Times New Roman" w:eastAsia="Times New Roman" w:hAnsi="Times New Roman" w:cs="Times New Roman"/>
                <w:sz w:val="20"/>
                <w:szCs w:val="24"/>
                <w:lang w:eastAsia="ru-RU"/>
              </w:rPr>
              <w:t>№</w:t>
            </w:r>
          </w:p>
        </w:tc>
        <w:tc>
          <w:tcPr>
            <w:tcW w:w="1045" w:type="dxa"/>
            <w:hideMark/>
          </w:tcPr>
          <w:p w:rsidR="00775A83" w:rsidRPr="00BC7C65" w:rsidRDefault="00775A83" w:rsidP="00775A83">
            <w:pPr>
              <w:tabs>
                <w:tab w:val="left" w:pos="9075"/>
              </w:tabs>
              <w:spacing w:before="150" w:after="150" w:line="240" w:lineRule="auto"/>
              <w:ind w:left="145" w:right="144"/>
              <w:jc w:val="center"/>
              <w:rPr>
                <w:rFonts w:ascii="Times New Roman" w:eastAsia="Times New Roman" w:hAnsi="Times New Roman" w:cs="Times New Roman"/>
                <w:sz w:val="20"/>
                <w:szCs w:val="24"/>
                <w:lang w:eastAsia="ru-RU"/>
              </w:rPr>
            </w:pPr>
            <w:r w:rsidRPr="00BC7C65">
              <w:rPr>
                <w:rFonts w:ascii="Times New Roman" w:eastAsia="Times New Roman" w:hAnsi="Times New Roman" w:cs="Times New Roman"/>
                <w:sz w:val="20"/>
                <w:szCs w:val="24"/>
                <w:lang w:eastAsia="ru-RU"/>
              </w:rPr>
              <w:t>сторінка</w:t>
            </w:r>
          </w:p>
        </w:tc>
        <w:tc>
          <w:tcPr>
            <w:tcW w:w="2155" w:type="dxa"/>
            <w:hideMark/>
          </w:tcPr>
          <w:p w:rsidR="00775A83" w:rsidRPr="00BC7C65" w:rsidRDefault="00775A83" w:rsidP="00775A83">
            <w:pPr>
              <w:tabs>
                <w:tab w:val="left" w:pos="9075"/>
              </w:tabs>
              <w:spacing w:before="150" w:after="150" w:line="240" w:lineRule="auto"/>
              <w:ind w:left="145" w:right="144"/>
              <w:jc w:val="center"/>
              <w:rPr>
                <w:rFonts w:ascii="Times New Roman" w:eastAsia="Times New Roman" w:hAnsi="Times New Roman" w:cs="Times New Roman"/>
                <w:sz w:val="20"/>
                <w:szCs w:val="24"/>
                <w:lang w:eastAsia="ru-RU"/>
              </w:rPr>
            </w:pPr>
            <w:r w:rsidRPr="00BC7C65">
              <w:rPr>
                <w:rFonts w:ascii="Times New Roman" w:eastAsia="Times New Roman" w:hAnsi="Times New Roman" w:cs="Times New Roman"/>
                <w:sz w:val="20"/>
                <w:szCs w:val="24"/>
                <w:lang w:eastAsia="ru-RU"/>
              </w:rPr>
              <w:t>дата</w:t>
            </w:r>
          </w:p>
        </w:tc>
      </w:tr>
      <w:tr w:rsidR="00775A83" w:rsidRPr="00775A83" w:rsidTr="00BC7C65">
        <w:trPr>
          <w:trHeight w:val="720"/>
        </w:trPr>
        <w:tc>
          <w:tcPr>
            <w:tcW w:w="5542" w:type="dxa"/>
            <w:hideMark/>
          </w:tcPr>
          <w:p w:rsidR="00775A83" w:rsidRPr="00BC7C65" w:rsidRDefault="00775A83" w:rsidP="00775A83">
            <w:pPr>
              <w:tabs>
                <w:tab w:val="left" w:pos="9075"/>
              </w:tabs>
              <w:spacing w:before="150" w:after="150" w:line="240" w:lineRule="auto"/>
              <w:ind w:left="145" w:right="144"/>
              <w:rPr>
                <w:rFonts w:ascii="Times New Roman" w:eastAsia="Times New Roman" w:hAnsi="Times New Roman" w:cs="Times New Roman"/>
                <w:sz w:val="20"/>
                <w:szCs w:val="24"/>
                <w:lang w:eastAsia="ru-RU"/>
              </w:rPr>
            </w:pPr>
            <w:r w:rsidRPr="00BC7C65">
              <w:rPr>
                <w:rFonts w:ascii="Times New Roman" w:eastAsia="Times New Roman" w:hAnsi="Times New Roman" w:cs="Times New Roman"/>
                <w:sz w:val="20"/>
                <w:szCs w:val="24"/>
                <w:lang w:eastAsia="ru-RU"/>
              </w:rPr>
              <w:t>РЕГЛАМЕНТОМ ЄВРОПЕЙСЬКОГО ПАРЛАМЕНТУ І РАДИ (ЄС) № 1882/2003 від 29 вересня 2003 року</w:t>
            </w:r>
          </w:p>
        </w:tc>
        <w:tc>
          <w:tcPr>
            <w:tcW w:w="619" w:type="dxa"/>
            <w:hideMark/>
          </w:tcPr>
          <w:p w:rsidR="00775A83" w:rsidRPr="00BC7C65" w:rsidRDefault="00775A83" w:rsidP="00775A83">
            <w:pPr>
              <w:tabs>
                <w:tab w:val="left" w:pos="9075"/>
              </w:tabs>
              <w:spacing w:before="150" w:after="150" w:line="240" w:lineRule="auto"/>
              <w:ind w:left="145" w:right="144"/>
              <w:jc w:val="center"/>
              <w:rPr>
                <w:rFonts w:ascii="Times New Roman" w:eastAsia="Times New Roman" w:hAnsi="Times New Roman" w:cs="Times New Roman"/>
                <w:sz w:val="20"/>
                <w:szCs w:val="24"/>
                <w:lang w:eastAsia="ru-RU"/>
              </w:rPr>
            </w:pPr>
            <w:r w:rsidRPr="00BC7C65">
              <w:rPr>
                <w:rFonts w:ascii="Times New Roman" w:eastAsia="Times New Roman" w:hAnsi="Times New Roman" w:cs="Times New Roman"/>
                <w:sz w:val="20"/>
                <w:szCs w:val="24"/>
                <w:lang w:eastAsia="ru-RU"/>
              </w:rPr>
              <w:t>L 284</w:t>
            </w:r>
          </w:p>
        </w:tc>
        <w:tc>
          <w:tcPr>
            <w:tcW w:w="1045" w:type="dxa"/>
            <w:hideMark/>
          </w:tcPr>
          <w:p w:rsidR="00775A83" w:rsidRPr="00BC7C65" w:rsidRDefault="00775A83" w:rsidP="00775A83">
            <w:pPr>
              <w:tabs>
                <w:tab w:val="left" w:pos="9075"/>
              </w:tabs>
              <w:spacing w:before="150" w:after="150" w:line="240" w:lineRule="auto"/>
              <w:ind w:left="145" w:right="144"/>
              <w:jc w:val="center"/>
              <w:rPr>
                <w:rFonts w:ascii="Times New Roman" w:eastAsia="Times New Roman" w:hAnsi="Times New Roman" w:cs="Times New Roman"/>
                <w:sz w:val="20"/>
                <w:szCs w:val="24"/>
                <w:lang w:eastAsia="ru-RU"/>
              </w:rPr>
            </w:pPr>
            <w:r w:rsidRPr="00BC7C65">
              <w:rPr>
                <w:rFonts w:ascii="Times New Roman" w:eastAsia="Times New Roman" w:hAnsi="Times New Roman" w:cs="Times New Roman"/>
                <w:sz w:val="20"/>
                <w:szCs w:val="24"/>
                <w:lang w:eastAsia="ru-RU"/>
              </w:rPr>
              <w:t>1</w:t>
            </w:r>
          </w:p>
        </w:tc>
        <w:tc>
          <w:tcPr>
            <w:tcW w:w="2155" w:type="dxa"/>
            <w:hideMark/>
          </w:tcPr>
          <w:p w:rsidR="00775A83" w:rsidRPr="00BC7C65" w:rsidRDefault="00775A83" w:rsidP="00775A83">
            <w:pPr>
              <w:tabs>
                <w:tab w:val="left" w:pos="9075"/>
              </w:tabs>
              <w:spacing w:before="150" w:after="150" w:line="240" w:lineRule="auto"/>
              <w:ind w:left="145" w:right="144"/>
              <w:jc w:val="center"/>
              <w:rPr>
                <w:rFonts w:ascii="Times New Roman" w:eastAsia="Times New Roman" w:hAnsi="Times New Roman" w:cs="Times New Roman"/>
                <w:sz w:val="20"/>
                <w:szCs w:val="24"/>
                <w:lang w:eastAsia="ru-RU"/>
              </w:rPr>
            </w:pPr>
            <w:r w:rsidRPr="00BC7C65">
              <w:rPr>
                <w:rFonts w:ascii="Times New Roman" w:eastAsia="Times New Roman" w:hAnsi="Times New Roman" w:cs="Times New Roman"/>
                <w:sz w:val="20"/>
                <w:szCs w:val="24"/>
                <w:lang w:eastAsia="ru-RU"/>
              </w:rPr>
              <w:t>31.10.2003</w:t>
            </w:r>
          </w:p>
        </w:tc>
      </w:tr>
      <w:tr w:rsidR="00775A83" w:rsidRPr="00775A83" w:rsidTr="00BC7C65">
        <w:trPr>
          <w:trHeight w:val="825"/>
        </w:trPr>
        <w:tc>
          <w:tcPr>
            <w:tcW w:w="5542" w:type="dxa"/>
            <w:hideMark/>
          </w:tcPr>
          <w:p w:rsidR="00775A83" w:rsidRPr="00BC7C65" w:rsidRDefault="00775A83" w:rsidP="00775A83">
            <w:pPr>
              <w:tabs>
                <w:tab w:val="left" w:pos="9075"/>
              </w:tabs>
              <w:spacing w:before="150" w:after="150" w:line="240" w:lineRule="auto"/>
              <w:ind w:left="145" w:right="144"/>
              <w:rPr>
                <w:rFonts w:ascii="Times New Roman" w:eastAsia="Times New Roman" w:hAnsi="Times New Roman" w:cs="Times New Roman"/>
                <w:sz w:val="20"/>
                <w:szCs w:val="24"/>
                <w:lang w:eastAsia="ru-RU"/>
              </w:rPr>
            </w:pPr>
            <w:r w:rsidRPr="00BC7C65">
              <w:rPr>
                <w:rFonts w:ascii="Times New Roman" w:eastAsia="Times New Roman" w:hAnsi="Times New Roman" w:cs="Times New Roman"/>
                <w:sz w:val="20"/>
                <w:szCs w:val="24"/>
                <w:lang w:eastAsia="ru-RU"/>
              </w:rPr>
              <w:t>ДИРЕКТИВОЮ ЄВРОПЕЙСЬКОГО ПАРЛАМЕНТУ І РАДИ 2007/30/ЄС Текст стосується Є</w:t>
            </w:r>
            <w:proofErr w:type="gramStart"/>
            <w:r w:rsidRPr="00BC7C65">
              <w:rPr>
                <w:rFonts w:ascii="Times New Roman" w:eastAsia="Times New Roman" w:hAnsi="Times New Roman" w:cs="Times New Roman"/>
                <w:sz w:val="20"/>
                <w:szCs w:val="24"/>
                <w:lang w:eastAsia="ru-RU"/>
              </w:rPr>
              <w:t>ЕП</w:t>
            </w:r>
            <w:proofErr w:type="gramEnd"/>
            <w:r w:rsidRPr="00BC7C65">
              <w:rPr>
                <w:rFonts w:ascii="Times New Roman" w:eastAsia="Times New Roman" w:hAnsi="Times New Roman" w:cs="Times New Roman"/>
                <w:sz w:val="20"/>
                <w:szCs w:val="24"/>
                <w:lang w:eastAsia="ru-RU"/>
              </w:rPr>
              <w:t xml:space="preserve"> від 20 червня 2007 року</w:t>
            </w:r>
          </w:p>
        </w:tc>
        <w:tc>
          <w:tcPr>
            <w:tcW w:w="619" w:type="dxa"/>
            <w:hideMark/>
          </w:tcPr>
          <w:p w:rsidR="00775A83" w:rsidRPr="00BC7C65" w:rsidRDefault="00775A83" w:rsidP="00775A83">
            <w:pPr>
              <w:tabs>
                <w:tab w:val="left" w:pos="9075"/>
              </w:tabs>
              <w:spacing w:before="150" w:after="150" w:line="240" w:lineRule="auto"/>
              <w:ind w:left="145" w:right="144"/>
              <w:jc w:val="center"/>
              <w:rPr>
                <w:rFonts w:ascii="Times New Roman" w:eastAsia="Times New Roman" w:hAnsi="Times New Roman" w:cs="Times New Roman"/>
                <w:sz w:val="20"/>
                <w:szCs w:val="24"/>
                <w:lang w:eastAsia="ru-RU"/>
              </w:rPr>
            </w:pPr>
            <w:r w:rsidRPr="00BC7C65">
              <w:rPr>
                <w:rFonts w:ascii="Times New Roman" w:eastAsia="Times New Roman" w:hAnsi="Times New Roman" w:cs="Times New Roman"/>
                <w:sz w:val="20"/>
                <w:szCs w:val="24"/>
                <w:lang w:eastAsia="ru-RU"/>
              </w:rPr>
              <w:t>L 165</w:t>
            </w:r>
          </w:p>
        </w:tc>
        <w:tc>
          <w:tcPr>
            <w:tcW w:w="1045" w:type="dxa"/>
            <w:hideMark/>
          </w:tcPr>
          <w:p w:rsidR="00775A83" w:rsidRPr="00BC7C65" w:rsidRDefault="00775A83" w:rsidP="00775A83">
            <w:pPr>
              <w:tabs>
                <w:tab w:val="left" w:pos="9075"/>
              </w:tabs>
              <w:spacing w:before="150" w:after="150" w:line="240" w:lineRule="auto"/>
              <w:ind w:left="145" w:right="144"/>
              <w:jc w:val="center"/>
              <w:rPr>
                <w:rFonts w:ascii="Times New Roman" w:eastAsia="Times New Roman" w:hAnsi="Times New Roman" w:cs="Times New Roman"/>
                <w:sz w:val="20"/>
                <w:szCs w:val="24"/>
                <w:lang w:eastAsia="ru-RU"/>
              </w:rPr>
            </w:pPr>
            <w:r w:rsidRPr="00BC7C65">
              <w:rPr>
                <w:rFonts w:ascii="Times New Roman" w:eastAsia="Times New Roman" w:hAnsi="Times New Roman" w:cs="Times New Roman"/>
                <w:sz w:val="20"/>
                <w:szCs w:val="24"/>
                <w:lang w:eastAsia="ru-RU"/>
              </w:rPr>
              <w:t>21</w:t>
            </w:r>
          </w:p>
        </w:tc>
        <w:tc>
          <w:tcPr>
            <w:tcW w:w="2155" w:type="dxa"/>
            <w:hideMark/>
          </w:tcPr>
          <w:p w:rsidR="00775A83" w:rsidRPr="00BC7C65" w:rsidRDefault="00775A83" w:rsidP="00775A83">
            <w:pPr>
              <w:tabs>
                <w:tab w:val="left" w:pos="9075"/>
              </w:tabs>
              <w:spacing w:before="150" w:after="150" w:line="240" w:lineRule="auto"/>
              <w:ind w:left="145" w:right="144"/>
              <w:jc w:val="center"/>
              <w:rPr>
                <w:rFonts w:ascii="Times New Roman" w:eastAsia="Times New Roman" w:hAnsi="Times New Roman" w:cs="Times New Roman"/>
                <w:sz w:val="20"/>
                <w:szCs w:val="24"/>
                <w:lang w:eastAsia="ru-RU"/>
              </w:rPr>
            </w:pPr>
            <w:r w:rsidRPr="00BC7C65">
              <w:rPr>
                <w:rFonts w:ascii="Times New Roman" w:eastAsia="Times New Roman" w:hAnsi="Times New Roman" w:cs="Times New Roman"/>
                <w:sz w:val="20"/>
                <w:szCs w:val="24"/>
                <w:lang w:eastAsia="ru-RU"/>
              </w:rPr>
              <w:t>27.06.2007</w:t>
            </w:r>
          </w:p>
        </w:tc>
      </w:tr>
      <w:tr w:rsidR="00775A83" w:rsidRPr="00775A83" w:rsidTr="00BC7C65">
        <w:trPr>
          <w:trHeight w:val="750"/>
        </w:trPr>
        <w:tc>
          <w:tcPr>
            <w:tcW w:w="5542" w:type="dxa"/>
            <w:hideMark/>
          </w:tcPr>
          <w:p w:rsidR="00775A83" w:rsidRPr="00BC7C65" w:rsidRDefault="00775A83" w:rsidP="00775A83">
            <w:pPr>
              <w:tabs>
                <w:tab w:val="left" w:pos="9075"/>
              </w:tabs>
              <w:spacing w:before="150" w:after="150" w:line="240" w:lineRule="auto"/>
              <w:ind w:left="145" w:right="144"/>
              <w:rPr>
                <w:rFonts w:ascii="Times New Roman" w:eastAsia="Times New Roman" w:hAnsi="Times New Roman" w:cs="Times New Roman"/>
                <w:sz w:val="20"/>
                <w:szCs w:val="24"/>
                <w:lang w:eastAsia="ru-RU"/>
              </w:rPr>
            </w:pPr>
            <w:r w:rsidRPr="00BC7C65">
              <w:rPr>
                <w:rFonts w:ascii="Times New Roman" w:eastAsia="Times New Roman" w:hAnsi="Times New Roman" w:cs="Times New Roman"/>
                <w:sz w:val="20"/>
                <w:szCs w:val="24"/>
                <w:lang w:eastAsia="ru-RU"/>
              </w:rPr>
              <w:t>РЕГЛАМЕНТОМ ЄВРОПЕЙСЬКОГО ПАРЛАМЕНТУ І РАДИ (ЄС) № 1137/2008 від 22 жовтня 2008 року</w:t>
            </w:r>
          </w:p>
        </w:tc>
        <w:tc>
          <w:tcPr>
            <w:tcW w:w="619" w:type="dxa"/>
            <w:hideMark/>
          </w:tcPr>
          <w:p w:rsidR="00775A83" w:rsidRPr="00BC7C65" w:rsidRDefault="00775A83" w:rsidP="00775A83">
            <w:pPr>
              <w:tabs>
                <w:tab w:val="left" w:pos="9075"/>
              </w:tabs>
              <w:spacing w:before="150" w:after="150" w:line="240" w:lineRule="auto"/>
              <w:ind w:left="145" w:right="144"/>
              <w:jc w:val="center"/>
              <w:rPr>
                <w:rFonts w:ascii="Times New Roman" w:eastAsia="Times New Roman" w:hAnsi="Times New Roman" w:cs="Times New Roman"/>
                <w:sz w:val="20"/>
                <w:szCs w:val="24"/>
                <w:lang w:eastAsia="ru-RU"/>
              </w:rPr>
            </w:pPr>
            <w:r w:rsidRPr="00BC7C65">
              <w:rPr>
                <w:rFonts w:ascii="Times New Roman" w:eastAsia="Times New Roman" w:hAnsi="Times New Roman" w:cs="Times New Roman"/>
                <w:sz w:val="20"/>
                <w:szCs w:val="24"/>
                <w:lang w:eastAsia="ru-RU"/>
              </w:rPr>
              <w:t>L 311</w:t>
            </w:r>
          </w:p>
        </w:tc>
        <w:tc>
          <w:tcPr>
            <w:tcW w:w="1045" w:type="dxa"/>
            <w:hideMark/>
          </w:tcPr>
          <w:p w:rsidR="00775A83" w:rsidRPr="00BC7C65" w:rsidRDefault="00775A83" w:rsidP="00775A83">
            <w:pPr>
              <w:tabs>
                <w:tab w:val="left" w:pos="9075"/>
              </w:tabs>
              <w:spacing w:before="150" w:after="150" w:line="240" w:lineRule="auto"/>
              <w:ind w:left="145" w:right="144"/>
              <w:jc w:val="center"/>
              <w:rPr>
                <w:rFonts w:ascii="Times New Roman" w:eastAsia="Times New Roman" w:hAnsi="Times New Roman" w:cs="Times New Roman"/>
                <w:sz w:val="20"/>
                <w:szCs w:val="24"/>
                <w:lang w:eastAsia="ru-RU"/>
              </w:rPr>
            </w:pPr>
            <w:r w:rsidRPr="00BC7C65">
              <w:rPr>
                <w:rFonts w:ascii="Times New Roman" w:eastAsia="Times New Roman" w:hAnsi="Times New Roman" w:cs="Times New Roman"/>
                <w:sz w:val="20"/>
                <w:szCs w:val="24"/>
                <w:lang w:eastAsia="ru-RU"/>
              </w:rPr>
              <w:t>1</w:t>
            </w:r>
          </w:p>
        </w:tc>
        <w:tc>
          <w:tcPr>
            <w:tcW w:w="2155" w:type="dxa"/>
            <w:hideMark/>
          </w:tcPr>
          <w:p w:rsidR="00775A83" w:rsidRPr="00BC7C65" w:rsidRDefault="00775A83" w:rsidP="00775A83">
            <w:pPr>
              <w:tabs>
                <w:tab w:val="left" w:pos="9075"/>
              </w:tabs>
              <w:spacing w:before="150" w:after="150" w:line="240" w:lineRule="auto"/>
              <w:ind w:left="145" w:right="144"/>
              <w:jc w:val="center"/>
              <w:rPr>
                <w:rFonts w:ascii="Times New Roman" w:eastAsia="Times New Roman" w:hAnsi="Times New Roman" w:cs="Times New Roman"/>
                <w:sz w:val="20"/>
                <w:szCs w:val="24"/>
                <w:lang w:eastAsia="ru-RU"/>
              </w:rPr>
            </w:pPr>
            <w:r w:rsidRPr="00BC7C65">
              <w:rPr>
                <w:rFonts w:ascii="Times New Roman" w:eastAsia="Times New Roman" w:hAnsi="Times New Roman" w:cs="Times New Roman"/>
                <w:sz w:val="20"/>
                <w:szCs w:val="24"/>
                <w:lang w:eastAsia="ru-RU"/>
              </w:rPr>
              <w:t>21.11.2008</w:t>
            </w:r>
          </w:p>
        </w:tc>
      </w:tr>
      <w:tr w:rsidR="00775A83" w:rsidRPr="00775A83" w:rsidTr="00775A83">
        <w:tblPrEx>
          <w:tblCellMar>
            <w:top w:w="0" w:type="dxa"/>
            <w:left w:w="0" w:type="dxa"/>
            <w:bottom w:w="0" w:type="dxa"/>
            <w:right w:w="0" w:type="dxa"/>
          </w:tblCellMar>
        </w:tblPrEx>
        <w:tc>
          <w:tcPr>
            <w:tcW w:w="9361" w:type="dxa"/>
            <w:gridSpan w:val="4"/>
            <w:hideMark/>
          </w:tcPr>
          <w:p w:rsidR="00775A83" w:rsidRPr="00BC7C65" w:rsidRDefault="00775A83" w:rsidP="00775A83">
            <w:pPr>
              <w:tabs>
                <w:tab w:val="left" w:pos="9075"/>
              </w:tabs>
              <w:spacing w:before="150" w:after="150" w:line="240" w:lineRule="auto"/>
              <w:ind w:left="145" w:right="144"/>
              <w:rPr>
                <w:rFonts w:ascii="Times New Roman" w:eastAsia="Times New Roman" w:hAnsi="Times New Roman" w:cs="Times New Roman"/>
                <w:sz w:val="20"/>
                <w:szCs w:val="24"/>
                <w:lang w:eastAsia="ru-RU"/>
              </w:rPr>
            </w:pPr>
            <w:bookmarkStart w:id="47" w:name="n9"/>
            <w:bookmarkEnd w:id="47"/>
            <w:r w:rsidRPr="00BC7C65">
              <w:rPr>
                <w:rFonts w:ascii="Times New Roman" w:eastAsia="Times New Roman" w:hAnsi="Times New Roman" w:cs="Times New Roman"/>
                <w:sz w:val="20"/>
                <w:szCs w:val="24"/>
                <w:lang w:eastAsia="ru-RU"/>
              </w:rPr>
              <w:t>Виправленням, ОВ L 275, 05.10.1990, с. 42 (89/391)</w:t>
            </w:r>
          </w:p>
        </w:tc>
      </w:tr>
    </w:tbl>
    <w:p w:rsidR="00775A83" w:rsidRPr="00775A83" w:rsidRDefault="00775A83" w:rsidP="00775A83">
      <w:pPr>
        <w:tabs>
          <w:tab w:val="left" w:pos="9356"/>
        </w:tabs>
        <w:spacing w:after="0" w:line="240" w:lineRule="auto"/>
        <w:ind w:left="-851" w:firstLine="284"/>
        <w:rPr>
          <w:rFonts w:ascii="Times New Roman" w:eastAsia="Times New Roman" w:hAnsi="Times New Roman" w:cs="Times New Roman"/>
          <w:sz w:val="24"/>
          <w:szCs w:val="24"/>
          <w:lang w:eastAsia="ru-RU"/>
        </w:rPr>
      </w:pPr>
      <w:r w:rsidRPr="00775A83">
        <w:rPr>
          <w:rFonts w:ascii="Times New Roman" w:eastAsia="Times New Roman" w:hAnsi="Times New Roman" w:cs="Times New Roman"/>
          <w:sz w:val="24"/>
          <w:szCs w:val="24"/>
          <w:lang w:eastAsia="ru-RU"/>
        </w:rPr>
        <w:pict>
          <v:rect id="_x0000_i1025" style="width:0;height:0" o:hrstd="t" o:hrnoshade="t" o:hr="t" fillcolor="black" stroked="f"/>
        </w:pict>
      </w:r>
    </w:p>
    <w:p w:rsidR="00775A83" w:rsidRPr="00775A83" w:rsidRDefault="00775A83" w:rsidP="00BC7C65">
      <w:pPr>
        <w:shd w:val="clear" w:color="auto" w:fill="FFFFFF"/>
        <w:tabs>
          <w:tab w:val="left" w:pos="9356"/>
        </w:tabs>
        <w:spacing w:after="0" w:line="240" w:lineRule="auto"/>
        <w:ind w:left="-851" w:firstLine="284"/>
        <w:jc w:val="center"/>
        <w:rPr>
          <w:rFonts w:ascii="Times New Roman" w:eastAsia="Times New Roman" w:hAnsi="Times New Roman" w:cs="Times New Roman"/>
          <w:sz w:val="24"/>
          <w:szCs w:val="24"/>
          <w:lang w:eastAsia="ru-RU"/>
        </w:rPr>
      </w:pPr>
      <w:bookmarkStart w:id="48" w:name="n211"/>
      <w:bookmarkStart w:id="49" w:name="n10"/>
      <w:bookmarkEnd w:id="48"/>
      <w:bookmarkEnd w:id="49"/>
      <w:proofErr w:type="gramStart"/>
      <w:r w:rsidRPr="00775A83">
        <w:rPr>
          <w:rFonts w:ascii="Times New Roman" w:eastAsia="Times New Roman" w:hAnsi="Times New Roman" w:cs="Times New Roman"/>
          <w:b/>
          <w:bCs/>
          <w:sz w:val="32"/>
          <w:szCs w:val="32"/>
          <w:lang w:eastAsia="ru-RU"/>
        </w:rPr>
        <w:t>ДИРЕКТИВА РАДИ</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32"/>
          <w:szCs w:val="32"/>
          <w:lang w:eastAsia="ru-RU"/>
        </w:rPr>
        <w:t>від 12 червня 1989 року</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32"/>
          <w:szCs w:val="32"/>
          <w:lang w:eastAsia="ru-RU"/>
        </w:rPr>
        <w:t>про запровадження заходів, покликаних заохочувати до покращення безпеки та охорони здоров’я працівників на роботі</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sz w:val="24"/>
          <w:szCs w:val="24"/>
          <w:lang w:eastAsia="ru-RU"/>
        </w:rPr>
        <w:br/>
        <w:t>(89/391/ЄЕС)</w:t>
      </w:r>
      <w:proofErr w:type="gramEnd"/>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50" w:name="n11"/>
      <w:bookmarkEnd w:id="50"/>
      <w:r w:rsidRPr="00775A83">
        <w:rPr>
          <w:rFonts w:ascii="Times New Roman" w:eastAsia="Times New Roman" w:hAnsi="Times New Roman" w:cs="Times New Roman"/>
          <w:sz w:val="24"/>
          <w:szCs w:val="24"/>
          <w:lang w:eastAsia="ru-RU"/>
        </w:rPr>
        <w:t>РАДА ЄВРОПЕЙСЬКИХ СПІВТОВАРИСТВ,</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51" w:name="n12"/>
      <w:bookmarkEnd w:id="51"/>
      <w:r w:rsidRPr="00775A83">
        <w:rPr>
          <w:rFonts w:ascii="Times New Roman" w:eastAsia="Times New Roman" w:hAnsi="Times New Roman" w:cs="Times New Roman"/>
          <w:sz w:val="24"/>
          <w:szCs w:val="24"/>
          <w:lang w:eastAsia="ru-RU"/>
        </w:rPr>
        <w:t>Беручи до уваги </w:t>
      </w:r>
      <w:hyperlink r:id="rId10" w:tgtFrame="_blank" w:history="1">
        <w:r w:rsidRPr="00775A83">
          <w:rPr>
            <w:rFonts w:ascii="Times New Roman" w:eastAsia="Times New Roman" w:hAnsi="Times New Roman" w:cs="Times New Roman"/>
            <w:sz w:val="24"/>
            <w:szCs w:val="24"/>
            <w:u w:val="single"/>
            <w:lang w:eastAsia="ru-RU"/>
          </w:rPr>
          <w:t>Догові</w:t>
        </w:r>
        <w:proofErr w:type="gramStart"/>
        <w:r w:rsidRPr="00775A83">
          <w:rPr>
            <w:rFonts w:ascii="Times New Roman" w:eastAsia="Times New Roman" w:hAnsi="Times New Roman" w:cs="Times New Roman"/>
            <w:sz w:val="24"/>
            <w:szCs w:val="24"/>
            <w:u w:val="single"/>
            <w:lang w:eastAsia="ru-RU"/>
          </w:rPr>
          <w:t>р</w:t>
        </w:r>
        <w:proofErr w:type="gramEnd"/>
        <w:r w:rsidRPr="00775A83">
          <w:rPr>
            <w:rFonts w:ascii="Times New Roman" w:eastAsia="Times New Roman" w:hAnsi="Times New Roman" w:cs="Times New Roman"/>
            <w:sz w:val="24"/>
            <w:szCs w:val="24"/>
            <w:u w:val="single"/>
            <w:lang w:eastAsia="ru-RU"/>
          </w:rPr>
          <w:t xml:space="preserve"> про заснування Європейського економічного співтовариства</w:t>
        </w:r>
      </w:hyperlink>
      <w:r w:rsidRPr="00775A83">
        <w:rPr>
          <w:rFonts w:ascii="Times New Roman" w:eastAsia="Times New Roman" w:hAnsi="Times New Roman" w:cs="Times New Roman"/>
          <w:sz w:val="24"/>
          <w:szCs w:val="24"/>
          <w:lang w:eastAsia="ru-RU"/>
        </w:rPr>
        <w:t>, зокрема його статтю 118a,</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52" w:name="n13"/>
      <w:bookmarkEnd w:id="52"/>
      <w:r w:rsidRPr="00775A83">
        <w:rPr>
          <w:rFonts w:ascii="Times New Roman" w:eastAsia="Times New Roman" w:hAnsi="Times New Roman" w:cs="Times New Roman"/>
          <w:sz w:val="24"/>
          <w:szCs w:val="24"/>
          <w:lang w:eastAsia="ru-RU"/>
        </w:rPr>
        <w:t>Беручи до уваги пропозицію Комісії </w:t>
      </w:r>
      <w:hyperlink r:id="rId11" w:anchor="n208" w:history="1">
        <w:r w:rsidRPr="00775A83">
          <w:rPr>
            <w:rFonts w:ascii="Times New Roman" w:eastAsia="Times New Roman" w:hAnsi="Times New Roman" w:cs="Times New Roman"/>
            <w:sz w:val="24"/>
            <w:szCs w:val="24"/>
            <w:u w:val="single"/>
            <w:lang w:eastAsia="ru-RU"/>
          </w:rPr>
          <w:t>(</w:t>
        </w:r>
      </w:hyperlink>
      <w:hyperlink r:id="rId12" w:anchor="n208" w:history="1">
        <w:r w:rsidRPr="00775A83">
          <w:rPr>
            <w:rFonts w:ascii="Times New Roman" w:eastAsia="Times New Roman" w:hAnsi="Times New Roman" w:cs="Times New Roman"/>
            <w:b/>
            <w:bCs/>
            <w:sz w:val="2"/>
            <w:szCs w:val="2"/>
            <w:u w:val="single"/>
            <w:vertAlign w:val="superscript"/>
            <w:lang w:eastAsia="ru-RU"/>
          </w:rPr>
          <w:t>-</w:t>
        </w:r>
        <w:r w:rsidRPr="00775A83">
          <w:rPr>
            <w:rFonts w:ascii="Times New Roman" w:eastAsia="Times New Roman" w:hAnsi="Times New Roman" w:cs="Times New Roman"/>
            <w:b/>
            <w:bCs/>
            <w:sz w:val="16"/>
            <w:szCs w:val="16"/>
            <w:u w:val="single"/>
            <w:vertAlign w:val="superscript"/>
            <w:lang w:eastAsia="ru-RU"/>
          </w:rPr>
          <w:t>1</w:t>
        </w:r>
      </w:hyperlink>
      <w:hyperlink r:id="rId13" w:anchor="n208" w:history="1">
        <w:r w:rsidRPr="00775A83">
          <w:rPr>
            <w:rFonts w:ascii="Times New Roman" w:eastAsia="Times New Roman" w:hAnsi="Times New Roman" w:cs="Times New Roman"/>
            <w:sz w:val="24"/>
            <w:szCs w:val="24"/>
            <w:u w:val="single"/>
            <w:lang w:eastAsia="ru-RU"/>
          </w:rPr>
          <w:t>)</w:t>
        </w:r>
      </w:hyperlink>
      <w:r w:rsidRPr="00775A83">
        <w:rPr>
          <w:rFonts w:ascii="Times New Roman" w:eastAsia="Times New Roman" w:hAnsi="Times New Roman" w:cs="Times New Roman"/>
          <w:sz w:val="24"/>
          <w:szCs w:val="24"/>
          <w:lang w:eastAsia="ru-RU"/>
        </w:rPr>
        <w:t>, складену після консультації з Дорадчим комітетом з безпеки, гі</w:t>
      </w:r>
      <w:proofErr w:type="gramStart"/>
      <w:r w:rsidRPr="00775A83">
        <w:rPr>
          <w:rFonts w:ascii="Times New Roman" w:eastAsia="Times New Roman" w:hAnsi="Times New Roman" w:cs="Times New Roman"/>
          <w:sz w:val="24"/>
          <w:szCs w:val="24"/>
          <w:lang w:eastAsia="ru-RU"/>
        </w:rPr>
        <w:t>г</w:t>
      </w:r>
      <w:proofErr w:type="gramEnd"/>
      <w:r w:rsidRPr="00775A83">
        <w:rPr>
          <w:rFonts w:ascii="Times New Roman" w:eastAsia="Times New Roman" w:hAnsi="Times New Roman" w:cs="Times New Roman"/>
          <w:sz w:val="24"/>
          <w:szCs w:val="24"/>
          <w:lang w:eastAsia="ru-RU"/>
        </w:rPr>
        <w:t>ієни та охорони здоров’я на роботі,</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53" w:name="n14"/>
      <w:bookmarkEnd w:id="53"/>
      <w:r w:rsidRPr="00775A83">
        <w:rPr>
          <w:rFonts w:ascii="Times New Roman" w:eastAsia="Times New Roman" w:hAnsi="Times New Roman" w:cs="Times New Roman"/>
          <w:sz w:val="24"/>
          <w:szCs w:val="24"/>
          <w:lang w:eastAsia="ru-RU"/>
        </w:rPr>
        <w:t>У співпраці з Європейським Парламентом </w:t>
      </w:r>
      <w:hyperlink r:id="rId14" w:anchor="n208" w:history="1">
        <w:r w:rsidRPr="00775A83">
          <w:rPr>
            <w:rFonts w:ascii="Times New Roman" w:eastAsia="Times New Roman" w:hAnsi="Times New Roman" w:cs="Times New Roman"/>
            <w:sz w:val="24"/>
            <w:szCs w:val="24"/>
            <w:u w:val="single"/>
            <w:lang w:eastAsia="ru-RU"/>
          </w:rPr>
          <w:t>(</w:t>
        </w:r>
      </w:hyperlink>
      <w:hyperlink r:id="rId15" w:anchor="n208" w:history="1">
        <w:r w:rsidRPr="00775A83">
          <w:rPr>
            <w:rFonts w:ascii="Times New Roman" w:eastAsia="Times New Roman" w:hAnsi="Times New Roman" w:cs="Times New Roman"/>
            <w:b/>
            <w:bCs/>
            <w:sz w:val="2"/>
            <w:szCs w:val="2"/>
            <w:u w:val="single"/>
            <w:vertAlign w:val="superscript"/>
            <w:lang w:eastAsia="ru-RU"/>
          </w:rPr>
          <w:t>-</w:t>
        </w:r>
        <w:r w:rsidRPr="00775A83">
          <w:rPr>
            <w:rFonts w:ascii="Times New Roman" w:eastAsia="Times New Roman" w:hAnsi="Times New Roman" w:cs="Times New Roman"/>
            <w:b/>
            <w:bCs/>
            <w:sz w:val="16"/>
            <w:szCs w:val="16"/>
            <w:u w:val="single"/>
            <w:vertAlign w:val="superscript"/>
            <w:lang w:eastAsia="ru-RU"/>
          </w:rPr>
          <w:t>2</w:t>
        </w:r>
      </w:hyperlink>
      <w:hyperlink r:id="rId16" w:anchor="n208" w:history="1">
        <w:r w:rsidRPr="00775A83">
          <w:rPr>
            <w:rFonts w:ascii="Times New Roman" w:eastAsia="Times New Roman" w:hAnsi="Times New Roman" w:cs="Times New Roman"/>
            <w:sz w:val="24"/>
            <w:szCs w:val="24"/>
            <w:u w:val="single"/>
            <w:lang w:eastAsia="ru-RU"/>
          </w:rPr>
          <w:t>)</w:t>
        </w:r>
      </w:hyperlink>
      <w:r w:rsidRPr="00775A83">
        <w:rPr>
          <w:rFonts w:ascii="Times New Roman" w:eastAsia="Times New Roman" w:hAnsi="Times New Roman" w:cs="Times New Roman"/>
          <w:sz w:val="24"/>
          <w:szCs w:val="24"/>
          <w:lang w:eastAsia="ru-RU"/>
        </w:rPr>
        <w:t>,</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54" w:name="n15"/>
      <w:bookmarkEnd w:id="54"/>
      <w:r w:rsidRPr="00775A83">
        <w:rPr>
          <w:rFonts w:ascii="Times New Roman" w:eastAsia="Times New Roman" w:hAnsi="Times New Roman" w:cs="Times New Roman"/>
          <w:sz w:val="24"/>
          <w:szCs w:val="24"/>
          <w:lang w:eastAsia="ru-RU"/>
        </w:rPr>
        <w:t>Беручи до уваги висновок Економічно-соціального комітету </w:t>
      </w:r>
      <w:hyperlink r:id="rId17" w:anchor="n208" w:history="1">
        <w:r w:rsidRPr="00775A83">
          <w:rPr>
            <w:rFonts w:ascii="Times New Roman" w:eastAsia="Times New Roman" w:hAnsi="Times New Roman" w:cs="Times New Roman"/>
            <w:sz w:val="24"/>
            <w:szCs w:val="24"/>
            <w:u w:val="single"/>
            <w:lang w:eastAsia="ru-RU"/>
          </w:rPr>
          <w:t>(</w:t>
        </w:r>
      </w:hyperlink>
      <w:hyperlink r:id="rId18" w:anchor="n208" w:history="1">
        <w:r w:rsidRPr="00775A83">
          <w:rPr>
            <w:rFonts w:ascii="Times New Roman" w:eastAsia="Times New Roman" w:hAnsi="Times New Roman" w:cs="Times New Roman"/>
            <w:b/>
            <w:bCs/>
            <w:sz w:val="2"/>
            <w:szCs w:val="2"/>
            <w:u w:val="single"/>
            <w:vertAlign w:val="superscript"/>
            <w:lang w:eastAsia="ru-RU"/>
          </w:rPr>
          <w:t>-</w:t>
        </w:r>
        <w:r w:rsidRPr="00775A83">
          <w:rPr>
            <w:rFonts w:ascii="Times New Roman" w:eastAsia="Times New Roman" w:hAnsi="Times New Roman" w:cs="Times New Roman"/>
            <w:b/>
            <w:bCs/>
            <w:sz w:val="16"/>
            <w:szCs w:val="16"/>
            <w:u w:val="single"/>
            <w:vertAlign w:val="superscript"/>
            <w:lang w:eastAsia="ru-RU"/>
          </w:rPr>
          <w:t>3</w:t>
        </w:r>
      </w:hyperlink>
      <w:hyperlink r:id="rId19" w:anchor="n208" w:history="1">
        <w:r w:rsidRPr="00775A83">
          <w:rPr>
            <w:rFonts w:ascii="Times New Roman" w:eastAsia="Times New Roman" w:hAnsi="Times New Roman" w:cs="Times New Roman"/>
            <w:sz w:val="24"/>
            <w:szCs w:val="24"/>
            <w:u w:val="single"/>
            <w:lang w:eastAsia="ru-RU"/>
          </w:rPr>
          <w:t>)</w:t>
        </w:r>
      </w:hyperlink>
      <w:r w:rsidRPr="00775A83">
        <w:rPr>
          <w:rFonts w:ascii="Times New Roman" w:eastAsia="Times New Roman" w:hAnsi="Times New Roman" w:cs="Times New Roman"/>
          <w:sz w:val="24"/>
          <w:szCs w:val="24"/>
          <w:lang w:eastAsia="ru-RU"/>
        </w:rPr>
        <w:t>,</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55" w:name="n16"/>
      <w:bookmarkEnd w:id="55"/>
      <w:r w:rsidRPr="00775A83">
        <w:rPr>
          <w:rFonts w:ascii="Times New Roman" w:eastAsia="Times New Roman" w:hAnsi="Times New Roman" w:cs="Times New Roman"/>
          <w:sz w:val="24"/>
          <w:szCs w:val="24"/>
          <w:lang w:eastAsia="ru-RU"/>
        </w:rPr>
        <w:t>Оскільки стаття 118a </w:t>
      </w:r>
      <w:hyperlink r:id="rId20" w:tgtFrame="_blank" w:history="1">
        <w:r w:rsidRPr="00775A83">
          <w:rPr>
            <w:rFonts w:ascii="Times New Roman" w:eastAsia="Times New Roman" w:hAnsi="Times New Roman" w:cs="Times New Roman"/>
            <w:sz w:val="24"/>
            <w:szCs w:val="24"/>
            <w:u w:val="single"/>
            <w:lang w:eastAsia="ru-RU"/>
          </w:rPr>
          <w:t>Договору</w:t>
        </w:r>
      </w:hyperlink>
      <w:r w:rsidRPr="00775A83">
        <w:rPr>
          <w:rFonts w:ascii="Times New Roman" w:eastAsia="Times New Roman" w:hAnsi="Times New Roman" w:cs="Times New Roman"/>
          <w:sz w:val="24"/>
          <w:szCs w:val="24"/>
          <w:lang w:eastAsia="ru-RU"/>
        </w:rPr>
        <w:t xml:space="preserve"> передбачає ухвалення Радою у форматі директив мінімальних вимог до заохочення до покращень, зокрема в робочому середовищі, щоб гарантувати кращий </w:t>
      </w:r>
      <w:proofErr w:type="gramStart"/>
      <w:r w:rsidRPr="00775A83">
        <w:rPr>
          <w:rFonts w:ascii="Times New Roman" w:eastAsia="Times New Roman" w:hAnsi="Times New Roman" w:cs="Times New Roman"/>
          <w:sz w:val="24"/>
          <w:szCs w:val="24"/>
          <w:lang w:eastAsia="ru-RU"/>
        </w:rPr>
        <w:t>р</w:t>
      </w:r>
      <w:proofErr w:type="gramEnd"/>
      <w:r w:rsidRPr="00775A83">
        <w:rPr>
          <w:rFonts w:ascii="Times New Roman" w:eastAsia="Times New Roman" w:hAnsi="Times New Roman" w:cs="Times New Roman"/>
          <w:sz w:val="24"/>
          <w:szCs w:val="24"/>
          <w:lang w:eastAsia="ru-RU"/>
        </w:rPr>
        <w:t>івень забезпечення безпеки та охорони здоров'я працівників;</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56" w:name="n17"/>
      <w:bookmarkEnd w:id="56"/>
      <w:r w:rsidRPr="00775A83">
        <w:rPr>
          <w:rFonts w:ascii="Times New Roman" w:eastAsia="Times New Roman" w:hAnsi="Times New Roman" w:cs="Times New Roman"/>
          <w:sz w:val="24"/>
          <w:szCs w:val="24"/>
          <w:lang w:eastAsia="ru-RU"/>
        </w:rPr>
        <w:t xml:space="preserve">Оскільки ця Директива не визнає допустимим будь-яке зниження </w:t>
      </w:r>
      <w:proofErr w:type="gramStart"/>
      <w:r w:rsidRPr="00775A83">
        <w:rPr>
          <w:rFonts w:ascii="Times New Roman" w:eastAsia="Times New Roman" w:hAnsi="Times New Roman" w:cs="Times New Roman"/>
          <w:sz w:val="24"/>
          <w:szCs w:val="24"/>
          <w:lang w:eastAsia="ru-RU"/>
        </w:rPr>
        <w:t>р</w:t>
      </w:r>
      <w:proofErr w:type="gramEnd"/>
      <w:r w:rsidRPr="00775A83">
        <w:rPr>
          <w:rFonts w:ascii="Times New Roman" w:eastAsia="Times New Roman" w:hAnsi="Times New Roman" w:cs="Times New Roman"/>
          <w:sz w:val="24"/>
          <w:szCs w:val="24"/>
          <w:lang w:eastAsia="ru-RU"/>
        </w:rPr>
        <w:t>івнів охорони, що вже досягнуті в окремих державах-членах, держави-члени мають зобов’язання на підставі Договору заохочувати до покращення умов в цій сфері та до гармонізації умов зі збереженням вже досягнутих покращень;</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57" w:name="n18"/>
      <w:bookmarkEnd w:id="57"/>
      <w:r w:rsidRPr="00775A83">
        <w:rPr>
          <w:rFonts w:ascii="Times New Roman" w:eastAsia="Times New Roman" w:hAnsi="Times New Roman" w:cs="Times New Roman"/>
          <w:sz w:val="24"/>
          <w:szCs w:val="24"/>
          <w:lang w:eastAsia="ru-RU"/>
        </w:rPr>
        <w:lastRenderedPageBreak/>
        <w:t xml:space="preserve">Оскільки відомо, що працівники можуть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іддаватись впливу небезпечних екологічних факторів на робочому місці в ході їхньої трудової діяльності;</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58" w:name="n19"/>
      <w:bookmarkEnd w:id="58"/>
      <w:r w:rsidRPr="00775A83">
        <w:rPr>
          <w:rFonts w:ascii="Times New Roman" w:eastAsia="Times New Roman" w:hAnsi="Times New Roman" w:cs="Times New Roman"/>
          <w:sz w:val="24"/>
          <w:szCs w:val="24"/>
          <w:lang w:eastAsia="ru-RU"/>
        </w:rPr>
        <w:t>Оскільки, відповідно до статті 118a </w:t>
      </w:r>
      <w:hyperlink r:id="rId21" w:tgtFrame="_blank" w:history="1">
        <w:r w:rsidRPr="00775A83">
          <w:rPr>
            <w:rFonts w:ascii="Times New Roman" w:eastAsia="Times New Roman" w:hAnsi="Times New Roman" w:cs="Times New Roman"/>
            <w:sz w:val="24"/>
            <w:szCs w:val="24"/>
            <w:u w:val="single"/>
            <w:lang w:eastAsia="ru-RU"/>
          </w:rPr>
          <w:t>Договору</w:t>
        </w:r>
      </w:hyperlink>
      <w:r w:rsidRPr="00775A83">
        <w:rPr>
          <w:rFonts w:ascii="Times New Roman" w:eastAsia="Times New Roman" w:hAnsi="Times New Roman" w:cs="Times New Roman"/>
          <w:sz w:val="24"/>
          <w:szCs w:val="24"/>
          <w:lang w:eastAsia="ru-RU"/>
        </w:rPr>
        <w:t xml:space="preserve">, такі директиви повинні уникати накладення </w:t>
      </w:r>
      <w:proofErr w:type="gramStart"/>
      <w:r w:rsidRPr="00775A83">
        <w:rPr>
          <w:rFonts w:ascii="Times New Roman" w:eastAsia="Times New Roman" w:hAnsi="Times New Roman" w:cs="Times New Roman"/>
          <w:sz w:val="24"/>
          <w:szCs w:val="24"/>
          <w:lang w:eastAsia="ru-RU"/>
        </w:rPr>
        <w:t>адм</w:t>
      </w:r>
      <w:proofErr w:type="gramEnd"/>
      <w:r w:rsidRPr="00775A83">
        <w:rPr>
          <w:rFonts w:ascii="Times New Roman" w:eastAsia="Times New Roman" w:hAnsi="Times New Roman" w:cs="Times New Roman"/>
          <w:sz w:val="24"/>
          <w:szCs w:val="24"/>
          <w:lang w:eastAsia="ru-RU"/>
        </w:rPr>
        <w:t>іністративних, фінансових та правових обмежень, які будуть стримувати створення та розвиток малих та середніх підприємств;</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59" w:name="n20"/>
      <w:bookmarkEnd w:id="59"/>
      <w:r w:rsidRPr="00775A83">
        <w:rPr>
          <w:rFonts w:ascii="Times New Roman" w:eastAsia="Times New Roman" w:hAnsi="Times New Roman" w:cs="Times New Roman"/>
          <w:sz w:val="24"/>
          <w:szCs w:val="24"/>
          <w:lang w:eastAsia="ru-RU"/>
        </w:rPr>
        <w:t>Оскільки Повідомлення Комісії про її програму щодо безпеки, гі</w:t>
      </w:r>
      <w:proofErr w:type="gramStart"/>
      <w:r w:rsidRPr="00775A83">
        <w:rPr>
          <w:rFonts w:ascii="Times New Roman" w:eastAsia="Times New Roman" w:hAnsi="Times New Roman" w:cs="Times New Roman"/>
          <w:sz w:val="24"/>
          <w:szCs w:val="24"/>
          <w:lang w:eastAsia="ru-RU"/>
        </w:rPr>
        <w:t>г</w:t>
      </w:r>
      <w:proofErr w:type="gramEnd"/>
      <w:r w:rsidRPr="00775A83">
        <w:rPr>
          <w:rFonts w:ascii="Times New Roman" w:eastAsia="Times New Roman" w:hAnsi="Times New Roman" w:cs="Times New Roman"/>
          <w:sz w:val="24"/>
          <w:szCs w:val="24"/>
          <w:lang w:eastAsia="ru-RU"/>
        </w:rPr>
        <w:t>ієни та здоров’я на робочих місцях </w:t>
      </w:r>
      <w:hyperlink r:id="rId22" w:anchor="n208" w:history="1">
        <w:r w:rsidRPr="00775A83">
          <w:rPr>
            <w:rFonts w:ascii="Times New Roman" w:eastAsia="Times New Roman" w:hAnsi="Times New Roman" w:cs="Times New Roman"/>
            <w:sz w:val="24"/>
            <w:szCs w:val="24"/>
            <w:u w:val="single"/>
            <w:lang w:eastAsia="ru-RU"/>
          </w:rPr>
          <w:t>(</w:t>
        </w:r>
      </w:hyperlink>
      <w:hyperlink r:id="rId23" w:anchor="n208" w:history="1">
        <w:r w:rsidRPr="00775A83">
          <w:rPr>
            <w:rFonts w:ascii="Times New Roman" w:eastAsia="Times New Roman" w:hAnsi="Times New Roman" w:cs="Times New Roman"/>
            <w:b/>
            <w:bCs/>
            <w:sz w:val="2"/>
            <w:szCs w:val="2"/>
            <w:u w:val="single"/>
            <w:vertAlign w:val="superscript"/>
            <w:lang w:eastAsia="ru-RU"/>
          </w:rPr>
          <w:t>-</w:t>
        </w:r>
        <w:r w:rsidRPr="00775A83">
          <w:rPr>
            <w:rFonts w:ascii="Times New Roman" w:eastAsia="Times New Roman" w:hAnsi="Times New Roman" w:cs="Times New Roman"/>
            <w:b/>
            <w:bCs/>
            <w:sz w:val="16"/>
            <w:szCs w:val="16"/>
            <w:u w:val="single"/>
            <w:vertAlign w:val="superscript"/>
            <w:lang w:eastAsia="ru-RU"/>
          </w:rPr>
          <w:t>4</w:t>
        </w:r>
      </w:hyperlink>
      <w:hyperlink r:id="rId24" w:anchor="n208" w:history="1">
        <w:r w:rsidRPr="00775A83">
          <w:rPr>
            <w:rFonts w:ascii="Times New Roman" w:eastAsia="Times New Roman" w:hAnsi="Times New Roman" w:cs="Times New Roman"/>
            <w:sz w:val="24"/>
            <w:szCs w:val="24"/>
            <w:u w:val="single"/>
            <w:lang w:eastAsia="ru-RU"/>
          </w:rPr>
          <w:t>)</w:t>
        </w:r>
      </w:hyperlink>
      <w:r w:rsidRPr="00775A83">
        <w:rPr>
          <w:rFonts w:ascii="Times New Roman" w:eastAsia="Times New Roman" w:hAnsi="Times New Roman" w:cs="Times New Roman"/>
          <w:sz w:val="24"/>
          <w:szCs w:val="24"/>
          <w:lang w:eastAsia="ru-RU"/>
        </w:rPr>
        <w:t> передбачає ухвалення директив, що призначених гарантувати безпеку та охорону здоров’я працівників;</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60" w:name="n21"/>
      <w:bookmarkEnd w:id="60"/>
      <w:r w:rsidRPr="00775A83">
        <w:rPr>
          <w:rFonts w:ascii="Times New Roman" w:eastAsia="Times New Roman" w:hAnsi="Times New Roman" w:cs="Times New Roman"/>
          <w:sz w:val="24"/>
          <w:szCs w:val="24"/>
          <w:lang w:eastAsia="ru-RU"/>
        </w:rPr>
        <w:t>Оскільки Рада, в своїй Резолюції від 21 грудня 1987 року про безпеку, гі</w:t>
      </w:r>
      <w:proofErr w:type="gramStart"/>
      <w:r w:rsidRPr="00775A83">
        <w:rPr>
          <w:rFonts w:ascii="Times New Roman" w:eastAsia="Times New Roman" w:hAnsi="Times New Roman" w:cs="Times New Roman"/>
          <w:sz w:val="24"/>
          <w:szCs w:val="24"/>
          <w:lang w:eastAsia="ru-RU"/>
        </w:rPr>
        <w:t>г</w:t>
      </w:r>
      <w:proofErr w:type="gramEnd"/>
      <w:r w:rsidRPr="00775A83">
        <w:rPr>
          <w:rFonts w:ascii="Times New Roman" w:eastAsia="Times New Roman" w:hAnsi="Times New Roman" w:cs="Times New Roman"/>
          <w:sz w:val="24"/>
          <w:szCs w:val="24"/>
          <w:lang w:eastAsia="ru-RU"/>
        </w:rPr>
        <w:t>ієну та охорону здоров’я на робочих місцях </w:t>
      </w:r>
      <w:hyperlink r:id="rId25" w:anchor="n208" w:history="1">
        <w:r w:rsidRPr="00775A83">
          <w:rPr>
            <w:rFonts w:ascii="Times New Roman" w:eastAsia="Times New Roman" w:hAnsi="Times New Roman" w:cs="Times New Roman"/>
            <w:sz w:val="24"/>
            <w:szCs w:val="24"/>
            <w:u w:val="single"/>
            <w:lang w:eastAsia="ru-RU"/>
          </w:rPr>
          <w:t>(</w:t>
        </w:r>
      </w:hyperlink>
      <w:hyperlink r:id="rId26" w:anchor="n208" w:history="1">
        <w:r w:rsidRPr="00775A83">
          <w:rPr>
            <w:rFonts w:ascii="Times New Roman" w:eastAsia="Times New Roman" w:hAnsi="Times New Roman" w:cs="Times New Roman"/>
            <w:b/>
            <w:bCs/>
            <w:sz w:val="2"/>
            <w:szCs w:val="2"/>
            <w:u w:val="single"/>
            <w:vertAlign w:val="superscript"/>
            <w:lang w:eastAsia="ru-RU"/>
          </w:rPr>
          <w:t>-</w:t>
        </w:r>
        <w:r w:rsidRPr="00775A83">
          <w:rPr>
            <w:rFonts w:ascii="Times New Roman" w:eastAsia="Times New Roman" w:hAnsi="Times New Roman" w:cs="Times New Roman"/>
            <w:b/>
            <w:bCs/>
            <w:sz w:val="16"/>
            <w:szCs w:val="16"/>
            <w:u w:val="single"/>
            <w:vertAlign w:val="superscript"/>
            <w:lang w:eastAsia="ru-RU"/>
          </w:rPr>
          <w:t>5</w:t>
        </w:r>
      </w:hyperlink>
      <w:hyperlink r:id="rId27" w:anchor="n208" w:history="1">
        <w:r w:rsidRPr="00775A83">
          <w:rPr>
            <w:rFonts w:ascii="Times New Roman" w:eastAsia="Times New Roman" w:hAnsi="Times New Roman" w:cs="Times New Roman"/>
            <w:sz w:val="24"/>
            <w:szCs w:val="24"/>
            <w:u w:val="single"/>
            <w:lang w:eastAsia="ru-RU"/>
          </w:rPr>
          <w:t>)</w:t>
        </w:r>
      </w:hyperlink>
      <w:r w:rsidRPr="00775A83">
        <w:rPr>
          <w:rFonts w:ascii="Times New Roman" w:eastAsia="Times New Roman" w:hAnsi="Times New Roman" w:cs="Times New Roman"/>
          <w:sz w:val="24"/>
          <w:szCs w:val="24"/>
          <w:lang w:eastAsia="ru-RU"/>
        </w:rPr>
        <w:t>, взяла до відома намір Комісії подати Раді у найближчому майбутньому Директиву про організацію безпеки та охорони здоров’я працівників на робочому місці;</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61" w:name="n22"/>
      <w:bookmarkEnd w:id="61"/>
      <w:r w:rsidRPr="00775A83">
        <w:rPr>
          <w:rFonts w:ascii="Times New Roman" w:eastAsia="Times New Roman" w:hAnsi="Times New Roman" w:cs="Times New Roman"/>
          <w:sz w:val="24"/>
          <w:szCs w:val="24"/>
          <w:lang w:eastAsia="ru-RU"/>
        </w:rPr>
        <w:t xml:space="preserve">Оскільки в лютому 1988 року Європейський Парламент ухвалив чотири резолюції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ісля обговорення внутрішнього ринку та захисту працівників; оскільки ці резолюції закликали Комісію розробити рамкову Директиву, яка б стала основою для спеціальних директив, що охоплюють всі ризики, пов’язані з безпекою та охороною здоров’я на робочому місці;</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62" w:name="n23"/>
      <w:bookmarkEnd w:id="62"/>
      <w:r w:rsidRPr="00775A83">
        <w:rPr>
          <w:rFonts w:ascii="Times New Roman" w:eastAsia="Times New Roman" w:hAnsi="Times New Roman" w:cs="Times New Roman"/>
          <w:sz w:val="24"/>
          <w:szCs w:val="24"/>
          <w:lang w:eastAsia="ru-RU"/>
        </w:rPr>
        <w:t>Оскільки держави-члени несуть відповідальність за заохочення до покращення безпеки та охорони здоров’я працівникі</w:t>
      </w:r>
      <w:proofErr w:type="gramStart"/>
      <w:r w:rsidRPr="00775A83">
        <w:rPr>
          <w:rFonts w:ascii="Times New Roman" w:eastAsia="Times New Roman" w:hAnsi="Times New Roman" w:cs="Times New Roman"/>
          <w:sz w:val="24"/>
          <w:szCs w:val="24"/>
          <w:lang w:eastAsia="ru-RU"/>
        </w:rPr>
        <w:t>в</w:t>
      </w:r>
      <w:proofErr w:type="gramEnd"/>
      <w:r w:rsidRPr="00775A83">
        <w:rPr>
          <w:rFonts w:ascii="Times New Roman" w:eastAsia="Times New Roman" w:hAnsi="Times New Roman" w:cs="Times New Roman"/>
          <w:sz w:val="24"/>
          <w:szCs w:val="24"/>
          <w:lang w:eastAsia="ru-RU"/>
        </w:rPr>
        <w:t xml:space="preserve"> на їхній території; оскільки вживання заходів з охорони здоров’я та забезпечення безпеки працівників на роботі також допомага</w:t>
      </w:r>
      <w:proofErr w:type="gramStart"/>
      <w:r w:rsidRPr="00775A83">
        <w:rPr>
          <w:rFonts w:ascii="Times New Roman" w:eastAsia="Times New Roman" w:hAnsi="Times New Roman" w:cs="Times New Roman"/>
          <w:sz w:val="24"/>
          <w:szCs w:val="24"/>
          <w:lang w:eastAsia="ru-RU"/>
        </w:rPr>
        <w:t>є,</w:t>
      </w:r>
      <w:proofErr w:type="gramEnd"/>
      <w:r w:rsidRPr="00775A83">
        <w:rPr>
          <w:rFonts w:ascii="Times New Roman" w:eastAsia="Times New Roman" w:hAnsi="Times New Roman" w:cs="Times New Roman"/>
          <w:sz w:val="24"/>
          <w:szCs w:val="24"/>
          <w:lang w:eastAsia="ru-RU"/>
        </w:rPr>
        <w:t xml:space="preserve"> в деяких випадках, зберегти здоров’я та, можливо, забезпечити безпеку осіб, які проживають з такими працівниками;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63" w:name="n24"/>
      <w:bookmarkEnd w:id="63"/>
      <w:r w:rsidRPr="00775A83">
        <w:rPr>
          <w:rFonts w:ascii="Times New Roman" w:eastAsia="Times New Roman" w:hAnsi="Times New Roman" w:cs="Times New Roman"/>
          <w:sz w:val="24"/>
          <w:szCs w:val="24"/>
          <w:lang w:eastAsia="ru-RU"/>
        </w:rPr>
        <w:t xml:space="preserve">Оскільки законодавчі системи </w:t>
      </w:r>
      <w:proofErr w:type="gramStart"/>
      <w:r w:rsidRPr="00775A83">
        <w:rPr>
          <w:rFonts w:ascii="Times New Roman" w:eastAsia="Times New Roman" w:hAnsi="Times New Roman" w:cs="Times New Roman"/>
          <w:sz w:val="24"/>
          <w:szCs w:val="24"/>
          <w:lang w:eastAsia="ru-RU"/>
        </w:rPr>
        <w:t>держав-член</w:t>
      </w:r>
      <w:proofErr w:type="gramEnd"/>
      <w:r w:rsidRPr="00775A83">
        <w:rPr>
          <w:rFonts w:ascii="Times New Roman" w:eastAsia="Times New Roman" w:hAnsi="Times New Roman" w:cs="Times New Roman"/>
          <w:sz w:val="24"/>
          <w:szCs w:val="24"/>
          <w:lang w:eastAsia="ru-RU"/>
        </w:rPr>
        <w:t xml:space="preserve">ів, що охоплюють питання безпеки та охорони здоров’я на робочому місці, мають значні відмінності та потребують покращення; оскільки національні положення в цій сфері, до складу яких часто входять </w:t>
      </w:r>
      <w:proofErr w:type="gramStart"/>
      <w:r w:rsidRPr="00775A83">
        <w:rPr>
          <w:rFonts w:ascii="Times New Roman" w:eastAsia="Times New Roman" w:hAnsi="Times New Roman" w:cs="Times New Roman"/>
          <w:sz w:val="24"/>
          <w:szCs w:val="24"/>
          <w:lang w:eastAsia="ru-RU"/>
        </w:rPr>
        <w:t>техн</w:t>
      </w:r>
      <w:proofErr w:type="gramEnd"/>
      <w:r w:rsidRPr="00775A83">
        <w:rPr>
          <w:rFonts w:ascii="Times New Roman" w:eastAsia="Times New Roman" w:hAnsi="Times New Roman" w:cs="Times New Roman"/>
          <w:sz w:val="24"/>
          <w:szCs w:val="24"/>
          <w:lang w:eastAsia="ru-RU"/>
        </w:rPr>
        <w:t>ічні специфікації та/або стандарти саморегулювання, можуть привести до різних рівнів безпеки та охорони здоров’я і дозволити конкуренцію за рахунок безпеки та здоров’я;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64" w:name="n25"/>
      <w:bookmarkEnd w:id="64"/>
      <w:r w:rsidRPr="00775A83">
        <w:rPr>
          <w:rFonts w:ascii="Times New Roman" w:eastAsia="Times New Roman" w:hAnsi="Times New Roman" w:cs="Times New Roman"/>
          <w:sz w:val="24"/>
          <w:szCs w:val="24"/>
          <w:lang w:eastAsia="ru-RU"/>
        </w:rPr>
        <w:t xml:space="preserve">Оскільки розповсюдженість нещасних випадів на робочому місці та професійних хвороб все ще перебуває на занадто високому </w:t>
      </w:r>
      <w:proofErr w:type="gramStart"/>
      <w:r w:rsidRPr="00775A83">
        <w:rPr>
          <w:rFonts w:ascii="Times New Roman" w:eastAsia="Times New Roman" w:hAnsi="Times New Roman" w:cs="Times New Roman"/>
          <w:sz w:val="24"/>
          <w:szCs w:val="24"/>
          <w:lang w:eastAsia="ru-RU"/>
        </w:rPr>
        <w:t>р</w:t>
      </w:r>
      <w:proofErr w:type="gramEnd"/>
      <w:r w:rsidRPr="00775A83">
        <w:rPr>
          <w:rFonts w:ascii="Times New Roman" w:eastAsia="Times New Roman" w:hAnsi="Times New Roman" w:cs="Times New Roman"/>
          <w:sz w:val="24"/>
          <w:szCs w:val="24"/>
          <w:lang w:eastAsia="ru-RU"/>
        </w:rPr>
        <w:t>івні; оскільки, необхідно негайно запровадити або покращити превентивні заходи для збереження безпеки та охорони здоров’я працівників та забезпечення вищого рівня захисту;</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65" w:name="n26"/>
      <w:bookmarkEnd w:id="65"/>
      <w:r w:rsidRPr="00775A83">
        <w:rPr>
          <w:rFonts w:ascii="Times New Roman" w:eastAsia="Times New Roman" w:hAnsi="Times New Roman" w:cs="Times New Roman"/>
          <w:sz w:val="24"/>
          <w:szCs w:val="24"/>
          <w:lang w:eastAsia="ru-RU"/>
        </w:rPr>
        <w:t xml:space="preserve">Оскільки, для забезпечення вищого </w:t>
      </w:r>
      <w:proofErr w:type="gramStart"/>
      <w:r w:rsidRPr="00775A83">
        <w:rPr>
          <w:rFonts w:ascii="Times New Roman" w:eastAsia="Times New Roman" w:hAnsi="Times New Roman" w:cs="Times New Roman"/>
          <w:sz w:val="24"/>
          <w:szCs w:val="24"/>
          <w:lang w:eastAsia="ru-RU"/>
        </w:rPr>
        <w:t>р</w:t>
      </w:r>
      <w:proofErr w:type="gramEnd"/>
      <w:r w:rsidRPr="00775A83">
        <w:rPr>
          <w:rFonts w:ascii="Times New Roman" w:eastAsia="Times New Roman" w:hAnsi="Times New Roman" w:cs="Times New Roman"/>
          <w:sz w:val="24"/>
          <w:szCs w:val="24"/>
          <w:lang w:eastAsia="ru-RU"/>
        </w:rPr>
        <w:t xml:space="preserve">івня захисту, працівники та/або їхні представники повинні бути поінформовані про ризики для їхньої безпеки та здоров’я та про заходи, необхідні для зниження або усунення зазначених ризиків; оскільки </w:t>
      </w:r>
      <w:proofErr w:type="gramStart"/>
      <w:r w:rsidRPr="00775A83">
        <w:rPr>
          <w:rFonts w:ascii="Times New Roman" w:eastAsia="Times New Roman" w:hAnsi="Times New Roman" w:cs="Times New Roman"/>
          <w:sz w:val="24"/>
          <w:szCs w:val="24"/>
          <w:lang w:eastAsia="ru-RU"/>
        </w:rPr>
        <w:t>вони</w:t>
      </w:r>
      <w:proofErr w:type="gramEnd"/>
      <w:r w:rsidRPr="00775A83">
        <w:rPr>
          <w:rFonts w:ascii="Times New Roman" w:eastAsia="Times New Roman" w:hAnsi="Times New Roman" w:cs="Times New Roman"/>
          <w:sz w:val="24"/>
          <w:szCs w:val="24"/>
          <w:lang w:eastAsia="ru-RU"/>
        </w:rPr>
        <w:t xml:space="preserve"> також мають бути здатні долучитись шляхом збалансованою участі, відповідно до національних законодавств та/або практик, до забезпечення вжиття необхідних заходів захисту;</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66" w:name="n27"/>
      <w:bookmarkEnd w:id="66"/>
      <w:r w:rsidRPr="00775A83">
        <w:rPr>
          <w:rFonts w:ascii="Times New Roman" w:eastAsia="Times New Roman" w:hAnsi="Times New Roman" w:cs="Times New Roman"/>
          <w:sz w:val="24"/>
          <w:szCs w:val="24"/>
          <w:lang w:eastAsia="ru-RU"/>
        </w:rPr>
        <w:t xml:space="preserve">Оскільки необхідно запровадити інформування, діалог та збалансовану участь у забезпеченні безпеки та охорони здоров’я </w:t>
      </w:r>
      <w:proofErr w:type="gramStart"/>
      <w:r w:rsidRPr="00775A83">
        <w:rPr>
          <w:rFonts w:ascii="Times New Roman" w:eastAsia="Times New Roman" w:hAnsi="Times New Roman" w:cs="Times New Roman"/>
          <w:sz w:val="24"/>
          <w:szCs w:val="24"/>
          <w:lang w:eastAsia="ru-RU"/>
        </w:rPr>
        <w:t>м</w:t>
      </w:r>
      <w:proofErr w:type="gramEnd"/>
      <w:r w:rsidRPr="00775A83">
        <w:rPr>
          <w:rFonts w:ascii="Times New Roman" w:eastAsia="Times New Roman" w:hAnsi="Times New Roman" w:cs="Times New Roman"/>
          <w:sz w:val="24"/>
          <w:szCs w:val="24"/>
          <w:lang w:eastAsia="ru-RU"/>
        </w:rPr>
        <w:t>іж працедавцями та працівниками та/або їхніми представниками шляхом застосування належних процедур та інструментів, відповідно до національних законодавств та/або практик;</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67" w:name="n28"/>
      <w:bookmarkEnd w:id="67"/>
      <w:r w:rsidRPr="00775A83">
        <w:rPr>
          <w:rFonts w:ascii="Times New Roman" w:eastAsia="Times New Roman" w:hAnsi="Times New Roman" w:cs="Times New Roman"/>
          <w:sz w:val="24"/>
          <w:szCs w:val="24"/>
          <w:lang w:eastAsia="ru-RU"/>
        </w:rPr>
        <w:t>Оскільки підвищення рівня безпеки, гі</w:t>
      </w:r>
      <w:proofErr w:type="gramStart"/>
      <w:r w:rsidRPr="00775A83">
        <w:rPr>
          <w:rFonts w:ascii="Times New Roman" w:eastAsia="Times New Roman" w:hAnsi="Times New Roman" w:cs="Times New Roman"/>
          <w:sz w:val="24"/>
          <w:szCs w:val="24"/>
          <w:lang w:eastAsia="ru-RU"/>
        </w:rPr>
        <w:t>г</w:t>
      </w:r>
      <w:proofErr w:type="gramEnd"/>
      <w:r w:rsidRPr="00775A83">
        <w:rPr>
          <w:rFonts w:ascii="Times New Roman" w:eastAsia="Times New Roman" w:hAnsi="Times New Roman" w:cs="Times New Roman"/>
          <w:sz w:val="24"/>
          <w:szCs w:val="24"/>
          <w:lang w:eastAsia="ru-RU"/>
        </w:rPr>
        <w:t>ієни та охорони здоров’я працівників на роботі становить мету, яка не повинна підпорядковуватись суто економічним міркуванням;</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68" w:name="n29"/>
      <w:bookmarkEnd w:id="68"/>
      <w:r w:rsidRPr="00775A83">
        <w:rPr>
          <w:rFonts w:ascii="Times New Roman" w:eastAsia="Times New Roman" w:hAnsi="Times New Roman" w:cs="Times New Roman"/>
          <w:sz w:val="24"/>
          <w:szCs w:val="24"/>
          <w:lang w:eastAsia="ru-RU"/>
        </w:rPr>
        <w:t xml:space="preserve">Оскільки працедавці зобов’язані бути поінформованими про останні досягнення в технологіях та наукових досягненнях щодо облаштування робочого місця, з урахуванням властивих для їхнього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 xml:space="preserve">ідприємства ризиків, та відповідно інформувати представників працівників, які застосовують права участі відповідно до цієї Директиви таким чином, щоб мати можливість забезпечити кращий </w:t>
      </w:r>
      <w:proofErr w:type="gramStart"/>
      <w:r w:rsidRPr="00775A83">
        <w:rPr>
          <w:rFonts w:ascii="Times New Roman" w:eastAsia="Times New Roman" w:hAnsi="Times New Roman" w:cs="Times New Roman"/>
          <w:sz w:val="24"/>
          <w:szCs w:val="24"/>
          <w:lang w:eastAsia="ru-RU"/>
        </w:rPr>
        <w:t>р</w:t>
      </w:r>
      <w:proofErr w:type="gramEnd"/>
      <w:r w:rsidRPr="00775A83">
        <w:rPr>
          <w:rFonts w:ascii="Times New Roman" w:eastAsia="Times New Roman" w:hAnsi="Times New Roman" w:cs="Times New Roman"/>
          <w:sz w:val="24"/>
          <w:szCs w:val="24"/>
          <w:lang w:eastAsia="ru-RU"/>
        </w:rPr>
        <w:t>івень безпеки та охорони здоров’я працівників;</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69" w:name="n30"/>
      <w:bookmarkEnd w:id="69"/>
      <w:r w:rsidRPr="00775A83">
        <w:rPr>
          <w:rFonts w:ascii="Times New Roman" w:eastAsia="Times New Roman" w:hAnsi="Times New Roman" w:cs="Times New Roman"/>
          <w:sz w:val="24"/>
          <w:szCs w:val="24"/>
          <w:lang w:eastAsia="ru-RU"/>
        </w:rPr>
        <w:t xml:space="preserve">Оскільки положення цієї Директиви застосовуються без обмеження суворіших наявних або майбутніх положень Співтовариства до всіх ризиків та, зокрема, до ризиків, що виникають у зв’язку з використанням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 час роботи хімічних речовин, фізичних факторів та біологічних засобів, зазначених в Директиві 80/1107/ЄЕС </w:t>
      </w:r>
      <w:hyperlink r:id="rId28" w:anchor="n208" w:history="1">
        <w:r w:rsidRPr="00775A83">
          <w:rPr>
            <w:rFonts w:ascii="Times New Roman" w:eastAsia="Times New Roman" w:hAnsi="Times New Roman" w:cs="Times New Roman"/>
            <w:sz w:val="24"/>
            <w:szCs w:val="24"/>
            <w:u w:val="single"/>
            <w:lang w:eastAsia="ru-RU"/>
          </w:rPr>
          <w:t>(</w:t>
        </w:r>
      </w:hyperlink>
      <w:hyperlink r:id="rId29" w:anchor="n208" w:history="1">
        <w:r w:rsidRPr="00775A83">
          <w:rPr>
            <w:rFonts w:ascii="Times New Roman" w:eastAsia="Times New Roman" w:hAnsi="Times New Roman" w:cs="Times New Roman"/>
            <w:b/>
            <w:bCs/>
            <w:sz w:val="2"/>
            <w:szCs w:val="2"/>
            <w:u w:val="single"/>
            <w:vertAlign w:val="superscript"/>
            <w:lang w:eastAsia="ru-RU"/>
          </w:rPr>
          <w:t>-</w:t>
        </w:r>
        <w:r w:rsidRPr="00775A83">
          <w:rPr>
            <w:rFonts w:ascii="Times New Roman" w:eastAsia="Times New Roman" w:hAnsi="Times New Roman" w:cs="Times New Roman"/>
            <w:b/>
            <w:bCs/>
            <w:sz w:val="16"/>
            <w:szCs w:val="16"/>
            <w:u w:val="single"/>
            <w:vertAlign w:val="superscript"/>
            <w:lang w:eastAsia="ru-RU"/>
          </w:rPr>
          <w:t>6</w:t>
        </w:r>
      </w:hyperlink>
      <w:hyperlink r:id="rId30" w:anchor="n208" w:history="1">
        <w:r w:rsidRPr="00775A83">
          <w:rPr>
            <w:rFonts w:ascii="Times New Roman" w:eastAsia="Times New Roman" w:hAnsi="Times New Roman" w:cs="Times New Roman"/>
            <w:sz w:val="24"/>
            <w:szCs w:val="24"/>
            <w:u w:val="single"/>
            <w:lang w:eastAsia="ru-RU"/>
          </w:rPr>
          <w:t>)</w:t>
        </w:r>
      </w:hyperlink>
      <w:r w:rsidRPr="00775A83">
        <w:rPr>
          <w:rFonts w:ascii="Times New Roman" w:eastAsia="Times New Roman" w:hAnsi="Times New Roman" w:cs="Times New Roman"/>
          <w:sz w:val="24"/>
          <w:szCs w:val="24"/>
          <w:lang w:eastAsia="ru-RU"/>
        </w:rPr>
        <w:t>, з останніми змінами і доповненнями, внесеними Директивою 88/642/ЄЕС </w:t>
      </w:r>
      <w:hyperlink r:id="rId31" w:anchor="n208" w:history="1">
        <w:r w:rsidRPr="00775A83">
          <w:rPr>
            <w:rFonts w:ascii="Times New Roman" w:eastAsia="Times New Roman" w:hAnsi="Times New Roman" w:cs="Times New Roman"/>
            <w:sz w:val="24"/>
            <w:szCs w:val="24"/>
            <w:u w:val="single"/>
            <w:lang w:eastAsia="ru-RU"/>
          </w:rPr>
          <w:t>(</w:t>
        </w:r>
      </w:hyperlink>
      <w:hyperlink r:id="rId32" w:anchor="n208" w:history="1">
        <w:r w:rsidRPr="00775A83">
          <w:rPr>
            <w:rFonts w:ascii="Times New Roman" w:eastAsia="Times New Roman" w:hAnsi="Times New Roman" w:cs="Times New Roman"/>
            <w:b/>
            <w:bCs/>
            <w:sz w:val="2"/>
            <w:szCs w:val="2"/>
            <w:u w:val="single"/>
            <w:vertAlign w:val="superscript"/>
            <w:lang w:eastAsia="ru-RU"/>
          </w:rPr>
          <w:t>-</w:t>
        </w:r>
        <w:r w:rsidRPr="00775A83">
          <w:rPr>
            <w:rFonts w:ascii="Times New Roman" w:eastAsia="Times New Roman" w:hAnsi="Times New Roman" w:cs="Times New Roman"/>
            <w:b/>
            <w:bCs/>
            <w:sz w:val="16"/>
            <w:szCs w:val="16"/>
            <w:u w:val="single"/>
            <w:vertAlign w:val="superscript"/>
            <w:lang w:eastAsia="ru-RU"/>
          </w:rPr>
          <w:t>7</w:t>
        </w:r>
      </w:hyperlink>
      <w:hyperlink r:id="rId33" w:anchor="n208" w:history="1">
        <w:r w:rsidRPr="00775A83">
          <w:rPr>
            <w:rFonts w:ascii="Times New Roman" w:eastAsia="Times New Roman" w:hAnsi="Times New Roman" w:cs="Times New Roman"/>
            <w:sz w:val="24"/>
            <w:szCs w:val="24"/>
            <w:u w:val="single"/>
            <w:lang w:eastAsia="ru-RU"/>
          </w:rPr>
          <w:t>)</w:t>
        </w:r>
      </w:hyperlink>
      <w:r w:rsidRPr="00775A83">
        <w:rPr>
          <w:rFonts w:ascii="Times New Roman" w:eastAsia="Times New Roman" w:hAnsi="Times New Roman" w:cs="Times New Roman"/>
          <w:sz w:val="24"/>
          <w:szCs w:val="24"/>
          <w:lang w:eastAsia="ru-RU"/>
        </w:rPr>
        <w:t>;</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70" w:name="n31"/>
      <w:bookmarkEnd w:id="70"/>
      <w:r w:rsidRPr="00775A83">
        <w:rPr>
          <w:rFonts w:ascii="Times New Roman" w:eastAsia="Times New Roman" w:hAnsi="Times New Roman" w:cs="Times New Roman"/>
          <w:sz w:val="24"/>
          <w:szCs w:val="24"/>
          <w:lang w:eastAsia="ru-RU"/>
        </w:rPr>
        <w:t>Оскільки, відповідно до Рішення 74/325/ЄЕС </w:t>
      </w:r>
      <w:hyperlink r:id="rId34" w:anchor="n208" w:history="1">
        <w:r w:rsidRPr="00775A83">
          <w:rPr>
            <w:rFonts w:ascii="Times New Roman" w:eastAsia="Times New Roman" w:hAnsi="Times New Roman" w:cs="Times New Roman"/>
            <w:sz w:val="24"/>
            <w:szCs w:val="24"/>
            <w:u w:val="single"/>
            <w:lang w:eastAsia="ru-RU"/>
          </w:rPr>
          <w:t>(</w:t>
        </w:r>
      </w:hyperlink>
      <w:hyperlink r:id="rId35" w:anchor="n208" w:history="1">
        <w:r w:rsidRPr="00775A83">
          <w:rPr>
            <w:rFonts w:ascii="Times New Roman" w:eastAsia="Times New Roman" w:hAnsi="Times New Roman" w:cs="Times New Roman"/>
            <w:b/>
            <w:bCs/>
            <w:sz w:val="2"/>
            <w:szCs w:val="2"/>
            <w:u w:val="single"/>
            <w:vertAlign w:val="superscript"/>
            <w:lang w:eastAsia="ru-RU"/>
          </w:rPr>
          <w:t>-</w:t>
        </w:r>
        <w:r w:rsidRPr="00775A83">
          <w:rPr>
            <w:rFonts w:ascii="Times New Roman" w:eastAsia="Times New Roman" w:hAnsi="Times New Roman" w:cs="Times New Roman"/>
            <w:b/>
            <w:bCs/>
            <w:sz w:val="16"/>
            <w:szCs w:val="16"/>
            <w:u w:val="single"/>
            <w:vertAlign w:val="superscript"/>
            <w:lang w:eastAsia="ru-RU"/>
          </w:rPr>
          <w:t>8</w:t>
        </w:r>
      </w:hyperlink>
      <w:hyperlink r:id="rId36" w:anchor="n208" w:history="1">
        <w:r w:rsidRPr="00775A83">
          <w:rPr>
            <w:rFonts w:ascii="Times New Roman" w:eastAsia="Times New Roman" w:hAnsi="Times New Roman" w:cs="Times New Roman"/>
            <w:sz w:val="24"/>
            <w:szCs w:val="24"/>
            <w:u w:val="single"/>
            <w:lang w:eastAsia="ru-RU"/>
          </w:rPr>
          <w:t>)</w:t>
        </w:r>
      </w:hyperlink>
      <w:r w:rsidRPr="00775A83">
        <w:rPr>
          <w:rFonts w:ascii="Times New Roman" w:eastAsia="Times New Roman" w:hAnsi="Times New Roman" w:cs="Times New Roman"/>
          <w:sz w:val="24"/>
          <w:szCs w:val="24"/>
          <w:lang w:eastAsia="ru-RU"/>
        </w:rPr>
        <w:t>, були проведені консультації Комісії з Дорадчим комітетом з безпеки, гі</w:t>
      </w:r>
      <w:proofErr w:type="gramStart"/>
      <w:r w:rsidRPr="00775A83">
        <w:rPr>
          <w:rFonts w:ascii="Times New Roman" w:eastAsia="Times New Roman" w:hAnsi="Times New Roman" w:cs="Times New Roman"/>
          <w:sz w:val="24"/>
          <w:szCs w:val="24"/>
          <w:lang w:eastAsia="ru-RU"/>
        </w:rPr>
        <w:t>г</w:t>
      </w:r>
      <w:proofErr w:type="gramEnd"/>
      <w:r w:rsidRPr="00775A83">
        <w:rPr>
          <w:rFonts w:ascii="Times New Roman" w:eastAsia="Times New Roman" w:hAnsi="Times New Roman" w:cs="Times New Roman"/>
          <w:sz w:val="24"/>
          <w:szCs w:val="24"/>
          <w:lang w:eastAsia="ru-RU"/>
        </w:rPr>
        <w:t>ієни та охорони здоров’я на робочих місцях з приводу розробки пропозицій в цій сфері;</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71" w:name="n32"/>
      <w:bookmarkEnd w:id="71"/>
      <w:r w:rsidRPr="00775A83">
        <w:rPr>
          <w:rFonts w:ascii="Times New Roman" w:eastAsia="Times New Roman" w:hAnsi="Times New Roman" w:cs="Times New Roman"/>
          <w:sz w:val="24"/>
          <w:szCs w:val="24"/>
          <w:lang w:eastAsia="ru-RU"/>
        </w:rPr>
        <w:lastRenderedPageBreak/>
        <w:t xml:space="preserve">Оскільки необхідно створити комітет, члени якого призначатимуться державами-членами, для допомоги Комісії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 час внесення з метою технічної адаптації змін до окремих Директив, передбачених в цій Директиві.</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72" w:name="n33"/>
      <w:bookmarkEnd w:id="72"/>
      <w:r w:rsidRPr="00775A83">
        <w:rPr>
          <w:rFonts w:ascii="Times New Roman" w:eastAsia="Times New Roman" w:hAnsi="Times New Roman" w:cs="Times New Roman"/>
          <w:sz w:val="24"/>
          <w:szCs w:val="24"/>
          <w:lang w:eastAsia="ru-RU"/>
        </w:rPr>
        <w:t>УХВАЛИЛА ЦЮ ДИРЕКТИВУ:</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73" w:name="n34"/>
      <w:bookmarkEnd w:id="73"/>
      <w:r w:rsidRPr="00775A83">
        <w:rPr>
          <w:rFonts w:ascii="Times New Roman" w:eastAsia="Times New Roman" w:hAnsi="Times New Roman" w:cs="Times New Roman"/>
          <w:b/>
          <w:bCs/>
          <w:sz w:val="28"/>
          <w:szCs w:val="28"/>
          <w:lang w:eastAsia="ru-RU"/>
        </w:rPr>
        <w:t>СЕКЦІЯ I</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8"/>
          <w:szCs w:val="28"/>
          <w:lang w:eastAsia="ru-RU"/>
        </w:rPr>
        <w:t>ЗАГАЛЬНІ ПОЛОЖЕННЯ</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74" w:name="n35"/>
      <w:bookmarkEnd w:id="74"/>
      <w:r w:rsidRPr="00775A83">
        <w:rPr>
          <w:rFonts w:ascii="Times New Roman" w:eastAsia="Times New Roman" w:hAnsi="Times New Roman" w:cs="Times New Roman"/>
          <w:b/>
          <w:bCs/>
          <w:sz w:val="24"/>
          <w:szCs w:val="24"/>
          <w:lang w:eastAsia="ru-RU"/>
        </w:rPr>
        <w:t>Стаття 1</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4"/>
          <w:szCs w:val="24"/>
          <w:lang w:eastAsia="ru-RU"/>
        </w:rPr>
        <w:t>Предмет</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75" w:name="n36"/>
      <w:bookmarkEnd w:id="75"/>
      <w:r w:rsidRPr="00775A83">
        <w:rPr>
          <w:rFonts w:ascii="Times New Roman" w:eastAsia="Times New Roman" w:hAnsi="Times New Roman" w:cs="Times New Roman"/>
          <w:sz w:val="24"/>
          <w:szCs w:val="24"/>
          <w:lang w:eastAsia="ru-RU"/>
        </w:rPr>
        <w:t>1. Ця Директива має на меті запровадження заходів, покликаних заохочувати до покращення безпеки та охорони здоров’я працівникі</w:t>
      </w:r>
      <w:proofErr w:type="gramStart"/>
      <w:r w:rsidRPr="00775A83">
        <w:rPr>
          <w:rFonts w:ascii="Times New Roman" w:eastAsia="Times New Roman" w:hAnsi="Times New Roman" w:cs="Times New Roman"/>
          <w:sz w:val="24"/>
          <w:szCs w:val="24"/>
          <w:lang w:eastAsia="ru-RU"/>
        </w:rPr>
        <w:t>в</w:t>
      </w:r>
      <w:proofErr w:type="gramEnd"/>
      <w:r w:rsidRPr="00775A83">
        <w:rPr>
          <w:rFonts w:ascii="Times New Roman" w:eastAsia="Times New Roman" w:hAnsi="Times New Roman" w:cs="Times New Roman"/>
          <w:sz w:val="24"/>
          <w:szCs w:val="24"/>
          <w:lang w:eastAsia="ru-RU"/>
        </w:rPr>
        <w:t xml:space="preserve"> на роботі.</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76" w:name="n37"/>
      <w:bookmarkEnd w:id="76"/>
      <w:r w:rsidRPr="00775A83">
        <w:rPr>
          <w:rFonts w:ascii="Times New Roman" w:eastAsia="Times New Roman" w:hAnsi="Times New Roman" w:cs="Times New Roman"/>
          <w:sz w:val="24"/>
          <w:szCs w:val="24"/>
          <w:lang w:eastAsia="ru-RU"/>
        </w:rPr>
        <w:t xml:space="preserve">2. </w:t>
      </w:r>
      <w:proofErr w:type="gramStart"/>
      <w:r w:rsidRPr="00775A83">
        <w:rPr>
          <w:rFonts w:ascii="Times New Roman" w:eastAsia="Times New Roman" w:hAnsi="Times New Roman" w:cs="Times New Roman"/>
          <w:sz w:val="24"/>
          <w:szCs w:val="24"/>
          <w:lang w:eastAsia="ru-RU"/>
        </w:rPr>
        <w:t>З</w:t>
      </w:r>
      <w:proofErr w:type="gramEnd"/>
      <w:r w:rsidRPr="00775A83">
        <w:rPr>
          <w:rFonts w:ascii="Times New Roman" w:eastAsia="Times New Roman" w:hAnsi="Times New Roman" w:cs="Times New Roman"/>
          <w:sz w:val="24"/>
          <w:szCs w:val="24"/>
          <w:lang w:eastAsia="ru-RU"/>
        </w:rPr>
        <w:t xml:space="preserve"> цією метою вона містить загальні принципи запобігання професійним ризикам, забезпечення безпеки та охорони здоров’я, усунення факторів ризику та аварійних ситуацій, інформування, консультування, збалансованої участі відповідно до національних законодавств та/або практик, підготовку працівників або їхніх представників, а також загальні настанови для запровадження зазначених принципі</w:t>
      </w:r>
      <w:proofErr w:type="gramStart"/>
      <w:r w:rsidRPr="00775A83">
        <w:rPr>
          <w:rFonts w:ascii="Times New Roman" w:eastAsia="Times New Roman" w:hAnsi="Times New Roman" w:cs="Times New Roman"/>
          <w:sz w:val="24"/>
          <w:szCs w:val="24"/>
          <w:lang w:eastAsia="ru-RU"/>
        </w:rPr>
        <w:t>в</w:t>
      </w:r>
      <w:proofErr w:type="gramEnd"/>
      <w:r w:rsidRPr="00775A83">
        <w:rPr>
          <w:rFonts w:ascii="Times New Roman" w:eastAsia="Times New Roman" w:hAnsi="Times New Roman" w:cs="Times New Roman"/>
          <w:sz w:val="24"/>
          <w:szCs w:val="24"/>
          <w:lang w:eastAsia="ru-RU"/>
        </w:rPr>
        <w:t>.</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77" w:name="n38"/>
      <w:bookmarkEnd w:id="77"/>
      <w:r w:rsidRPr="00775A83">
        <w:rPr>
          <w:rFonts w:ascii="Times New Roman" w:eastAsia="Times New Roman" w:hAnsi="Times New Roman" w:cs="Times New Roman"/>
          <w:sz w:val="24"/>
          <w:szCs w:val="24"/>
          <w:lang w:eastAsia="ru-RU"/>
        </w:rPr>
        <w:t xml:space="preserve">3. Ця Директива не обмежує застосування наявних або майбутніх положень на національномурівні або </w:t>
      </w:r>
      <w:proofErr w:type="gramStart"/>
      <w:r w:rsidRPr="00775A83">
        <w:rPr>
          <w:rFonts w:ascii="Times New Roman" w:eastAsia="Times New Roman" w:hAnsi="Times New Roman" w:cs="Times New Roman"/>
          <w:sz w:val="24"/>
          <w:szCs w:val="24"/>
          <w:lang w:eastAsia="ru-RU"/>
        </w:rPr>
        <w:t>р</w:t>
      </w:r>
      <w:proofErr w:type="gramEnd"/>
      <w:r w:rsidRPr="00775A83">
        <w:rPr>
          <w:rFonts w:ascii="Times New Roman" w:eastAsia="Times New Roman" w:hAnsi="Times New Roman" w:cs="Times New Roman"/>
          <w:sz w:val="24"/>
          <w:szCs w:val="24"/>
          <w:lang w:eastAsia="ru-RU"/>
        </w:rPr>
        <w:t>івні Співтовариства, які є сприятливішими для забезпечення безпеки та охорони здоров’я працівників на роботі.</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78" w:name="n39"/>
      <w:bookmarkEnd w:id="78"/>
      <w:r w:rsidRPr="00775A83">
        <w:rPr>
          <w:rFonts w:ascii="Times New Roman" w:eastAsia="Times New Roman" w:hAnsi="Times New Roman" w:cs="Times New Roman"/>
          <w:b/>
          <w:bCs/>
          <w:sz w:val="24"/>
          <w:szCs w:val="24"/>
          <w:lang w:eastAsia="ru-RU"/>
        </w:rPr>
        <w:t>Стаття 2</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4"/>
          <w:szCs w:val="24"/>
          <w:lang w:eastAsia="ru-RU"/>
        </w:rPr>
        <w:t>Сфера застосування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79" w:name="n40"/>
      <w:bookmarkEnd w:id="79"/>
      <w:r w:rsidRPr="00775A83">
        <w:rPr>
          <w:rFonts w:ascii="Times New Roman" w:eastAsia="Times New Roman" w:hAnsi="Times New Roman" w:cs="Times New Roman"/>
          <w:sz w:val="24"/>
          <w:szCs w:val="24"/>
          <w:lang w:eastAsia="ru-RU"/>
        </w:rPr>
        <w:t>1. Ця Директива застосовується до всіх секторів діяльності, як державних так і приватни</w:t>
      </w:r>
      <w:proofErr w:type="gramStart"/>
      <w:r w:rsidRPr="00775A83">
        <w:rPr>
          <w:rFonts w:ascii="Times New Roman" w:eastAsia="Times New Roman" w:hAnsi="Times New Roman" w:cs="Times New Roman"/>
          <w:sz w:val="24"/>
          <w:szCs w:val="24"/>
          <w:lang w:eastAsia="ru-RU"/>
        </w:rPr>
        <w:t>х(</w:t>
      </w:r>
      <w:proofErr w:type="gramEnd"/>
      <w:r w:rsidRPr="00775A83">
        <w:rPr>
          <w:rFonts w:ascii="Times New Roman" w:eastAsia="Times New Roman" w:hAnsi="Times New Roman" w:cs="Times New Roman"/>
          <w:sz w:val="24"/>
          <w:szCs w:val="24"/>
          <w:lang w:eastAsia="ru-RU"/>
        </w:rPr>
        <w:t>промислового, сільськогосподарського, комерційного, адміністративного, сектору обслуговування, освітнього, сектору культури, сектору дозвілля та ін.).</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80" w:name="n41"/>
      <w:bookmarkEnd w:id="80"/>
      <w:r w:rsidRPr="00775A83">
        <w:rPr>
          <w:rFonts w:ascii="Times New Roman" w:eastAsia="Times New Roman" w:hAnsi="Times New Roman" w:cs="Times New Roman"/>
          <w:sz w:val="24"/>
          <w:szCs w:val="24"/>
          <w:lang w:eastAsia="ru-RU"/>
        </w:rPr>
        <w:t xml:space="preserve">2. Ця Директива не застосовується у випадку неминучого конфлікту </w:t>
      </w:r>
      <w:proofErr w:type="gramStart"/>
      <w:r w:rsidRPr="00775A83">
        <w:rPr>
          <w:rFonts w:ascii="Times New Roman" w:eastAsia="Times New Roman" w:hAnsi="Times New Roman" w:cs="Times New Roman"/>
          <w:sz w:val="24"/>
          <w:szCs w:val="24"/>
          <w:lang w:eastAsia="ru-RU"/>
        </w:rPr>
        <w:t>між</w:t>
      </w:r>
      <w:proofErr w:type="gramEnd"/>
      <w:r w:rsidRPr="00775A83">
        <w:rPr>
          <w:rFonts w:ascii="Times New Roman" w:eastAsia="Times New Roman" w:hAnsi="Times New Roman" w:cs="Times New Roman"/>
          <w:sz w:val="24"/>
          <w:szCs w:val="24"/>
          <w:lang w:eastAsia="ru-RU"/>
        </w:rPr>
        <w:t xml:space="preserve"> нею та характеристиками, що властиві певним спеціальним напрямам діяльності у сфері державної служби, таким як збройні сили чи поліція, або певним спеціальним напрямам діяльності служб цивільної оборони.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81" w:name="n42"/>
      <w:bookmarkEnd w:id="81"/>
      <w:r w:rsidRPr="00775A83">
        <w:rPr>
          <w:rFonts w:ascii="Times New Roman" w:eastAsia="Times New Roman" w:hAnsi="Times New Roman" w:cs="Times New Roman"/>
          <w:sz w:val="24"/>
          <w:szCs w:val="24"/>
          <w:lang w:eastAsia="ru-RU"/>
        </w:rPr>
        <w:t xml:space="preserve">У такому випадку безпека та охорона здоров'я працівників </w:t>
      </w:r>
      <w:proofErr w:type="gramStart"/>
      <w:r w:rsidRPr="00775A83">
        <w:rPr>
          <w:rFonts w:ascii="Times New Roman" w:eastAsia="Times New Roman" w:hAnsi="Times New Roman" w:cs="Times New Roman"/>
          <w:sz w:val="24"/>
          <w:szCs w:val="24"/>
          <w:lang w:eastAsia="ru-RU"/>
        </w:rPr>
        <w:t>повинна</w:t>
      </w:r>
      <w:proofErr w:type="gramEnd"/>
      <w:r w:rsidRPr="00775A83">
        <w:rPr>
          <w:rFonts w:ascii="Times New Roman" w:eastAsia="Times New Roman" w:hAnsi="Times New Roman" w:cs="Times New Roman"/>
          <w:sz w:val="24"/>
          <w:szCs w:val="24"/>
          <w:lang w:eastAsia="ru-RU"/>
        </w:rPr>
        <w:t xml:space="preserve"> бути забезпечена, наскільки це можливо, з урахуванням цілей цієї Директиви.</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82" w:name="n43"/>
      <w:bookmarkEnd w:id="82"/>
      <w:r w:rsidRPr="00775A83">
        <w:rPr>
          <w:rFonts w:ascii="Times New Roman" w:eastAsia="Times New Roman" w:hAnsi="Times New Roman" w:cs="Times New Roman"/>
          <w:b/>
          <w:bCs/>
          <w:sz w:val="24"/>
          <w:szCs w:val="24"/>
          <w:lang w:eastAsia="ru-RU"/>
        </w:rPr>
        <w:t>Стаття 3</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4"/>
          <w:szCs w:val="24"/>
          <w:lang w:eastAsia="ru-RU"/>
        </w:rPr>
        <w:t>Терміни та означення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83" w:name="n44"/>
      <w:bookmarkEnd w:id="83"/>
      <w:r w:rsidRPr="00775A83">
        <w:rPr>
          <w:rFonts w:ascii="Times New Roman" w:eastAsia="Times New Roman" w:hAnsi="Times New Roman" w:cs="Times New Roman"/>
          <w:sz w:val="24"/>
          <w:szCs w:val="24"/>
          <w:lang w:eastAsia="ru-RU"/>
        </w:rPr>
        <w:t>Для цілей цієї Директиви застосовуються наведені терміни мають таке значення: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84" w:name="n45"/>
      <w:bookmarkEnd w:id="84"/>
      <w:r w:rsidRPr="00775A83">
        <w:rPr>
          <w:rFonts w:ascii="Times New Roman" w:eastAsia="Times New Roman" w:hAnsi="Times New Roman" w:cs="Times New Roman"/>
          <w:sz w:val="24"/>
          <w:szCs w:val="24"/>
          <w:lang w:eastAsia="ru-RU"/>
        </w:rPr>
        <w:t>(a) працівник: будь-яка особа, найнята працедавцем, враховуючи стажері</w:t>
      </w:r>
      <w:proofErr w:type="gramStart"/>
      <w:r w:rsidRPr="00775A83">
        <w:rPr>
          <w:rFonts w:ascii="Times New Roman" w:eastAsia="Times New Roman" w:hAnsi="Times New Roman" w:cs="Times New Roman"/>
          <w:sz w:val="24"/>
          <w:szCs w:val="24"/>
          <w:lang w:eastAsia="ru-RU"/>
        </w:rPr>
        <w:t>в</w:t>
      </w:r>
      <w:proofErr w:type="gramEnd"/>
      <w:r w:rsidRPr="00775A83">
        <w:rPr>
          <w:rFonts w:ascii="Times New Roman" w:eastAsia="Times New Roman" w:hAnsi="Times New Roman" w:cs="Times New Roman"/>
          <w:sz w:val="24"/>
          <w:szCs w:val="24"/>
          <w:lang w:eastAsia="ru-RU"/>
        </w:rPr>
        <w:t xml:space="preserve"> </w:t>
      </w:r>
      <w:proofErr w:type="gramStart"/>
      <w:r w:rsidRPr="00775A83">
        <w:rPr>
          <w:rFonts w:ascii="Times New Roman" w:eastAsia="Times New Roman" w:hAnsi="Times New Roman" w:cs="Times New Roman"/>
          <w:sz w:val="24"/>
          <w:szCs w:val="24"/>
          <w:lang w:eastAsia="ru-RU"/>
        </w:rPr>
        <w:t>та</w:t>
      </w:r>
      <w:proofErr w:type="gramEnd"/>
      <w:r w:rsidRPr="00775A83">
        <w:rPr>
          <w:rFonts w:ascii="Times New Roman" w:eastAsia="Times New Roman" w:hAnsi="Times New Roman" w:cs="Times New Roman"/>
          <w:sz w:val="24"/>
          <w:szCs w:val="24"/>
          <w:lang w:eastAsia="ru-RU"/>
        </w:rPr>
        <w:t xml:space="preserve"> учнів, але за винятком домашньої прислуги;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85" w:name="n46"/>
      <w:bookmarkEnd w:id="85"/>
      <w:r w:rsidRPr="00775A83">
        <w:rPr>
          <w:rFonts w:ascii="Times New Roman" w:eastAsia="Times New Roman" w:hAnsi="Times New Roman" w:cs="Times New Roman"/>
          <w:sz w:val="24"/>
          <w:szCs w:val="24"/>
          <w:lang w:eastAsia="ru-RU"/>
        </w:rPr>
        <w:t xml:space="preserve">(b) працедавець: фізична або юридична особа, яка має трудові відносини з працівником та несе відповідальність за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ідприємство та/або установу;</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86" w:name="n47"/>
      <w:bookmarkEnd w:id="86"/>
      <w:proofErr w:type="gramStart"/>
      <w:r w:rsidRPr="00775A83">
        <w:rPr>
          <w:rFonts w:ascii="Times New Roman" w:eastAsia="Times New Roman" w:hAnsi="Times New Roman" w:cs="Times New Roman"/>
          <w:sz w:val="24"/>
          <w:szCs w:val="24"/>
          <w:lang w:eastAsia="ru-RU"/>
        </w:rPr>
        <w:t>(c) представник працівників, на якого покладено спеціальні обов’язки із забезпечення безпеки та охорони здоров’я працівників: будь-яка обрана особа, обрання або призначення якої відбулося відповідно до національних законодавств та/або практик для представництва працівників у випадку виникнення проблем, пов'язаних із забезпеченням безпеки та охороною здоров’я прац</w:t>
      </w:r>
      <w:proofErr w:type="gramEnd"/>
      <w:r w:rsidRPr="00775A83">
        <w:rPr>
          <w:rFonts w:ascii="Times New Roman" w:eastAsia="Times New Roman" w:hAnsi="Times New Roman" w:cs="Times New Roman"/>
          <w:sz w:val="24"/>
          <w:szCs w:val="24"/>
          <w:lang w:eastAsia="ru-RU"/>
        </w:rPr>
        <w:t>івникі</w:t>
      </w:r>
      <w:proofErr w:type="gramStart"/>
      <w:r w:rsidRPr="00775A83">
        <w:rPr>
          <w:rFonts w:ascii="Times New Roman" w:eastAsia="Times New Roman" w:hAnsi="Times New Roman" w:cs="Times New Roman"/>
          <w:sz w:val="24"/>
          <w:szCs w:val="24"/>
          <w:lang w:eastAsia="ru-RU"/>
        </w:rPr>
        <w:t>в</w:t>
      </w:r>
      <w:proofErr w:type="gramEnd"/>
      <w:r w:rsidRPr="00775A83">
        <w:rPr>
          <w:rFonts w:ascii="Times New Roman" w:eastAsia="Times New Roman" w:hAnsi="Times New Roman" w:cs="Times New Roman"/>
          <w:sz w:val="24"/>
          <w:szCs w:val="24"/>
          <w:lang w:eastAsia="ru-RU"/>
        </w:rPr>
        <w:t xml:space="preserve"> на роботі;</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87" w:name="n48"/>
      <w:bookmarkEnd w:id="87"/>
      <w:r w:rsidRPr="00775A83">
        <w:rPr>
          <w:rFonts w:ascii="Times New Roman" w:eastAsia="Times New Roman" w:hAnsi="Times New Roman" w:cs="Times New Roman"/>
          <w:sz w:val="24"/>
          <w:szCs w:val="24"/>
          <w:lang w:eastAsia="ru-RU"/>
        </w:rPr>
        <w:t xml:space="preserve">(d) запобігання: всі кроки або заходи, вжиті або заплановані на всіх етапах роботи на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ідприємстві, спрямовані на запобігання або скорочення професійних ризиків.</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88" w:name="n49"/>
      <w:bookmarkEnd w:id="88"/>
      <w:r w:rsidRPr="00775A83">
        <w:rPr>
          <w:rFonts w:ascii="Times New Roman" w:eastAsia="Times New Roman" w:hAnsi="Times New Roman" w:cs="Times New Roman"/>
          <w:b/>
          <w:bCs/>
          <w:sz w:val="24"/>
          <w:szCs w:val="24"/>
          <w:lang w:eastAsia="ru-RU"/>
        </w:rPr>
        <w:t>Стаття 4</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89" w:name="n50"/>
      <w:bookmarkEnd w:id="89"/>
      <w:r w:rsidRPr="00775A83">
        <w:rPr>
          <w:rFonts w:ascii="Times New Roman" w:eastAsia="Times New Roman" w:hAnsi="Times New Roman" w:cs="Times New Roman"/>
          <w:sz w:val="24"/>
          <w:szCs w:val="24"/>
          <w:lang w:eastAsia="ru-RU"/>
        </w:rPr>
        <w:t>1. Держави-члени вживають необхідних кроків для забезпечення поширення на працедавців</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рацівників та представників працівників дії правових положень, необхідних для імплементації цієї Директиви.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90" w:name="n51"/>
      <w:bookmarkEnd w:id="90"/>
      <w:r w:rsidRPr="00775A83">
        <w:rPr>
          <w:rFonts w:ascii="Times New Roman" w:eastAsia="Times New Roman" w:hAnsi="Times New Roman" w:cs="Times New Roman"/>
          <w:sz w:val="24"/>
          <w:szCs w:val="24"/>
          <w:lang w:eastAsia="ru-RU"/>
        </w:rPr>
        <w:t>2. Зокрема держави-члени повинні забезпечити належний контроль та нагляд.</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91" w:name="n52"/>
      <w:bookmarkEnd w:id="91"/>
      <w:r w:rsidRPr="00775A83">
        <w:rPr>
          <w:rFonts w:ascii="Times New Roman" w:eastAsia="Times New Roman" w:hAnsi="Times New Roman" w:cs="Times New Roman"/>
          <w:b/>
          <w:bCs/>
          <w:sz w:val="28"/>
          <w:szCs w:val="28"/>
          <w:lang w:eastAsia="ru-RU"/>
        </w:rPr>
        <w:t>СЕКЦІЯ II</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8"/>
          <w:szCs w:val="28"/>
          <w:lang w:eastAsia="ru-RU"/>
        </w:rPr>
        <w:t>ОБОВ’ЯЗКИ ПРАЦЕДАВЦЯ</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92" w:name="n53"/>
      <w:bookmarkEnd w:id="92"/>
      <w:r w:rsidRPr="00775A83">
        <w:rPr>
          <w:rFonts w:ascii="Times New Roman" w:eastAsia="Times New Roman" w:hAnsi="Times New Roman" w:cs="Times New Roman"/>
          <w:b/>
          <w:bCs/>
          <w:sz w:val="24"/>
          <w:szCs w:val="24"/>
          <w:lang w:eastAsia="ru-RU"/>
        </w:rPr>
        <w:t>Стаття 5</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4"/>
          <w:szCs w:val="24"/>
          <w:lang w:eastAsia="ru-RU"/>
        </w:rPr>
        <w:t>Загальні положення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93" w:name="n54"/>
      <w:bookmarkEnd w:id="93"/>
      <w:r w:rsidRPr="00775A83">
        <w:rPr>
          <w:rFonts w:ascii="Times New Roman" w:eastAsia="Times New Roman" w:hAnsi="Times New Roman" w:cs="Times New Roman"/>
          <w:sz w:val="24"/>
          <w:szCs w:val="24"/>
          <w:lang w:eastAsia="ru-RU"/>
        </w:rPr>
        <w:t xml:space="preserve">1. Працедавець зобов’язаний забезпечувати безпеку та охорону здоров’я працівників </w:t>
      </w:r>
      <w:proofErr w:type="gramStart"/>
      <w:r w:rsidRPr="00775A83">
        <w:rPr>
          <w:rFonts w:ascii="Times New Roman" w:eastAsia="Times New Roman" w:hAnsi="Times New Roman" w:cs="Times New Roman"/>
          <w:sz w:val="24"/>
          <w:szCs w:val="24"/>
          <w:lang w:eastAsia="ru-RU"/>
        </w:rPr>
        <w:t>в</w:t>
      </w:r>
      <w:proofErr w:type="gramEnd"/>
      <w:r w:rsidRPr="00775A83">
        <w:rPr>
          <w:rFonts w:ascii="Times New Roman" w:eastAsia="Times New Roman" w:hAnsi="Times New Roman" w:cs="Times New Roman"/>
          <w:sz w:val="24"/>
          <w:szCs w:val="24"/>
          <w:lang w:eastAsia="ru-RU"/>
        </w:rPr>
        <w:t xml:space="preserve"> кожномупов’язаному з роботою аспекті.</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94" w:name="n55"/>
      <w:bookmarkEnd w:id="94"/>
      <w:r w:rsidRPr="00775A83">
        <w:rPr>
          <w:rFonts w:ascii="Times New Roman" w:eastAsia="Times New Roman" w:hAnsi="Times New Roman" w:cs="Times New Roman"/>
          <w:sz w:val="24"/>
          <w:szCs w:val="24"/>
          <w:lang w:eastAsia="ru-RU"/>
        </w:rPr>
        <w:lastRenderedPageBreak/>
        <w:t>2. Якщо, відповідно до </w:t>
      </w:r>
      <w:hyperlink r:id="rId37" w:anchor="n86" w:history="1">
        <w:r w:rsidRPr="00775A83">
          <w:rPr>
            <w:rFonts w:ascii="Times New Roman" w:eastAsia="Times New Roman" w:hAnsi="Times New Roman" w:cs="Times New Roman"/>
            <w:sz w:val="24"/>
            <w:szCs w:val="24"/>
            <w:u w:val="single"/>
            <w:lang w:eastAsia="ru-RU"/>
          </w:rPr>
          <w:t>статті 7(3)</w:t>
        </w:r>
      </w:hyperlink>
      <w:r w:rsidRPr="00775A83">
        <w:rPr>
          <w:rFonts w:ascii="Times New Roman" w:eastAsia="Times New Roman" w:hAnsi="Times New Roman" w:cs="Times New Roman"/>
          <w:sz w:val="24"/>
          <w:szCs w:val="24"/>
          <w:lang w:eastAsia="ru-RU"/>
        </w:rPr>
        <w:t>, працедавець залучає компетентні зовнішні служби або осіб</w:t>
      </w:r>
      <w:proofErr w:type="gramStart"/>
      <w:r w:rsidRPr="00775A83">
        <w:rPr>
          <w:rFonts w:ascii="Times New Roman" w:eastAsia="Times New Roman" w:hAnsi="Times New Roman" w:cs="Times New Roman"/>
          <w:sz w:val="24"/>
          <w:szCs w:val="24"/>
          <w:lang w:eastAsia="ru-RU"/>
        </w:rPr>
        <w:t>,ц</w:t>
      </w:r>
      <w:proofErr w:type="gramEnd"/>
      <w:r w:rsidRPr="00775A83">
        <w:rPr>
          <w:rFonts w:ascii="Times New Roman" w:eastAsia="Times New Roman" w:hAnsi="Times New Roman" w:cs="Times New Roman"/>
          <w:sz w:val="24"/>
          <w:szCs w:val="24"/>
          <w:lang w:eastAsia="ru-RU"/>
        </w:rPr>
        <w:t>е не звільняє його від відповідальності у цій сфері.</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95" w:name="n56"/>
      <w:bookmarkEnd w:id="95"/>
      <w:r w:rsidRPr="00775A83">
        <w:rPr>
          <w:rFonts w:ascii="Times New Roman" w:eastAsia="Times New Roman" w:hAnsi="Times New Roman" w:cs="Times New Roman"/>
          <w:sz w:val="24"/>
          <w:szCs w:val="24"/>
          <w:lang w:eastAsia="ru-RU"/>
        </w:rPr>
        <w:t>3. Обов’язки працівникі</w:t>
      </w:r>
      <w:proofErr w:type="gramStart"/>
      <w:r w:rsidRPr="00775A83">
        <w:rPr>
          <w:rFonts w:ascii="Times New Roman" w:eastAsia="Times New Roman" w:hAnsi="Times New Roman" w:cs="Times New Roman"/>
          <w:sz w:val="24"/>
          <w:szCs w:val="24"/>
          <w:lang w:eastAsia="ru-RU"/>
        </w:rPr>
        <w:t>в</w:t>
      </w:r>
      <w:proofErr w:type="gramEnd"/>
      <w:r w:rsidRPr="00775A83">
        <w:rPr>
          <w:rFonts w:ascii="Times New Roman" w:eastAsia="Times New Roman" w:hAnsi="Times New Roman" w:cs="Times New Roman"/>
          <w:sz w:val="24"/>
          <w:szCs w:val="24"/>
          <w:lang w:eastAsia="ru-RU"/>
        </w:rPr>
        <w:t xml:space="preserve"> у сфері безпеки та охорони здоров’я на роботі не повинні впливати напринцип відповідальності працедавця.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96" w:name="n57"/>
      <w:bookmarkEnd w:id="96"/>
      <w:r w:rsidRPr="00775A83">
        <w:rPr>
          <w:rFonts w:ascii="Times New Roman" w:eastAsia="Times New Roman" w:hAnsi="Times New Roman" w:cs="Times New Roman"/>
          <w:sz w:val="24"/>
          <w:szCs w:val="24"/>
          <w:lang w:eastAsia="ru-RU"/>
        </w:rPr>
        <w:t xml:space="preserve">4. </w:t>
      </w:r>
      <w:proofErr w:type="gramStart"/>
      <w:r w:rsidRPr="00775A83">
        <w:rPr>
          <w:rFonts w:ascii="Times New Roman" w:eastAsia="Times New Roman" w:hAnsi="Times New Roman" w:cs="Times New Roman"/>
          <w:sz w:val="24"/>
          <w:szCs w:val="24"/>
          <w:lang w:eastAsia="ru-RU"/>
        </w:rPr>
        <w:t>Ця Директива не обмежує права держав-членів передбачати виключення або обмеження відповідальності працедавців у випадках, що виникають внаслідок незвичайних та непередбачуваних обставин поза межами контролю працедавця або внаслідок виняткових подій, наслідків яких було неможливо уникнути, незважаючи на ужиття всіх належних заходів.</w:t>
      </w:r>
      <w:proofErr w:type="gramEnd"/>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97" w:name="n58"/>
      <w:bookmarkEnd w:id="97"/>
      <w:r w:rsidRPr="00775A83">
        <w:rPr>
          <w:rFonts w:ascii="Times New Roman" w:eastAsia="Times New Roman" w:hAnsi="Times New Roman" w:cs="Times New Roman"/>
          <w:sz w:val="24"/>
          <w:szCs w:val="24"/>
          <w:lang w:eastAsia="ru-RU"/>
        </w:rPr>
        <w:t xml:space="preserve">Держави-члени не зобов’язані використовувати право, зазначене в першому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ідпараграфі.</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98" w:name="n59"/>
      <w:bookmarkEnd w:id="98"/>
      <w:r w:rsidRPr="00775A83">
        <w:rPr>
          <w:rFonts w:ascii="Times New Roman" w:eastAsia="Times New Roman" w:hAnsi="Times New Roman" w:cs="Times New Roman"/>
          <w:b/>
          <w:bCs/>
          <w:sz w:val="24"/>
          <w:szCs w:val="24"/>
          <w:lang w:eastAsia="ru-RU"/>
        </w:rPr>
        <w:t>Стаття 6</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4"/>
          <w:szCs w:val="24"/>
          <w:lang w:eastAsia="ru-RU"/>
        </w:rPr>
        <w:t>Загальні обов’язки працедавців</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99" w:name="n60"/>
      <w:bookmarkEnd w:id="99"/>
      <w:r w:rsidRPr="00775A83">
        <w:rPr>
          <w:rFonts w:ascii="Times New Roman" w:eastAsia="Times New Roman" w:hAnsi="Times New Roman" w:cs="Times New Roman"/>
          <w:sz w:val="24"/>
          <w:szCs w:val="24"/>
          <w:lang w:eastAsia="ru-RU"/>
        </w:rPr>
        <w:t xml:space="preserve">1. В рамках своїх обов’язків працедавець вживає заходів, необхідних для забезпечення безпекита охорони здоров’я працівників, у тому числі запобігання професійним ризикам, забезпечення інформування та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ідготовка, а також необхідної організації та засобів.</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00" w:name="n61"/>
      <w:bookmarkEnd w:id="100"/>
      <w:r w:rsidRPr="00775A83">
        <w:rPr>
          <w:rFonts w:ascii="Times New Roman" w:eastAsia="Times New Roman" w:hAnsi="Times New Roman" w:cs="Times New Roman"/>
          <w:sz w:val="24"/>
          <w:szCs w:val="24"/>
          <w:lang w:eastAsia="ru-RU"/>
        </w:rPr>
        <w:t>Працедавець повинен стежити за необхідністю коригування зазначених заході</w:t>
      </w:r>
      <w:proofErr w:type="gramStart"/>
      <w:r w:rsidRPr="00775A83">
        <w:rPr>
          <w:rFonts w:ascii="Times New Roman" w:eastAsia="Times New Roman" w:hAnsi="Times New Roman" w:cs="Times New Roman"/>
          <w:sz w:val="24"/>
          <w:szCs w:val="24"/>
          <w:lang w:eastAsia="ru-RU"/>
        </w:rPr>
        <w:t>в</w:t>
      </w:r>
      <w:proofErr w:type="gramEnd"/>
      <w:r w:rsidRPr="00775A83">
        <w:rPr>
          <w:rFonts w:ascii="Times New Roman" w:eastAsia="Times New Roman" w:hAnsi="Times New Roman" w:cs="Times New Roman"/>
          <w:sz w:val="24"/>
          <w:szCs w:val="24"/>
          <w:lang w:eastAsia="ru-RU"/>
        </w:rPr>
        <w:t xml:space="preserve"> для врахування зміни обставин, а також прагнути до покращення існуючої ситуації.</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01" w:name="n62"/>
      <w:bookmarkEnd w:id="101"/>
      <w:r w:rsidRPr="00775A83">
        <w:rPr>
          <w:rFonts w:ascii="Times New Roman" w:eastAsia="Times New Roman" w:hAnsi="Times New Roman" w:cs="Times New Roman"/>
          <w:sz w:val="24"/>
          <w:szCs w:val="24"/>
          <w:lang w:eastAsia="ru-RU"/>
        </w:rPr>
        <w:t xml:space="preserve">2. Працедавець запроваджує заходи, передбачені в першому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ідпараграфі параграфу 1 на основітаких загальних принципів запобігання: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02" w:name="n63"/>
      <w:bookmarkEnd w:id="102"/>
      <w:r w:rsidRPr="00775A83">
        <w:rPr>
          <w:rFonts w:ascii="Times New Roman" w:eastAsia="Times New Roman" w:hAnsi="Times New Roman" w:cs="Times New Roman"/>
          <w:sz w:val="24"/>
          <w:szCs w:val="24"/>
          <w:lang w:eastAsia="ru-RU"/>
        </w:rPr>
        <w:t>(a) уникнення ризиків;</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03" w:name="n64"/>
      <w:bookmarkEnd w:id="103"/>
      <w:r w:rsidRPr="00775A83">
        <w:rPr>
          <w:rFonts w:ascii="Times New Roman" w:eastAsia="Times New Roman" w:hAnsi="Times New Roman" w:cs="Times New Roman"/>
          <w:sz w:val="24"/>
          <w:szCs w:val="24"/>
          <w:lang w:eastAsia="ru-RU"/>
        </w:rPr>
        <w:t>(b) оцінка ризиків, яких неможливо уникнути;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04" w:name="n65"/>
      <w:bookmarkEnd w:id="104"/>
      <w:r w:rsidRPr="00775A83">
        <w:rPr>
          <w:rFonts w:ascii="Times New Roman" w:eastAsia="Times New Roman" w:hAnsi="Times New Roman" w:cs="Times New Roman"/>
          <w:sz w:val="24"/>
          <w:szCs w:val="24"/>
          <w:lang w:eastAsia="ru-RU"/>
        </w:rPr>
        <w:t>(c) подолання ризиків у джерелі їх виникнення;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05" w:name="n66"/>
      <w:bookmarkEnd w:id="105"/>
      <w:r w:rsidRPr="00775A83">
        <w:rPr>
          <w:rFonts w:ascii="Times New Roman" w:eastAsia="Times New Roman" w:hAnsi="Times New Roman" w:cs="Times New Roman"/>
          <w:sz w:val="24"/>
          <w:szCs w:val="24"/>
          <w:lang w:eastAsia="ru-RU"/>
        </w:rPr>
        <w:t xml:space="preserve">(d) адаптація роботи до людини, зокрема, що стосується облаштування робочих місць, вибору робочого обладнання та вибору методів роботи і виробництва, з метою, зокрема, полегшення одноманітної роботи та роботи з попередньо визначеною швидкістю роботи та зменшення їхнього впливу </w:t>
      </w:r>
      <w:proofErr w:type="gramStart"/>
      <w:r w:rsidRPr="00775A83">
        <w:rPr>
          <w:rFonts w:ascii="Times New Roman" w:eastAsia="Times New Roman" w:hAnsi="Times New Roman" w:cs="Times New Roman"/>
          <w:sz w:val="24"/>
          <w:szCs w:val="24"/>
          <w:lang w:eastAsia="ru-RU"/>
        </w:rPr>
        <w:t>на</w:t>
      </w:r>
      <w:proofErr w:type="gramEnd"/>
      <w:r w:rsidRPr="00775A83">
        <w:rPr>
          <w:rFonts w:ascii="Times New Roman" w:eastAsia="Times New Roman" w:hAnsi="Times New Roman" w:cs="Times New Roman"/>
          <w:sz w:val="24"/>
          <w:szCs w:val="24"/>
          <w:lang w:eastAsia="ru-RU"/>
        </w:rPr>
        <w:t xml:space="preserve"> здоров’я.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06" w:name="n67"/>
      <w:bookmarkEnd w:id="106"/>
      <w:r w:rsidRPr="00775A83">
        <w:rPr>
          <w:rFonts w:ascii="Times New Roman" w:eastAsia="Times New Roman" w:hAnsi="Times New Roman" w:cs="Times New Roman"/>
          <w:sz w:val="24"/>
          <w:szCs w:val="24"/>
          <w:lang w:eastAsia="ru-RU"/>
        </w:rPr>
        <w:t xml:space="preserve">(e) адаптація до </w:t>
      </w:r>
      <w:proofErr w:type="gramStart"/>
      <w:r w:rsidRPr="00775A83">
        <w:rPr>
          <w:rFonts w:ascii="Times New Roman" w:eastAsia="Times New Roman" w:hAnsi="Times New Roman" w:cs="Times New Roman"/>
          <w:sz w:val="24"/>
          <w:szCs w:val="24"/>
          <w:lang w:eastAsia="ru-RU"/>
        </w:rPr>
        <w:t>техн</w:t>
      </w:r>
      <w:proofErr w:type="gramEnd"/>
      <w:r w:rsidRPr="00775A83">
        <w:rPr>
          <w:rFonts w:ascii="Times New Roman" w:eastAsia="Times New Roman" w:hAnsi="Times New Roman" w:cs="Times New Roman"/>
          <w:sz w:val="24"/>
          <w:szCs w:val="24"/>
          <w:lang w:eastAsia="ru-RU"/>
        </w:rPr>
        <w:t>ічного прогресу;</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07" w:name="n68"/>
      <w:bookmarkEnd w:id="107"/>
      <w:r w:rsidRPr="00775A83">
        <w:rPr>
          <w:rFonts w:ascii="Times New Roman" w:eastAsia="Times New Roman" w:hAnsi="Times New Roman" w:cs="Times New Roman"/>
          <w:sz w:val="24"/>
          <w:szCs w:val="24"/>
          <w:lang w:eastAsia="ru-RU"/>
        </w:rPr>
        <w:t>(f) заміна небезпечних речовин на безпечні або менш небезпечні;</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08" w:name="n69"/>
      <w:bookmarkEnd w:id="108"/>
      <w:r w:rsidRPr="00775A83">
        <w:rPr>
          <w:rFonts w:ascii="Times New Roman" w:eastAsia="Times New Roman" w:hAnsi="Times New Roman" w:cs="Times New Roman"/>
          <w:sz w:val="24"/>
          <w:szCs w:val="24"/>
          <w:lang w:eastAsia="ru-RU"/>
        </w:rPr>
        <w:t xml:space="preserve">(g) розроблення узгодженої загальної політики запобігання, яка охоплює технології, організацію робочого процесу, умови праці, </w:t>
      </w:r>
      <w:proofErr w:type="gramStart"/>
      <w:r w:rsidRPr="00775A83">
        <w:rPr>
          <w:rFonts w:ascii="Times New Roman" w:eastAsia="Times New Roman" w:hAnsi="Times New Roman" w:cs="Times New Roman"/>
          <w:sz w:val="24"/>
          <w:szCs w:val="24"/>
          <w:lang w:eastAsia="ru-RU"/>
        </w:rPr>
        <w:t>соц</w:t>
      </w:r>
      <w:proofErr w:type="gramEnd"/>
      <w:r w:rsidRPr="00775A83">
        <w:rPr>
          <w:rFonts w:ascii="Times New Roman" w:eastAsia="Times New Roman" w:hAnsi="Times New Roman" w:cs="Times New Roman"/>
          <w:sz w:val="24"/>
          <w:szCs w:val="24"/>
          <w:lang w:eastAsia="ru-RU"/>
        </w:rPr>
        <w:t>іальні стосунки та вплив факторів, пов’язаних з робочим середовищем;</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09" w:name="n70"/>
      <w:bookmarkEnd w:id="109"/>
      <w:r w:rsidRPr="00775A83">
        <w:rPr>
          <w:rFonts w:ascii="Times New Roman" w:eastAsia="Times New Roman" w:hAnsi="Times New Roman" w:cs="Times New Roman"/>
          <w:sz w:val="24"/>
          <w:szCs w:val="24"/>
          <w:lang w:eastAsia="ru-RU"/>
        </w:rPr>
        <w:t xml:space="preserve">(h) надання </w:t>
      </w:r>
      <w:proofErr w:type="gramStart"/>
      <w:r w:rsidRPr="00775A83">
        <w:rPr>
          <w:rFonts w:ascii="Times New Roman" w:eastAsia="Times New Roman" w:hAnsi="Times New Roman" w:cs="Times New Roman"/>
          <w:sz w:val="24"/>
          <w:szCs w:val="24"/>
          <w:lang w:eastAsia="ru-RU"/>
        </w:rPr>
        <w:t>пр</w:t>
      </w:r>
      <w:proofErr w:type="gramEnd"/>
      <w:r w:rsidRPr="00775A83">
        <w:rPr>
          <w:rFonts w:ascii="Times New Roman" w:eastAsia="Times New Roman" w:hAnsi="Times New Roman" w:cs="Times New Roman"/>
          <w:sz w:val="24"/>
          <w:szCs w:val="24"/>
          <w:lang w:eastAsia="ru-RU"/>
        </w:rPr>
        <w:t>іоритету колективним заходам захисту у порівнянні з індивідуальними заходами захисту;</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10" w:name="n71"/>
      <w:bookmarkEnd w:id="110"/>
      <w:r w:rsidRPr="00775A83">
        <w:rPr>
          <w:rFonts w:ascii="Times New Roman" w:eastAsia="Times New Roman" w:hAnsi="Times New Roman" w:cs="Times New Roman"/>
          <w:sz w:val="24"/>
          <w:szCs w:val="24"/>
          <w:lang w:eastAsia="ru-RU"/>
        </w:rPr>
        <w:t>(i) надання належних інструкцій працівникам.</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11" w:name="n72"/>
      <w:bookmarkEnd w:id="111"/>
      <w:r w:rsidRPr="00775A83">
        <w:rPr>
          <w:rFonts w:ascii="Times New Roman" w:eastAsia="Times New Roman" w:hAnsi="Times New Roman" w:cs="Times New Roman"/>
          <w:sz w:val="24"/>
          <w:szCs w:val="24"/>
          <w:lang w:eastAsia="ru-RU"/>
        </w:rPr>
        <w:t xml:space="preserve">3. Не обмежуючи застосування інших положень цієї Директиви, працедавець повинен, з урахуванням характеру напрямів діяльності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ідприємства та/або установи: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12" w:name="n73"/>
      <w:bookmarkEnd w:id="112"/>
      <w:r w:rsidRPr="00775A83">
        <w:rPr>
          <w:rFonts w:ascii="Times New Roman" w:eastAsia="Times New Roman" w:hAnsi="Times New Roman" w:cs="Times New Roman"/>
          <w:sz w:val="24"/>
          <w:szCs w:val="24"/>
          <w:lang w:eastAsia="ru-RU"/>
        </w:rPr>
        <w:t>(a) оцінювати ризики для здоров’я та безпеки працівників</w:t>
      </w:r>
      <w:proofErr w:type="gramStart"/>
      <w:r w:rsidRPr="00775A83">
        <w:rPr>
          <w:rFonts w:ascii="Times New Roman" w:eastAsia="Times New Roman" w:hAnsi="Times New Roman" w:cs="Times New Roman"/>
          <w:sz w:val="24"/>
          <w:szCs w:val="24"/>
          <w:lang w:eastAsia="ru-RU"/>
        </w:rPr>
        <w:t>,м</w:t>
      </w:r>
      <w:proofErr w:type="gramEnd"/>
      <w:r w:rsidRPr="00775A83">
        <w:rPr>
          <w:rFonts w:ascii="Times New Roman" w:eastAsia="Times New Roman" w:hAnsi="Times New Roman" w:cs="Times New Roman"/>
          <w:sz w:val="24"/>
          <w:szCs w:val="24"/>
          <w:lang w:eastAsia="ru-RU"/>
        </w:rPr>
        <w:t>іж іншим, під час вибору робочого обладнання, хімічних речовин або препаратів, що використовуються, а також під час обладнання робочих місць.</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13" w:name="n74"/>
      <w:bookmarkEnd w:id="113"/>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ісля такої оцінки та в разі необхідності запобіжні заходи та запроваджені працедавцем методи роботи і виробництва обов'язково повинні:</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14" w:name="n75"/>
      <w:bookmarkEnd w:id="114"/>
      <w:r w:rsidRPr="00775A83">
        <w:rPr>
          <w:rFonts w:ascii="Times New Roman" w:eastAsia="Times New Roman" w:hAnsi="Times New Roman" w:cs="Times New Roman"/>
          <w:sz w:val="24"/>
          <w:szCs w:val="24"/>
          <w:lang w:eastAsia="ru-RU"/>
        </w:rPr>
        <w:t xml:space="preserve">- забезпечувати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ідвищення рівня захисту, яким забезпечені працівники у питанні безпеки та охорони здоров’я,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15" w:name="n76"/>
      <w:bookmarkEnd w:id="115"/>
      <w:r w:rsidRPr="00775A83">
        <w:rPr>
          <w:rFonts w:ascii="Times New Roman" w:eastAsia="Times New Roman" w:hAnsi="Times New Roman" w:cs="Times New Roman"/>
          <w:sz w:val="24"/>
          <w:szCs w:val="24"/>
          <w:lang w:eastAsia="ru-RU"/>
        </w:rPr>
        <w:t xml:space="preserve">- бути інтегрованими в комплекс напрямів діяльності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ідприємства та/або установи на всіх рівнях ієрархії;</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16" w:name="n77"/>
      <w:bookmarkEnd w:id="116"/>
      <w:r w:rsidRPr="00775A83">
        <w:rPr>
          <w:rFonts w:ascii="Times New Roman" w:eastAsia="Times New Roman" w:hAnsi="Times New Roman" w:cs="Times New Roman"/>
          <w:sz w:val="24"/>
          <w:szCs w:val="24"/>
          <w:lang w:eastAsia="ru-RU"/>
        </w:rPr>
        <w:t>(b) якщо він доручає виконання завдань якомусь працівнику, враховувати можливості цього працівника у питанні охорони здоров’я і безпеки;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17" w:name="n78"/>
      <w:bookmarkEnd w:id="117"/>
      <w:r w:rsidRPr="00775A83">
        <w:rPr>
          <w:rFonts w:ascii="Times New Roman" w:eastAsia="Times New Roman" w:hAnsi="Times New Roman" w:cs="Times New Roman"/>
          <w:sz w:val="24"/>
          <w:szCs w:val="24"/>
          <w:lang w:eastAsia="ru-RU"/>
        </w:rPr>
        <w:t>(c) забезпечувати проведення щодо планування та введення нових технологій консультацій з працівниками та/або їхніми представниками у питаннях наслідків вибору обладнання, робочих умов та робочого середовища для безпеки та здоров’я працівникі</w:t>
      </w:r>
      <w:proofErr w:type="gramStart"/>
      <w:r w:rsidRPr="00775A83">
        <w:rPr>
          <w:rFonts w:ascii="Times New Roman" w:eastAsia="Times New Roman" w:hAnsi="Times New Roman" w:cs="Times New Roman"/>
          <w:sz w:val="24"/>
          <w:szCs w:val="24"/>
          <w:lang w:eastAsia="ru-RU"/>
        </w:rPr>
        <w:t>в</w:t>
      </w:r>
      <w:proofErr w:type="gramEnd"/>
      <w:r w:rsidRPr="00775A83">
        <w:rPr>
          <w:rFonts w:ascii="Times New Roman" w:eastAsia="Times New Roman" w:hAnsi="Times New Roman" w:cs="Times New Roman"/>
          <w:sz w:val="24"/>
          <w:szCs w:val="24"/>
          <w:lang w:eastAsia="ru-RU"/>
        </w:rPr>
        <w:t>;</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18" w:name="n79"/>
      <w:bookmarkEnd w:id="118"/>
      <w:r w:rsidRPr="00775A83">
        <w:rPr>
          <w:rFonts w:ascii="Times New Roman" w:eastAsia="Times New Roman" w:hAnsi="Times New Roman" w:cs="Times New Roman"/>
          <w:sz w:val="24"/>
          <w:szCs w:val="24"/>
          <w:lang w:eastAsia="ru-RU"/>
        </w:rPr>
        <w:t>(d) вживати належних заходів для забезпечення того, щоб лише працівники, які отримали належні інструкції, могли мати доступ до ділянок із значною та специфічною небезпекою.</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19" w:name="n80"/>
      <w:bookmarkEnd w:id="119"/>
      <w:r w:rsidRPr="00775A83">
        <w:rPr>
          <w:rFonts w:ascii="Times New Roman" w:eastAsia="Times New Roman" w:hAnsi="Times New Roman" w:cs="Times New Roman"/>
          <w:sz w:val="24"/>
          <w:szCs w:val="24"/>
          <w:lang w:eastAsia="ru-RU"/>
        </w:rPr>
        <w:t>4. Не обмежуючи застосування інших положень цієї Директиви, у випадку, коли декілька підприємств спільно використовують робочу територію, працедавці повинні співпрацювати над запровадженням положень із забезпечення безпеки, охорони здоров’я та гі</w:t>
      </w:r>
      <w:proofErr w:type="gramStart"/>
      <w:r w:rsidRPr="00775A83">
        <w:rPr>
          <w:rFonts w:ascii="Times New Roman" w:eastAsia="Times New Roman" w:hAnsi="Times New Roman" w:cs="Times New Roman"/>
          <w:sz w:val="24"/>
          <w:szCs w:val="24"/>
          <w:lang w:eastAsia="ru-RU"/>
        </w:rPr>
        <w:t>г</w:t>
      </w:r>
      <w:proofErr w:type="gramEnd"/>
      <w:r w:rsidRPr="00775A83">
        <w:rPr>
          <w:rFonts w:ascii="Times New Roman" w:eastAsia="Times New Roman" w:hAnsi="Times New Roman" w:cs="Times New Roman"/>
          <w:sz w:val="24"/>
          <w:szCs w:val="24"/>
          <w:lang w:eastAsia="ru-RU"/>
        </w:rPr>
        <w:t xml:space="preserve">ієни праці та, з </w:t>
      </w:r>
      <w:r w:rsidRPr="00775A83">
        <w:rPr>
          <w:rFonts w:ascii="Times New Roman" w:eastAsia="Times New Roman" w:hAnsi="Times New Roman" w:cs="Times New Roman"/>
          <w:sz w:val="24"/>
          <w:szCs w:val="24"/>
          <w:lang w:eastAsia="ru-RU"/>
        </w:rPr>
        <w:lastRenderedPageBreak/>
        <w:t>урахуванням характеру таких напрямів діяльності, повинні координувати їхні дії в сферах захисту та запобігання професійним ризикам, а також інформувати про зазначені ризики один одного та їхніх відповідних працівникі</w:t>
      </w:r>
      <w:proofErr w:type="gramStart"/>
      <w:r w:rsidRPr="00775A83">
        <w:rPr>
          <w:rFonts w:ascii="Times New Roman" w:eastAsia="Times New Roman" w:hAnsi="Times New Roman" w:cs="Times New Roman"/>
          <w:sz w:val="24"/>
          <w:szCs w:val="24"/>
          <w:lang w:eastAsia="ru-RU"/>
        </w:rPr>
        <w:t>в</w:t>
      </w:r>
      <w:proofErr w:type="gramEnd"/>
      <w:r w:rsidRPr="00775A83">
        <w:rPr>
          <w:rFonts w:ascii="Times New Roman" w:eastAsia="Times New Roman" w:hAnsi="Times New Roman" w:cs="Times New Roman"/>
          <w:sz w:val="24"/>
          <w:szCs w:val="24"/>
          <w:lang w:eastAsia="ru-RU"/>
        </w:rPr>
        <w:t xml:space="preserve"> та/або представників працівників.</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20" w:name="n81"/>
      <w:bookmarkEnd w:id="120"/>
      <w:r w:rsidRPr="00775A83">
        <w:rPr>
          <w:rFonts w:ascii="Times New Roman" w:eastAsia="Times New Roman" w:hAnsi="Times New Roman" w:cs="Times New Roman"/>
          <w:sz w:val="24"/>
          <w:szCs w:val="24"/>
          <w:lang w:eastAsia="ru-RU"/>
        </w:rPr>
        <w:t>5. Заходи, пов’язані з безпекою, гі</w:t>
      </w:r>
      <w:proofErr w:type="gramStart"/>
      <w:r w:rsidRPr="00775A83">
        <w:rPr>
          <w:rFonts w:ascii="Times New Roman" w:eastAsia="Times New Roman" w:hAnsi="Times New Roman" w:cs="Times New Roman"/>
          <w:sz w:val="24"/>
          <w:szCs w:val="24"/>
          <w:lang w:eastAsia="ru-RU"/>
        </w:rPr>
        <w:t>г</w:t>
      </w:r>
      <w:proofErr w:type="gramEnd"/>
      <w:r w:rsidRPr="00775A83">
        <w:rPr>
          <w:rFonts w:ascii="Times New Roman" w:eastAsia="Times New Roman" w:hAnsi="Times New Roman" w:cs="Times New Roman"/>
          <w:sz w:val="24"/>
          <w:szCs w:val="24"/>
          <w:lang w:eastAsia="ru-RU"/>
        </w:rPr>
        <w:t>ієною та охороною здоров’я на роботі не повинні, за жоднихобставин, призводити до фінансових витрат з боку працівників.</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121" w:name="n82"/>
      <w:bookmarkEnd w:id="121"/>
      <w:r w:rsidRPr="00775A83">
        <w:rPr>
          <w:rFonts w:ascii="Times New Roman" w:eastAsia="Times New Roman" w:hAnsi="Times New Roman" w:cs="Times New Roman"/>
          <w:b/>
          <w:bCs/>
          <w:sz w:val="24"/>
          <w:szCs w:val="24"/>
          <w:lang w:eastAsia="ru-RU"/>
        </w:rPr>
        <w:t>Стаття 7</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4"/>
          <w:szCs w:val="24"/>
          <w:lang w:eastAsia="ru-RU"/>
        </w:rPr>
        <w:t>Служби захисту та запобігання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22" w:name="n83"/>
      <w:bookmarkEnd w:id="122"/>
      <w:r w:rsidRPr="00775A83">
        <w:rPr>
          <w:rFonts w:ascii="Times New Roman" w:eastAsia="Times New Roman" w:hAnsi="Times New Roman" w:cs="Times New Roman"/>
          <w:sz w:val="24"/>
          <w:szCs w:val="24"/>
          <w:lang w:eastAsia="ru-RU"/>
        </w:rPr>
        <w:t>1. Не обмежуючи обов’язків зазначених в </w:t>
      </w:r>
      <w:hyperlink r:id="rId38" w:anchor="n53" w:history="1">
        <w:r w:rsidRPr="00775A83">
          <w:rPr>
            <w:rFonts w:ascii="Times New Roman" w:eastAsia="Times New Roman" w:hAnsi="Times New Roman" w:cs="Times New Roman"/>
            <w:sz w:val="24"/>
            <w:szCs w:val="24"/>
            <w:u w:val="single"/>
            <w:lang w:eastAsia="ru-RU"/>
          </w:rPr>
          <w:t>статтях 5</w:t>
        </w:r>
      </w:hyperlink>
      <w:r w:rsidRPr="00775A83">
        <w:rPr>
          <w:rFonts w:ascii="Times New Roman" w:eastAsia="Times New Roman" w:hAnsi="Times New Roman" w:cs="Times New Roman"/>
          <w:sz w:val="24"/>
          <w:szCs w:val="24"/>
          <w:lang w:eastAsia="ru-RU"/>
        </w:rPr>
        <w:t> та </w:t>
      </w:r>
      <w:hyperlink r:id="rId39" w:anchor="n59" w:history="1">
        <w:r w:rsidRPr="00775A83">
          <w:rPr>
            <w:rFonts w:ascii="Times New Roman" w:eastAsia="Times New Roman" w:hAnsi="Times New Roman" w:cs="Times New Roman"/>
            <w:sz w:val="24"/>
            <w:szCs w:val="24"/>
            <w:u w:val="single"/>
            <w:lang w:eastAsia="ru-RU"/>
          </w:rPr>
          <w:t>6</w:t>
        </w:r>
      </w:hyperlink>
      <w:r w:rsidRPr="00775A83">
        <w:rPr>
          <w:rFonts w:ascii="Times New Roman" w:eastAsia="Times New Roman" w:hAnsi="Times New Roman" w:cs="Times New Roman"/>
          <w:sz w:val="24"/>
          <w:szCs w:val="24"/>
          <w:lang w:eastAsia="ru-RU"/>
        </w:rPr>
        <w:t xml:space="preserve">, працедавець призначає одного або декількох працівників, які будуть займатись діяльністю, пов’язаною з захистом від ризиків та запобіганням професійним ризикам на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ідприємствах та/або в установах.</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23" w:name="n84"/>
      <w:bookmarkEnd w:id="123"/>
      <w:r w:rsidRPr="00775A83">
        <w:rPr>
          <w:rFonts w:ascii="Times New Roman" w:eastAsia="Times New Roman" w:hAnsi="Times New Roman" w:cs="Times New Roman"/>
          <w:sz w:val="24"/>
          <w:szCs w:val="24"/>
          <w:lang w:eastAsia="ru-RU"/>
        </w:rPr>
        <w:t xml:space="preserve">2. Призначені працівники не можуть </w:t>
      </w:r>
      <w:proofErr w:type="gramStart"/>
      <w:r w:rsidRPr="00775A83">
        <w:rPr>
          <w:rFonts w:ascii="Times New Roman" w:eastAsia="Times New Roman" w:hAnsi="Times New Roman" w:cs="Times New Roman"/>
          <w:sz w:val="24"/>
          <w:szCs w:val="24"/>
          <w:lang w:eastAsia="ru-RU"/>
        </w:rPr>
        <w:t>бути</w:t>
      </w:r>
      <w:proofErr w:type="gramEnd"/>
      <w:r w:rsidRPr="00775A83">
        <w:rPr>
          <w:rFonts w:ascii="Times New Roman" w:eastAsia="Times New Roman" w:hAnsi="Times New Roman" w:cs="Times New Roman"/>
          <w:sz w:val="24"/>
          <w:szCs w:val="24"/>
          <w:lang w:eastAsia="ru-RU"/>
        </w:rPr>
        <w:t xml:space="preserve"> поставлені у несприятливе становище через їхнюдіяльністю, пов’язану із захистом від ризиків та запобіганням професійним ризикам.</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24" w:name="n85"/>
      <w:bookmarkEnd w:id="124"/>
      <w:r w:rsidRPr="00775A83">
        <w:rPr>
          <w:rFonts w:ascii="Times New Roman" w:eastAsia="Times New Roman" w:hAnsi="Times New Roman" w:cs="Times New Roman"/>
          <w:sz w:val="24"/>
          <w:szCs w:val="24"/>
          <w:lang w:eastAsia="ru-RU"/>
        </w:rPr>
        <w:t xml:space="preserve">Призначеним працівникам необхідно забезпечити достатньо часу для того, щоб вони мали можливість виконувати свої обов’язки, що виникають на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ідставі цієї Директиви.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25" w:name="n86"/>
      <w:bookmarkEnd w:id="125"/>
      <w:r w:rsidRPr="00775A83">
        <w:rPr>
          <w:rFonts w:ascii="Times New Roman" w:eastAsia="Times New Roman" w:hAnsi="Times New Roman" w:cs="Times New Roman"/>
          <w:sz w:val="24"/>
          <w:szCs w:val="24"/>
          <w:lang w:eastAsia="ru-RU"/>
        </w:rPr>
        <w:t xml:space="preserve">3. Якщо такі захисні та запобіжні заходи не можуть бути організовані внаслідок відсутностікомпетентного персоналу на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ідприємстві та/або в установі, працедавець повинен залучити компетентні зовнішні служби або компетентних зовнішніх осіб.</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26" w:name="n87"/>
      <w:bookmarkEnd w:id="126"/>
      <w:r w:rsidRPr="00775A83">
        <w:rPr>
          <w:rFonts w:ascii="Times New Roman" w:eastAsia="Times New Roman" w:hAnsi="Times New Roman" w:cs="Times New Roman"/>
          <w:sz w:val="24"/>
          <w:szCs w:val="24"/>
          <w:lang w:eastAsia="ru-RU"/>
        </w:rPr>
        <w:t xml:space="preserve">4. У випадку, коли працедавець залучає такі служби або таких осіб, він повинен поінформуватиїх про фактори, щодо яких відомо або є припущення про їхній вплив на безпеку та здоров’я працівників, а також вони повинні мати доступ </w:t>
      </w:r>
      <w:proofErr w:type="gramStart"/>
      <w:r w:rsidRPr="00775A83">
        <w:rPr>
          <w:rFonts w:ascii="Times New Roman" w:eastAsia="Times New Roman" w:hAnsi="Times New Roman" w:cs="Times New Roman"/>
          <w:sz w:val="24"/>
          <w:szCs w:val="24"/>
          <w:lang w:eastAsia="ru-RU"/>
        </w:rPr>
        <w:t>до</w:t>
      </w:r>
      <w:proofErr w:type="gramEnd"/>
      <w:r w:rsidRPr="00775A83">
        <w:rPr>
          <w:rFonts w:ascii="Times New Roman" w:eastAsia="Times New Roman" w:hAnsi="Times New Roman" w:cs="Times New Roman"/>
          <w:sz w:val="24"/>
          <w:szCs w:val="24"/>
          <w:lang w:eastAsia="ru-RU"/>
        </w:rPr>
        <w:t xml:space="preserve"> інформації, зазначеної в </w:t>
      </w:r>
      <w:hyperlink r:id="rId40" w:anchor="n121" w:history="1">
        <w:r w:rsidRPr="00775A83">
          <w:rPr>
            <w:rFonts w:ascii="Times New Roman" w:eastAsia="Times New Roman" w:hAnsi="Times New Roman" w:cs="Times New Roman"/>
            <w:sz w:val="24"/>
            <w:szCs w:val="24"/>
            <w:u w:val="single"/>
            <w:lang w:eastAsia="ru-RU"/>
          </w:rPr>
          <w:t>статті 10(2)</w:t>
        </w:r>
      </w:hyperlink>
      <w:r w:rsidRPr="00775A83">
        <w:rPr>
          <w:rFonts w:ascii="Times New Roman" w:eastAsia="Times New Roman" w:hAnsi="Times New Roman" w:cs="Times New Roman"/>
          <w:sz w:val="24"/>
          <w:szCs w:val="24"/>
          <w:lang w:eastAsia="ru-RU"/>
        </w:rPr>
        <w:t>.</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27" w:name="n88"/>
      <w:bookmarkEnd w:id="127"/>
      <w:r w:rsidRPr="00775A83">
        <w:rPr>
          <w:rFonts w:ascii="Times New Roman" w:eastAsia="Times New Roman" w:hAnsi="Times New Roman" w:cs="Times New Roman"/>
          <w:sz w:val="24"/>
          <w:szCs w:val="24"/>
          <w:lang w:eastAsia="ru-RU"/>
        </w:rPr>
        <w:t>5. В всіх випадках:</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28" w:name="n89"/>
      <w:bookmarkEnd w:id="128"/>
      <w:r w:rsidRPr="00775A83">
        <w:rPr>
          <w:rFonts w:ascii="Times New Roman" w:eastAsia="Times New Roman" w:hAnsi="Times New Roman" w:cs="Times New Roman"/>
          <w:sz w:val="24"/>
          <w:szCs w:val="24"/>
          <w:lang w:eastAsia="ru-RU"/>
        </w:rPr>
        <w:t>- призначені працівники повинні мати необхідні здібності та необхідні можливості,</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29" w:name="n90"/>
      <w:bookmarkEnd w:id="129"/>
      <w:r w:rsidRPr="00775A83">
        <w:rPr>
          <w:rFonts w:ascii="Times New Roman" w:eastAsia="Times New Roman" w:hAnsi="Times New Roman" w:cs="Times New Roman"/>
          <w:sz w:val="24"/>
          <w:szCs w:val="24"/>
          <w:lang w:eastAsia="ru-RU"/>
        </w:rPr>
        <w:t>- зовнішні служби або особи, які надають консультації, повинні мати необхідні професійні навички, а також необхідні персональні та професійні можливості, та</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30" w:name="n91"/>
      <w:bookmarkEnd w:id="130"/>
      <w:r w:rsidRPr="00775A83">
        <w:rPr>
          <w:rFonts w:ascii="Times New Roman" w:eastAsia="Times New Roman" w:hAnsi="Times New Roman" w:cs="Times New Roman"/>
          <w:sz w:val="24"/>
          <w:szCs w:val="24"/>
          <w:lang w:eastAsia="ru-RU"/>
        </w:rPr>
        <w:t xml:space="preserve">- кількість призначених працівників та зовнішніх служб або осіб, які надають консультації, повинна бути достатньою для того, щоб займатись організацією захисних та запобіжних заходів, з урахуванням розміру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ідприємства та/або установи та/або загроз для працівників та поширення таких загроз по підприємству та/або установі.</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31" w:name="n92"/>
      <w:bookmarkEnd w:id="131"/>
      <w:r w:rsidRPr="00775A83">
        <w:rPr>
          <w:rFonts w:ascii="Times New Roman" w:eastAsia="Times New Roman" w:hAnsi="Times New Roman" w:cs="Times New Roman"/>
          <w:sz w:val="24"/>
          <w:szCs w:val="24"/>
          <w:lang w:eastAsia="ru-RU"/>
        </w:rPr>
        <w:t xml:space="preserve">6. Відповідальність за захист від ризиків для здоров’я та безпеки та запобігання ним, що єпредметом цієї статті, покладається на одного або декількох працівників, одну службу або окремі служби, незалежно від того чи є ці служби внутрішніми або зовнішніми для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ідприємства та/або установи.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32" w:name="n93"/>
      <w:bookmarkEnd w:id="132"/>
      <w:r w:rsidRPr="00775A83">
        <w:rPr>
          <w:rFonts w:ascii="Times New Roman" w:eastAsia="Times New Roman" w:hAnsi="Times New Roman" w:cs="Times New Roman"/>
          <w:sz w:val="24"/>
          <w:szCs w:val="24"/>
          <w:lang w:eastAsia="ru-RU"/>
        </w:rPr>
        <w:t>В разі необхідності працівни</w:t>
      </w:r>
      <w:proofErr w:type="gramStart"/>
      <w:r w:rsidRPr="00775A83">
        <w:rPr>
          <w:rFonts w:ascii="Times New Roman" w:eastAsia="Times New Roman" w:hAnsi="Times New Roman" w:cs="Times New Roman"/>
          <w:sz w:val="24"/>
          <w:szCs w:val="24"/>
          <w:lang w:eastAsia="ru-RU"/>
        </w:rPr>
        <w:t>к(</w:t>
      </w:r>
      <w:proofErr w:type="gramEnd"/>
      <w:r w:rsidRPr="00775A83">
        <w:rPr>
          <w:rFonts w:ascii="Times New Roman" w:eastAsia="Times New Roman" w:hAnsi="Times New Roman" w:cs="Times New Roman"/>
          <w:sz w:val="24"/>
          <w:szCs w:val="24"/>
          <w:lang w:eastAsia="ru-RU"/>
        </w:rPr>
        <w:t>и) або агенція(ї) повинні співпрацювати.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33" w:name="n94"/>
      <w:bookmarkEnd w:id="133"/>
      <w:r w:rsidRPr="00775A83">
        <w:rPr>
          <w:rFonts w:ascii="Times New Roman" w:eastAsia="Times New Roman" w:hAnsi="Times New Roman" w:cs="Times New Roman"/>
          <w:sz w:val="24"/>
          <w:szCs w:val="24"/>
          <w:lang w:eastAsia="ru-RU"/>
        </w:rPr>
        <w:t xml:space="preserve">7. Держави-члени можуть визначати з урахуванням характеру напрямів діяльності та розмірупідприємств, категорії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ідприємств, на яких працедавець, за умови його компетентності, може самостійно нести відповідальність за заходи, зазначені в параграфі 1.</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34" w:name="n95"/>
      <w:bookmarkEnd w:id="134"/>
      <w:r w:rsidRPr="00775A83">
        <w:rPr>
          <w:rFonts w:ascii="Times New Roman" w:eastAsia="Times New Roman" w:hAnsi="Times New Roman" w:cs="Times New Roman"/>
          <w:sz w:val="24"/>
          <w:szCs w:val="24"/>
          <w:lang w:eastAsia="ru-RU"/>
        </w:rPr>
        <w:t>8. Держави-члени визначають необхідні повноваження та професійні навички, зазначені в параграфі 5.</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35" w:name="n96"/>
      <w:bookmarkEnd w:id="135"/>
      <w:proofErr w:type="gramStart"/>
      <w:r w:rsidRPr="00775A83">
        <w:rPr>
          <w:rFonts w:ascii="Times New Roman" w:eastAsia="Times New Roman" w:hAnsi="Times New Roman" w:cs="Times New Roman"/>
          <w:sz w:val="24"/>
          <w:szCs w:val="24"/>
          <w:lang w:eastAsia="ru-RU"/>
        </w:rPr>
        <w:t>Вони</w:t>
      </w:r>
      <w:proofErr w:type="gramEnd"/>
      <w:r w:rsidRPr="00775A83">
        <w:rPr>
          <w:rFonts w:ascii="Times New Roman" w:eastAsia="Times New Roman" w:hAnsi="Times New Roman" w:cs="Times New Roman"/>
          <w:sz w:val="24"/>
          <w:szCs w:val="24"/>
          <w:lang w:eastAsia="ru-RU"/>
        </w:rPr>
        <w:t xml:space="preserve"> можуть визначити достатню кількість, зазначену в параграфі 5.</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136" w:name="n97"/>
      <w:bookmarkEnd w:id="136"/>
      <w:r w:rsidRPr="00775A83">
        <w:rPr>
          <w:rFonts w:ascii="Times New Roman" w:eastAsia="Times New Roman" w:hAnsi="Times New Roman" w:cs="Times New Roman"/>
          <w:b/>
          <w:bCs/>
          <w:sz w:val="24"/>
          <w:szCs w:val="24"/>
          <w:lang w:eastAsia="ru-RU"/>
        </w:rPr>
        <w:t>Стаття 8</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4"/>
          <w:szCs w:val="24"/>
          <w:lang w:eastAsia="ru-RU"/>
        </w:rPr>
        <w:t xml:space="preserve">Надання першої допомоги, </w:t>
      </w:r>
      <w:proofErr w:type="gramStart"/>
      <w:r w:rsidRPr="00775A83">
        <w:rPr>
          <w:rFonts w:ascii="Times New Roman" w:eastAsia="Times New Roman" w:hAnsi="Times New Roman" w:cs="Times New Roman"/>
          <w:b/>
          <w:bCs/>
          <w:sz w:val="24"/>
          <w:szCs w:val="24"/>
          <w:lang w:eastAsia="ru-RU"/>
        </w:rPr>
        <w:t>гасіння пожеж та евакуація працівник</w:t>
      </w:r>
      <w:proofErr w:type="gramEnd"/>
      <w:r w:rsidRPr="00775A83">
        <w:rPr>
          <w:rFonts w:ascii="Times New Roman" w:eastAsia="Times New Roman" w:hAnsi="Times New Roman" w:cs="Times New Roman"/>
          <w:b/>
          <w:bCs/>
          <w:sz w:val="24"/>
          <w:szCs w:val="24"/>
          <w:lang w:eastAsia="ru-RU"/>
        </w:rPr>
        <w:t>ів, серйозні та неминучі небезпеки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37" w:name="n98"/>
      <w:bookmarkEnd w:id="137"/>
      <w:r w:rsidRPr="00775A83">
        <w:rPr>
          <w:rFonts w:ascii="Times New Roman" w:eastAsia="Times New Roman" w:hAnsi="Times New Roman" w:cs="Times New Roman"/>
          <w:sz w:val="24"/>
          <w:szCs w:val="24"/>
          <w:lang w:eastAsia="ru-RU"/>
        </w:rPr>
        <w:t>1. Працедавець повинен:</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38" w:name="n99"/>
      <w:bookmarkEnd w:id="138"/>
      <w:r w:rsidRPr="00775A83">
        <w:rPr>
          <w:rFonts w:ascii="Times New Roman" w:eastAsia="Times New Roman" w:hAnsi="Times New Roman" w:cs="Times New Roman"/>
          <w:sz w:val="24"/>
          <w:szCs w:val="24"/>
          <w:lang w:eastAsia="ru-RU"/>
        </w:rPr>
        <w:t>- вжити необхідних заходів для надання першої допомоги, гасіння пожеж та евакуації працівників, адаптованих до характеру напрямів діяльності та розмі</w:t>
      </w:r>
      <w:proofErr w:type="gramStart"/>
      <w:r w:rsidRPr="00775A83">
        <w:rPr>
          <w:rFonts w:ascii="Times New Roman" w:eastAsia="Times New Roman" w:hAnsi="Times New Roman" w:cs="Times New Roman"/>
          <w:sz w:val="24"/>
          <w:szCs w:val="24"/>
          <w:lang w:eastAsia="ru-RU"/>
        </w:rPr>
        <w:t>р</w:t>
      </w:r>
      <w:proofErr w:type="gramEnd"/>
      <w:r w:rsidRPr="00775A83">
        <w:rPr>
          <w:rFonts w:ascii="Times New Roman" w:eastAsia="Times New Roman" w:hAnsi="Times New Roman" w:cs="Times New Roman"/>
          <w:sz w:val="24"/>
          <w:szCs w:val="24"/>
          <w:lang w:eastAsia="ru-RU"/>
        </w:rPr>
        <w:t>ів підприємства та/або установи та з урахуванням інших присутніх осіб,</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39" w:name="n100"/>
      <w:bookmarkEnd w:id="139"/>
      <w:r w:rsidRPr="00775A83">
        <w:rPr>
          <w:rFonts w:ascii="Times New Roman" w:eastAsia="Times New Roman" w:hAnsi="Times New Roman" w:cs="Times New Roman"/>
          <w:sz w:val="24"/>
          <w:szCs w:val="24"/>
          <w:lang w:eastAsia="ru-RU"/>
        </w:rPr>
        <w:t xml:space="preserve">- налагоджувати </w:t>
      </w:r>
      <w:proofErr w:type="gramStart"/>
      <w:r w:rsidRPr="00775A83">
        <w:rPr>
          <w:rFonts w:ascii="Times New Roman" w:eastAsia="Times New Roman" w:hAnsi="Times New Roman" w:cs="Times New Roman"/>
          <w:sz w:val="24"/>
          <w:szCs w:val="24"/>
          <w:lang w:eastAsia="ru-RU"/>
        </w:rPr>
        <w:t>будь-як</w:t>
      </w:r>
      <w:proofErr w:type="gramEnd"/>
      <w:r w:rsidRPr="00775A83">
        <w:rPr>
          <w:rFonts w:ascii="Times New Roman" w:eastAsia="Times New Roman" w:hAnsi="Times New Roman" w:cs="Times New Roman"/>
          <w:sz w:val="24"/>
          <w:szCs w:val="24"/>
          <w:lang w:eastAsia="ru-RU"/>
        </w:rPr>
        <w:t>і необхідні контакти із зовнішніми службами, зокрема, що стосується надання першої медичної допомоги, невідкладної медичної допомоги, аварійно-рятувальних робіт та гасіння пожеж.</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40" w:name="n101"/>
      <w:bookmarkEnd w:id="140"/>
      <w:r w:rsidRPr="00775A83">
        <w:rPr>
          <w:rFonts w:ascii="Times New Roman" w:eastAsia="Times New Roman" w:hAnsi="Times New Roman" w:cs="Times New Roman"/>
          <w:sz w:val="24"/>
          <w:szCs w:val="24"/>
          <w:lang w:eastAsia="ru-RU"/>
        </w:rPr>
        <w:t xml:space="preserve">2. Відповідно </w:t>
      </w:r>
      <w:proofErr w:type="gramStart"/>
      <w:r w:rsidRPr="00775A83">
        <w:rPr>
          <w:rFonts w:ascii="Times New Roman" w:eastAsia="Times New Roman" w:hAnsi="Times New Roman" w:cs="Times New Roman"/>
          <w:sz w:val="24"/>
          <w:szCs w:val="24"/>
          <w:lang w:eastAsia="ru-RU"/>
        </w:rPr>
        <w:t>до</w:t>
      </w:r>
      <w:proofErr w:type="gramEnd"/>
      <w:r w:rsidRPr="00775A83">
        <w:rPr>
          <w:rFonts w:ascii="Times New Roman" w:eastAsia="Times New Roman" w:hAnsi="Times New Roman" w:cs="Times New Roman"/>
          <w:sz w:val="24"/>
          <w:szCs w:val="24"/>
          <w:lang w:eastAsia="ru-RU"/>
        </w:rPr>
        <w:t xml:space="preserve"> параграфу 1, працедавець повинен, між іншим, для надання першої медичної допомоги, гасіння пожеж та евакуації працівників призначати працівників, які повинні вживати такі заходи.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41" w:name="n102"/>
      <w:bookmarkEnd w:id="141"/>
      <w:r w:rsidRPr="00775A83">
        <w:rPr>
          <w:rFonts w:ascii="Times New Roman" w:eastAsia="Times New Roman" w:hAnsi="Times New Roman" w:cs="Times New Roman"/>
          <w:sz w:val="24"/>
          <w:szCs w:val="24"/>
          <w:lang w:eastAsia="ru-RU"/>
        </w:rPr>
        <w:t xml:space="preserve">Кількість таких працівників, їхня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ідготовка та доступне для них обладнання мають бути адекватними, з урахуванням розміру та/або специфіки загроз підприємства та/або установи.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42" w:name="n103"/>
      <w:bookmarkEnd w:id="142"/>
      <w:r w:rsidRPr="00775A83">
        <w:rPr>
          <w:rFonts w:ascii="Times New Roman" w:eastAsia="Times New Roman" w:hAnsi="Times New Roman" w:cs="Times New Roman"/>
          <w:sz w:val="24"/>
          <w:szCs w:val="24"/>
          <w:lang w:eastAsia="ru-RU"/>
        </w:rPr>
        <w:lastRenderedPageBreak/>
        <w:t>3. Працедавець повинен:</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43" w:name="n104"/>
      <w:bookmarkEnd w:id="143"/>
      <w:r w:rsidRPr="00775A83">
        <w:rPr>
          <w:rFonts w:ascii="Times New Roman" w:eastAsia="Times New Roman" w:hAnsi="Times New Roman" w:cs="Times New Roman"/>
          <w:sz w:val="24"/>
          <w:szCs w:val="24"/>
          <w:lang w:eastAsia="ru-RU"/>
        </w:rPr>
        <w:t>(a) якомога раніше інформувати всіх працівників, яким загрожує або може загрожувати ризик серйозної та неминучої небезпеки, а також про кроки, що були вжиті або повинні бути вжиті для захисту;</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44" w:name="n105"/>
      <w:bookmarkEnd w:id="144"/>
      <w:r w:rsidRPr="00775A83">
        <w:rPr>
          <w:rFonts w:ascii="Times New Roman" w:eastAsia="Times New Roman" w:hAnsi="Times New Roman" w:cs="Times New Roman"/>
          <w:sz w:val="24"/>
          <w:szCs w:val="24"/>
          <w:lang w:eastAsia="ru-RU"/>
        </w:rPr>
        <w:t>(b) вживати заходів або надавати інструкції для того, щоб надати працівникам можливість у випадку серйозної, неминучої та невідворотної небезпеки зупинити роботу та/або негайно залишити робоче місце і перейти до безпечного місця;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45" w:name="n106"/>
      <w:bookmarkEnd w:id="145"/>
      <w:r w:rsidRPr="00775A83">
        <w:rPr>
          <w:rFonts w:ascii="Times New Roman" w:eastAsia="Times New Roman" w:hAnsi="Times New Roman" w:cs="Times New Roman"/>
          <w:sz w:val="24"/>
          <w:szCs w:val="24"/>
          <w:lang w:eastAsia="ru-RU"/>
        </w:rPr>
        <w:t xml:space="preserve">(c) крім належним чином обґрунтованих виняткових ситуацій, утримуватись від прохання до працівників </w:t>
      </w:r>
      <w:proofErr w:type="gramStart"/>
      <w:r w:rsidRPr="00775A83">
        <w:rPr>
          <w:rFonts w:ascii="Times New Roman" w:eastAsia="Times New Roman" w:hAnsi="Times New Roman" w:cs="Times New Roman"/>
          <w:sz w:val="24"/>
          <w:szCs w:val="24"/>
          <w:lang w:eastAsia="ru-RU"/>
        </w:rPr>
        <w:t>в</w:t>
      </w:r>
      <w:proofErr w:type="gramEnd"/>
      <w:r w:rsidRPr="00775A83">
        <w:rPr>
          <w:rFonts w:ascii="Times New Roman" w:eastAsia="Times New Roman" w:hAnsi="Times New Roman" w:cs="Times New Roman"/>
          <w:sz w:val="24"/>
          <w:szCs w:val="24"/>
          <w:lang w:eastAsia="ru-RU"/>
        </w:rPr>
        <w:t>ідновити роботу у робочій ситуації, коли все ще існує серйозна та неминуча небезпека.</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46" w:name="n107"/>
      <w:bookmarkEnd w:id="146"/>
      <w:r w:rsidRPr="00775A83">
        <w:rPr>
          <w:rFonts w:ascii="Times New Roman" w:eastAsia="Times New Roman" w:hAnsi="Times New Roman" w:cs="Times New Roman"/>
          <w:sz w:val="24"/>
          <w:szCs w:val="24"/>
          <w:lang w:eastAsia="ru-RU"/>
        </w:rPr>
        <w:t xml:space="preserve">4. </w:t>
      </w:r>
      <w:proofErr w:type="gramStart"/>
      <w:r w:rsidRPr="00775A83">
        <w:rPr>
          <w:rFonts w:ascii="Times New Roman" w:eastAsia="Times New Roman" w:hAnsi="Times New Roman" w:cs="Times New Roman"/>
          <w:sz w:val="24"/>
          <w:szCs w:val="24"/>
          <w:lang w:eastAsia="ru-RU"/>
        </w:rPr>
        <w:t>Працівники, які у випадку серйозної, неминучої та невідворотної небезпеки залишили своїробочі місця та/або небезпечну зону, не повинні ставитись у несприятливе становище внаслідок їхньої дії та повинні бути захищеними від шкідливих і необґрунтованих наслідків згідно з національними законодавствами та/або практиками.</w:t>
      </w:r>
      <w:proofErr w:type="gramEnd"/>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47" w:name="n108"/>
      <w:bookmarkEnd w:id="147"/>
      <w:r w:rsidRPr="00775A83">
        <w:rPr>
          <w:rFonts w:ascii="Times New Roman" w:eastAsia="Times New Roman" w:hAnsi="Times New Roman" w:cs="Times New Roman"/>
          <w:sz w:val="24"/>
          <w:szCs w:val="24"/>
          <w:lang w:eastAsia="ru-RU"/>
        </w:rPr>
        <w:t xml:space="preserve">5. Працедавець забезпечує можливість для всіх працівників у випадку серйозної та неминучоїнебезпеки для їхньої власної безпеки та/або для безпеки інших осіб та коли немає можливості зв’язатися з безпосереднім керівником, відповідальним за це, вживати відповідних заходів з урахуванням їхніх знань та </w:t>
      </w:r>
      <w:proofErr w:type="gramStart"/>
      <w:r w:rsidRPr="00775A83">
        <w:rPr>
          <w:rFonts w:ascii="Times New Roman" w:eastAsia="Times New Roman" w:hAnsi="Times New Roman" w:cs="Times New Roman"/>
          <w:sz w:val="24"/>
          <w:szCs w:val="24"/>
          <w:lang w:eastAsia="ru-RU"/>
        </w:rPr>
        <w:t>техн</w:t>
      </w:r>
      <w:proofErr w:type="gramEnd"/>
      <w:r w:rsidRPr="00775A83">
        <w:rPr>
          <w:rFonts w:ascii="Times New Roman" w:eastAsia="Times New Roman" w:hAnsi="Times New Roman" w:cs="Times New Roman"/>
          <w:sz w:val="24"/>
          <w:szCs w:val="24"/>
          <w:lang w:eastAsia="ru-RU"/>
        </w:rPr>
        <w:t xml:space="preserve">ічних засобів, які </w:t>
      </w:r>
      <w:proofErr w:type="gramStart"/>
      <w:r w:rsidRPr="00775A83">
        <w:rPr>
          <w:rFonts w:ascii="Times New Roman" w:eastAsia="Times New Roman" w:hAnsi="Times New Roman" w:cs="Times New Roman"/>
          <w:sz w:val="24"/>
          <w:szCs w:val="24"/>
          <w:lang w:eastAsia="ru-RU"/>
        </w:rPr>
        <w:t>вони</w:t>
      </w:r>
      <w:proofErr w:type="gramEnd"/>
      <w:r w:rsidRPr="00775A83">
        <w:rPr>
          <w:rFonts w:ascii="Times New Roman" w:eastAsia="Times New Roman" w:hAnsi="Times New Roman" w:cs="Times New Roman"/>
          <w:sz w:val="24"/>
          <w:szCs w:val="24"/>
          <w:lang w:eastAsia="ru-RU"/>
        </w:rPr>
        <w:t xml:space="preserve"> мають у розпорядженні, для уникнення наслідків такої небезпеки.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48" w:name="n109"/>
      <w:bookmarkEnd w:id="148"/>
      <w:r w:rsidRPr="00775A83">
        <w:rPr>
          <w:rFonts w:ascii="Times New Roman" w:eastAsia="Times New Roman" w:hAnsi="Times New Roman" w:cs="Times New Roman"/>
          <w:sz w:val="24"/>
          <w:szCs w:val="24"/>
          <w:lang w:eastAsia="ru-RU"/>
        </w:rPr>
        <w:t xml:space="preserve">Їхні дії не повинні ставити їх у будь-яке несприятливе становище, якщо тільки вони не діяли необачно або з їхнього боку не була </w:t>
      </w:r>
      <w:proofErr w:type="gramStart"/>
      <w:r w:rsidRPr="00775A83">
        <w:rPr>
          <w:rFonts w:ascii="Times New Roman" w:eastAsia="Times New Roman" w:hAnsi="Times New Roman" w:cs="Times New Roman"/>
          <w:sz w:val="24"/>
          <w:szCs w:val="24"/>
          <w:lang w:eastAsia="ru-RU"/>
        </w:rPr>
        <w:t>допущена</w:t>
      </w:r>
      <w:proofErr w:type="gramEnd"/>
      <w:r w:rsidRPr="00775A83">
        <w:rPr>
          <w:rFonts w:ascii="Times New Roman" w:eastAsia="Times New Roman" w:hAnsi="Times New Roman" w:cs="Times New Roman"/>
          <w:sz w:val="24"/>
          <w:szCs w:val="24"/>
          <w:lang w:eastAsia="ru-RU"/>
        </w:rPr>
        <w:t xml:space="preserve"> недбалість.</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149" w:name="n110"/>
      <w:bookmarkEnd w:id="149"/>
      <w:r w:rsidRPr="00775A83">
        <w:rPr>
          <w:rFonts w:ascii="Times New Roman" w:eastAsia="Times New Roman" w:hAnsi="Times New Roman" w:cs="Times New Roman"/>
          <w:b/>
          <w:bCs/>
          <w:sz w:val="24"/>
          <w:szCs w:val="24"/>
          <w:lang w:eastAsia="ru-RU"/>
        </w:rPr>
        <w:t>Стаття 9</w:t>
      </w:r>
      <w:r w:rsidRPr="00775A83">
        <w:rPr>
          <w:rFonts w:ascii="Times New Roman" w:eastAsia="Times New Roman" w:hAnsi="Times New Roman" w:cs="Times New Roman"/>
          <w:sz w:val="24"/>
          <w:szCs w:val="24"/>
          <w:lang w:eastAsia="ru-RU"/>
        </w:rPr>
        <w:br/>
      </w:r>
      <w:proofErr w:type="gramStart"/>
      <w:r w:rsidRPr="00775A83">
        <w:rPr>
          <w:rFonts w:ascii="Times New Roman" w:eastAsia="Times New Roman" w:hAnsi="Times New Roman" w:cs="Times New Roman"/>
          <w:b/>
          <w:bCs/>
          <w:sz w:val="24"/>
          <w:szCs w:val="24"/>
          <w:lang w:eastAsia="ru-RU"/>
        </w:rPr>
        <w:t>Р</w:t>
      </w:r>
      <w:proofErr w:type="gramEnd"/>
      <w:r w:rsidRPr="00775A83">
        <w:rPr>
          <w:rFonts w:ascii="Times New Roman" w:eastAsia="Times New Roman" w:hAnsi="Times New Roman" w:cs="Times New Roman"/>
          <w:b/>
          <w:bCs/>
          <w:sz w:val="24"/>
          <w:szCs w:val="24"/>
          <w:lang w:eastAsia="ru-RU"/>
        </w:rPr>
        <w:t>ізні обов’язки працедавців</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50" w:name="n111"/>
      <w:bookmarkEnd w:id="150"/>
      <w:r w:rsidRPr="00775A83">
        <w:rPr>
          <w:rFonts w:ascii="Times New Roman" w:eastAsia="Times New Roman" w:hAnsi="Times New Roman" w:cs="Times New Roman"/>
          <w:sz w:val="24"/>
          <w:szCs w:val="24"/>
          <w:lang w:eastAsia="ru-RU"/>
        </w:rPr>
        <w:t>1. Працедавець повинен:</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51" w:name="n112"/>
      <w:bookmarkEnd w:id="151"/>
      <w:r w:rsidRPr="00775A83">
        <w:rPr>
          <w:rFonts w:ascii="Times New Roman" w:eastAsia="Times New Roman" w:hAnsi="Times New Roman" w:cs="Times New Roman"/>
          <w:sz w:val="24"/>
          <w:szCs w:val="24"/>
          <w:lang w:eastAsia="ru-RU"/>
        </w:rPr>
        <w:t xml:space="preserve">(a) мати оцінку ризиків для безпеки та здоров'я, враховуючи ті, що стосуються груп працівників, що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іддаються особливим ризикам;</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52" w:name="n113"/>
      <w:bookmarkEnd w:id="152"/>
      <w:r w:rsidRPr="00775A83">
        <w:rPr>
          <w:rFonts w:ascii="Times New Roman" w:eastAsia="Times New Roman" w:hAnsi="Times New Roman" w:cs="Times New Roman"/>
          <w:sz w:val="24"/>
          <w:szCs w:val="24"/>
          <w:lang w:eastAsia="ru-RU"/>
        </w:rPr>
        <w:t>(b) визначати які заходи безпеки необхідно вживати та, в разі необхідності, які засоби захисту необхідно використовувати;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53" w:name="n114"/>
      <w:bookmarkEnd w:id="153"/>
      <w:proofErr w:type="gramStart"/>
      <w:r w:rsidRPr="00775A83">
        <w:rPr>
          <w:rFonts w:ascii="Times New Roman" w:eastAsia="Times New Roman" w:hAnsi="Times New Roman" w:cs="Times New Roman"/>
          <w:sz w:val="24"/>
          <w:szCs w:val="24"/>
          <w:lang w:eastAsia="ru-RU"/>
        </w:rPr>
        <w:t>(c) вести перелік нещасних випадків на робочому місці, які призвели до непрацездатності працівника на строк, що перевищує три робочі дні;</w:t>
      </w:r>
      <w:proofErr w:type="gramEnd"/>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54" w:name="n115"/>
      <w:bookmarkEnd w:id="154"/>
      <w:r w:rsidRPr="00775A83">
        <w:rPr>
          <w:rFonts w:ascii="Times New Roman" w:eastAsia="Times New Roman" w:hAnsi="Times New Roman" w:cs="Times New Roman"/>
          <w:sz w:val="24"/>
          <w:szCs w:val="24"/>
          <w:lang w:eastAsia="ru-RU"/>
        </w:rPr>
        <w:t>(d) складати для відповідальних органі</w:t>
      </w:r>
      <w:proofErr w:type="gramStart"/>
      <w:r w:rsidRPr="00775A83">
        <w:rPr>
          <w:rFonts w:ascii="Times New Roman" w:eastAsia="Times New Roman" w:hAnsi="Times New Roman" w:cs="Times New Roman"/>
          <w:sz w:val="24"/>
          <w:szCs w:val="24"/>
          <w:lang w:eastAsia="ru-RU"/>
        </w:rPr>
        <w:t>в</w:t>
      </w:r>
      <w:proofErr w:type="gramEnd"/>
      <w:r w:rsidRPr="00775A83">
        <w:rPr>
          <w:rFonts w:ascii="Times New Roman" w:eastAsia="Times New Roman" w:hAnsi="Times New Roman" w:cs="Times New Roman"/>
          <w:sz w:val="24"/>
          <w:szCs w:val="24"/>
          <w:lang w:eastAsia="ru-RU"/>
        </w:rPr>
        <w:t xml:space="preserve"> </w:t>
      </w:r>
      <w:proofErr w:type="gramStart"/>
      <w:r w:rsidRPr="00775A83">
        <w:rPr>
          <w:rFonts w:ascii="Times New Roman" w:eastAsia="Times New Roman" w:hAnsi="Times New Roman" w:cs="Times New Roman"/>
          <w:sz w:val="24"/>
          <w:szCs w:val="24"/>
          <w:lang w:eastAsia="ru-RU"/>
        </w:rPr>
        <w:t>та</w:t>
      </w:r>
      <w:proofErr w:type="gramEnd"/>
      <w:r w:rsidRPr="00775A83">
        <w:rPr>
          <w:rFonts w:ascii="Times New Roman" w:eastAsia="Times New Roman" w:hAnsi="Times New Roman" w:cs="Times New Roman"/>
          <w:sz w:val="24"/>
          <w:szCs w:val="24"/>
          <w:lang w:eastAsia="ru-RU"/>
        </w:rPr>
        <w:t xml:space="preserve"> відповідно до національних законодавств та/або практик звіти про нещасні випадки на робочому місці, внаслідок яких постраждали його працівники.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55" w:name="n116"/>
      <w:bookmarkEnd w:id="155"/>
      <w:r w:rsidRPr="00775A83">
        <w:rPr>
          <w:rFonts w:ascii="Times New Roman" w:eastAsia="Times New Roman" w:hAnsi="Times New Roman" w:cs="Times New Roman"/>
          <w:sz w:val="24"/>
          <w:szCs w:val="24"/>
          <w:lang w:eastAsia="ru-RU"/>
        </w:rPr>
        <w:t xml:space="preserve">2. Держави-члени визначають, з урахуванням характеру напрямів діяльності та розміру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ідприємств, обов’язки, що повинні бути виконані різними категоріями підприємств щодо складення документів, передбачених параграфом 1(a) та (b) та під час підготовки документів, передбачених в параграфі 1(c) та (d).</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156" w:name="n117"/>
      <w:bookmarkEnd w:id="156"/>
      <w:r w:rsidRPr="00775A83">
        <w:rPr>
          <w:rFonts w:ascii="Times New Roman" w:eastAsia="Times New Roman" w:hAnsi="Times New Roman" w:cs="Times New Roman"/>
          <w:b/>
          <w:bCs/>
          <w:sz w:val="24"/>
          <w:szCs w:val="24"/>
          <w:lang w:eastAsia="ru-RU"/>
        </w:rPr>
        <w:t>Стаття 10</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4"/>
          <w:szCs w:val="24"/>
          <w:lang w:eastAsia="ru-RU"/>
        </w:rPr>
        <w:t>Інформування працівників</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57" w:name="n118"/>
      <w:bookmarkEnd w:id="157"/>
      <w:r w:rsidRPr="00775A83">
        <w:rPr>
          <w:rFonts w:ascii="Times New Roman" w:eastAsia="Times New Roman" w:hAnsi="Times New Roman" w:cs="Times New Roman"/>
          <w:sz w:val="24"/>
          <w:szCs w:val="24"/>
          <w:lang w:eastAsia="ru-RU"/>
        </w:rPr>
        <w:t xml:space="preserve">1. Працедавець повинен вжити належних заходів для того, щоб працівники та/або їхні представники на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ідприємстві та/або в установі отримували, відповідно до національних законодавств та/або практик, які можуть між іншим враховувати розмір підприємства та/або установи, всю необхідну інформацію щодо:</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58" w:name="n119"/>
      <w:bookmarkEnd w:id="158"/>
      <w:r w:rsidRPr="00775A83">
        <w:rPr>
          <w:rFonts w:ascii="Times New Roman" w:eastAsia="Times New Roman" w:hAnsi="Times New Roman" w:cs="Times New Roman"/>
          <w:sz w:val="24"/>
          <w:szCs w:val="24"/>
          <w:lang w:eastAsia="ru-RU"/>
        </w:rPr>
        <w:t xml:space="preserve">(a) ризиків для безпеки та здоров’я, а також захисних та запобіжних заходів, що стосуються як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ідприємства та/або установи взагалі, так і кожного типу робочого місця та/або виду роботи;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59" w:name="n120"/>
      <w:bookmarkEnd w:id="159"/>
      <w:r w:rsidRPr="00775A83">
        <w:rPr>
          <w:rFonts w:ascii="Times New Roman" w:eastAsia="Times New Roman" w:hAnsi="Times New Roman" w:cs="Times New Roman"/>
          <w:sz w:val="24"/>
          <w:szCs w:val="24"/>
          <w:lang w:eastAsia="ru-RU"/>
        </w:rPr>
        <w:t>(b) заходів, вжитих відповідно до </w:t>
      </w:r>
      <w:hyperlink r:id="rId41" w:anchor="n101" w:history="1">
        <w:r w:rsidRPr="00775A83">
          <w:rPr>
            <w:rFonts w:ascii="Times New Roman" w:eastAsia="Times New Roman" w:hAnsi="Times New Roman" w:cs="Times New Roman"/>
            <w:sz w:val="24"/>
            <w:szCs w:val="24"/>
            <w:u w:val="single"/>
            <w:lang w:eastAsia="ru-RU"/>
          </w:rPr>
          <w:t>статті 8(2)</w:t>
        </w:r>
      </w:hyperlink>
      <w:r w:rsidRPr="00775A83">
        <w:rPr>
          <w:rFonts w:ascii="Times New Roman" w:eastAsia="Times New Roman" w:hAnsi="Times New Roman" w:cs="Times New Roman"/>
          <w:sz w:val="24"/>
          <w:szCs w:val="24"/>
          <w:lang w:eastAsia="ru-RU"/>
        </w:rPr>
        <w:t>.</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60" w:name="n121"/>
      <w:bookmarkEnd w:id="160"/>
      <w:r w:rsidRPr="00775A83">
        <w:rPr>
          <w:rFonts w:ascii="Times New Roman" w:eastAsia="Times New Roman" w:hAnsi="Times New Roman" w:cs="Times New Roman"/>
          <w:sz w:val="24"/>
          <w:szCs w:val="24"/>
          <w:lang w:eastAsia="ru-RU"/>
        </w:rPr>
        <w:t xml:space="preserve">2. Працедавець вживає належних заходів для того, щоб працедавці працівників зовнішніх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ідприємств та/або установ, які залучені для роботи на його підприємстві та/або в установі, отримували, відповідно до національних законодавств та/або практик, належну інформацію стосовно питань, зазначених в параграфі 1(a) та (b), яка має надаватись зазначеним працівникам.</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61" w:name="n122"/>
      <w:bookmarkEnd w:id="161"/>
      <w:r w:rsidRPr="00775A83">
        <w:rPr>
          <w:rFonts w:ascii="Times New Roman" w:eastAsia="Times New Roman" w:hAnsi="Times New Roman" w:cs="Times New Roman"/>
          <w:sz w:val="24"/>
          <w:szCs w:val="24"/>
          <w:lang w:eastAsia="ru-RU"/>
        </w:rPr>
        <w:t xml:space="preserve">3. </w:t>
      </w:r>
      <w:proofErr w:type="gramStart"/>
      <w:r w:rsidRPr="00775A83">
        <w:rPr>
          <w:rFonts w:ascii="Times New Roman" w:eastAsia="Times New Roman" w:hAnsi="Times New Roman" w:cs="Times New Roman"/>
          <w:sz w:val="24"/>
          <w:szCs w:val="24"/>
          <w:lang w:eastAsia="ru-RU"/>
        </w:rPr>
        <w:t xml:space="preserve">Працедавець повинен вживати належних заходів для того, щоб працівники, які мають спеціальні обов’язки із забезпечення безпеки та охорони здоров’я працівників, або представники працівників, що мають спеціальні обов’язки із забезпечення безпеки та охорони здоров’я </w:t>
      </w:r>
      <w:r w:rsidRPr="00775A83">
        <w:rPr>
          <w:rFonts w:ascii="Times New Roman" w:eastAsia="Times New Roman" w:hAnsi="Times New Roman" w:cs="Times New Roman"/>
          <w:sz w:val="24"/>
          <w:szCs w:val="24"/>
          <w:lang w:eastAsia="ru-RU"/>
        </w:rPr>
        <w:lastRenderedPageBreak/>
        <w:t>працівників, мали доступ для виконання їхніх службових обов’язків та зг</w:t>
      </w:r>
      <w:proofErr w:type="gramEnd"/>
      <w:r w:rsidRPr="00775A83">
        <w:rPr>
          <w:rFonts w:ascii="Times New Roman" w:eastAsia="Times New Roman" w:hAnsi="Times New Roman" w:cs="Times New Roman"/>
          <w:sz w:val="24"/>
          <w:szCs w:val="24"/>
          <w:lang w:eastAsia="ru-RU"/>
        </w:rPr>
        <w:t xml:space="preserve">ідно з національними законодавствами та/або практиками, </w:t>
      </w:r>
      <w:proofErr w:type="gramStart"/>
      <w:r w:rsidRPr="00775A83">
        <w:rPr>
          <w:rFonts w:ascii="Times New Roman" w:eastAsia="Times New Roman" w:hAnsi="Times New Roman" w:cs="Times New Roman"/>
          <w:sz w:val="24"/>
          <w:szCs w:val="24"/>
          <w:lang w:eastAsia="ru-RU"/>
        </w:rPr>
        <w:t>до</w:t>
      </w:r>
      <w:proofErr w:type="gramEnd"/>
      <w:r w:rsidRPr="00775A83">
        <w:rPr>
          <w:rFonts w:ascii="Times New Roman" w:eastAsia="Times New Roman" w:hAnsi="Times New Roman" w:cs="Times New Roman"/>
          <w:sz w:val="24"/>
          <w:szCs w:val="24"/>
          <w:lang w:eastAsia="ru-RU"/>
        </w:rPr>
        <w:t>:</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62" w:name="n123"/>
      <w:bookmarkEnd w:id="162"/>
      <w:r w:rsidRPr="00775A83">
        <w:rPr>
          <w:rFonts w:ascii="Times New Roman" w:eastAsia="Times New Roman" w:hAnsi="Times New Roman" w:cs="Times New Roman"/>
          <w:sz w:val="24"/>
          <w:szCs w:val="24"/>
          <w:lang w:eastAsia="ru-RU"/>
        </w:rPr>
        <w:t>(a) оцінки ризикі</w:t>
      </w:r>
      <w:proofErr w:type="gramStart"/>
      <w:r w:rsidRPr="00775A83">
        <w:rPr>
          <w:rFonts w:ascii="Times New Roman" w:eastAsia="Times New Roman" w:hAnsi="Times New Roman" w:cs="Times New Roman"/>
          <w:sz w:val="24"/>
          <w:szCs w:val="24"/>
          <w:lang w:eastAsia="ru-RU"/>
        </w:rPr>
        <w:t>в</w:t>
      </w:r>
      <w:proofErr w:type="gramEnd"/>
      <w:r w:rsidRPr="00775A83">
        <w:rPr>
          <w:rFonts w:ascii="Times New Roman" w:eastAsia="Times New Roman" w:hAnsi="Times New Roman" w:cs="Times New Roman"/>
          <w:sz w:val="24"/>
          <w:szCs w:val="24"/>
          <w:lang w:eastAsia="ru-RU"/>
        </w:rPr>
        <w:t xml:space="preserve"> </w:t>
      </w:r>
      <w:proofErr w:type="gramStart"/>
      <w:r w:rsidRPr="00775A83">
        <w:rPr>
          <w:rFonts w:ascii="Times New Roman" w:eastAsia="Times New Roman" w:hAnsi="Times New Roman" w:cs="Times New Roman"/>
          <w:sz w:val="24"/>
          <w:szCs w:val="24"/>
          <w:lang w:eastAsia="ru-RU"/>
        </w:rPr>
        <w:t>та</w:t>
      </w:r>
      <w:proofErr w:type="gramEnd"/>
      <w:r w:rsidRPr="00775A83">
        <w:rPr>
          <w:rFonts w:ascii="Times New Roman" w:eastAsia="Times New Roman" w:hAnsi="Times New Roman" w:cs="Times New Roman"/>
          <w:sz w:val="24"/>
          <w:szCs w:val="24"/>
          <w:lang w:eastAsia="ru-RU"/>
        </w:rPr>
        <w:t xml:space="preserve"> заходів безпеки, зазначених в </w:t>
      </w:r>
      <w:hyperlink r:id="rId42" w:anchor="n112" w:history="1">
        <w:r w:rsidRPr="00775A83">
          <w:rPr>
            <w:rFonts w:ascii="Times New Roman" w:eastAsia="Times New Roman" w:hAnsi="Times New Roman" w:cs="Times New Roman"/>
            <w:sz w:val="24"/>
            <w:szCs w:val="24"/>
            <w:u w:val="single"/>
            <w:lang w:eastAsia="ru-RU"/>
          </w:rPr>
          <w:t>статті 9(1)(a)</w:t>
        </w:r>
      </w:hyperlink>
      <w:r w:rsidRPr="00775A83">
        <w:rPr>
          <w:rFonts w:ascii="Times New Roman" w:eastAsia="Times New Roman" w:hAnsi="Times New Roman" w:cs="Times New Roman"/>
          <w:sz w:val="24"/>
          <w:szCs w:val="24"/>
          <w:lang w:eastAsia="ru-RU"/>
        </w:rPr>
        <w:t> та </w:t>
      </w:r>
      <w:hyperlink r:id="rId43" w:anchor="n113" w:history="1">
        <w:r w:rsidRPr="00775A83">
          <w:rPr>
            <w:rFonts w:ascii="Times New Roman" w:eastAsia="Times New Roman" w:hAnsi="Times New Roman" w:cs="Times New Roman"/>
            <w:sz w:val="24"/>
            <w:szCs w:val="24"/>
            <w:u w:val="single"/>
            <w:lang w:eastAsia="ru-RU"/>
          </w:rPr>
          <w:t>(b)</w:t>
        </w:r>
      </w:hyperlink>
      <w:r w:rsidRPr="00775A83">
        <w:rPr>
          <w:rFonts w:ascii="Times New Roman" w:eastAsia="Times New Roman" w:hAnsi="Times New Roman" w:cs="Times New Roman"/>
          <w:sz w:val="24"/>
          <w:szCs w:val="24"/>
          <w:lang w:eastAsia="ru-RU"/>
        </w:rPr>
        <w:t>;</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63" w:name="n124"/>
      <w:bookmarkEnd w:id="163"/>
      <w:r w:rsidRPr="00775A83">
        <w:rPr>
          <w:rFonts w:ascii="Times New Roman" w:eastAsia="Times New Roman" w:hAnsi="Times New Roman" w:cs="Times New Roman"/>
          <w:sz w:val="24"/>
          <w:szCs w:val="24"/>
          <w:lang w:eastAsia="ru-RU"/>
        </w:rPr>
        <w:t>(b) перелі</w:t>
      </w:r>
      <w:proofErr w:type="gramStart"/>
      <w:r w:rsidRPr="00775A83">
        <w:rPr>
          <w:rFonts w:ascii="Times New Roman" w:eastAsia="Times New Roman" w:hAnsi="Times New Roman" w:cs="Times New Roman"/>
          <w:sz w:val="24"/>
          <w:szCs w:val="24"/>
          <w:lang w:eastAsia="ru-RU"/>
        </w:rPr>
        <w:t>ку та</w:t>
      </w:r>
      <w:proofErr w:type="gramEnd"/>
      <w:r w:rsidRPr="00775A83">
        <w:rPr>
          <w:rFonts w:ascii="Times New Roman" w:eastAsia="Times New Roman" w:hAnsi="Times New Roman" w:cs="Times New Roman"/>
          <w:sz w:val="24"/>
          <w:szCs w:val="24"/>
          <w:lang w:eastAsia="ru-RU"/>
        </w:rPr>
        <w:t xml:space="preserve"> звітів, зазначених в </w:t>
      </w:r>
      <w:hyperlink r:id="rId44" w:anchor="n114" w:history="1">
        <w:r w:rsidRPr="00775A83">
          <w:rPr>
            <w:rFonts w:ascii="Times New Roman" w:eastAsia="Times New Roman" w:hAnsi="Times New Roman" w:cs="Times New Roman"/>
            <w:sz w:val="24"/>
            <w:szCs w:val="24"/>
            <w:u w:val="single"/>
            <w:lang w:eastAsia="ru-RU"/>
          </w:rPr>
          <w:t>статті 9(1)(c)</w:t>
        </w:r>
      </w:hyperlink>
      <w:r w:rsidRPr="00775A83">
        <w:rPr>
          <w:rFonts w:ascii="Times New Roman" w:eastAsia="Times New Roman" w:hAnsi="Times New Roman" w:cs="Times New Roman"/>
          <w:sz w:val="24"/>
          <w:szCs w:val="24"/>
          <w:lang w:eastAsia="ru-RU"/>
        </w:rPr>
        <w:t> та </w:t>
      </w:r>
      <w:hyperlink r:id="rId45" w:anchor="n115" w:history="1">
        <w:r w:rsidRPr="00775A83">
          <w:rPr>
            <w:rFonts w:ascii="Times New Roman" w:eastAsia="Times New Roman" w:hAnsi="Times New Roman" w:cs="Times New Roman"/>
            <w:sz w:val="24"/>
            <w:szCs w:val="24"/>
            <w:u w:val="single"/>
            <w:lang w:eastAsia="ru-RU"/>
          </w:rPr>
          <w:t>(d)</w:t>
        </w:r>
      </w:hyperlink>
      <w:r w:rsidRPr="00775A83">
        <w:rPr>
          <w:rFonts w:ascii="Times New Roman" w:eastAsia="Times New Roman" w:hAnsi="Times New Roman" w:cs="Times New Roman"/>
          <w:sz w:val="24"/>
          <w:szCs w:val="24"/>
          <w:lang w:eastAsia="ru-RU"/>
        </w:rPr>
        <w:t>;</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64" w:name="n125"/>
      <w:bookmarkEnd w:id="164"/>
      <w:r w:rsidRPr="00775A83">
        <w:rPr>
          <w:rFonts w:ascii="Times New Roman" w:eastAsia="Times New Roman" w:hAnsi="Times New Roman" w:cs="Times New Roman"/>
          <w:sz w:val="24"/>
          <w:szCs w:val="24"/>
          <w:lang w:eastAsia="ru-RU"/>
        </w:rPr>
        <w:t>(c) інформації, отриманої в результаті захисних та запобіжних заходів, інспекційними агенціями та органами, відповідальними за безпеку та охорону здоров'я.</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165" w:name="n126"/>
      <w:bookmarkEnd w:id="165"/>
      <w:r w:rsidRPr="00775A83">
        <w:rPr>
          <w:rFonts w:ascii="Times New Roman" w:eastAsia="Times New Roman" w:hAnsi="Times New Roman" w:cs="Times New Roman"/>
          <w:b/>
          <w:bCs/>
          <w:sz w:val="24"/>
          <w:szCs w:val="24"/>
          <w:lang w:eastAsia="ru-RU"/>
        </w:rPr>
        <w:t>Стаття 11</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4"/>
          <w:szCs w:val="24"/>
          <w:lang w:eastAsia="ru-RU"/>
        </w:rPr>
        <w:t>Консультація з працівниками та участь працівникі</w:t>
      </w:r>
      <w:proofErr w:type="gramStart"/>
      <w:r w:rsidRPr="00775A83">
        <w:rPr>
          <w:rFonts w:ascii="Times New Roman" w:eastAsia="Times New Roman" w:hAnsi="Times New Roman" w:cs="Times New Roman"/>
          <w:b/>
          <w:bCs/>
          <w:sz w:val="24"/>
          <w:szCs w:val="24"/>
          <w:lang w:eastAsia="ru-RU"/>
        </w:rPr>
        <w:t>в</w:t>
      </w:r>
      <w:proofErr w:type="gramEnd"/>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66" w:name="n127"/>
      <w:bookmarkEnd w:id="166"/>
      <w:r w:rsidRPr="00775A83">
        <w:rPr>
          <w:rFonts w:ascii="Times New Roman" w:eastAsia="Times New Roman" w:hAnsi="Times New Roman" w:cs="Times New Roman"/>
          <w:sz w:val="24"/>
          <w:szCs w:val="24"/>
          <w:lang w:eastAsia="ru-RU"/>
        </w:rPr>
        <w:t>1. Працедавці повинні проводити консультації з працівниками та/або їхніми представниками ідозволяти їм брати участь в обговореннях всіх питань, пов’язаних з безпекою та охороною здоров'я.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67" w:name="n128"/>
      <w:bookmarkEnd w:id="167"/>
      <w:r w:rsidRPr="00775A83">
        <w:rPr>
          <w:rFonts w:ascii="Times New Roman" w:eastAsia="Times New Roman" w:hAnsi="Times New Roman" w:cs="Times New Roman"/>
          <w:sz w:val="24"/>
          <w:szCs w:val="24"/>
          <w:lang w:eastAsia="ru-RU"/>
        </w:rPr>
        <w:t>Це передбача</w:t>
      </w:r>
      <w:proofErr w:type="gramStart"/>
      <w:r w:rsidRPr="00775A83">
        <w:rPr>
          <w:rFonts w:ascii="Times New Roman" w:eastAsia="Times New Roman" w:hAnsi="Times New Roman" w:cs="Times New Roman"/>
          <w:sz w:val="24"/>
          <w:szCs w:val="24"/>
          <w:lang w:eastAsia="ru-RU"/>
        </w:rPr>
        <w:t>є:</w:t>
      </w:r>
      <w:proofErr w:type="gramEnd"/>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68" w:name="n129"/>
      <w:bookmarkEnd w:id="168"/>
      <w:r w:rsidRPr="00775A83">
        <w:rPr>
          <w:rFonts w:ascii="Times New Roman" w:eastAsia="Times New Roman" w:hAnsi="Times New Roman" w:cs="Times New Roman"/>
          <w:sz w:val="24"/>
          <w:szCs w:val="24"/>
          <w:lang w:eastAsia="ru-RU"/>
        </w:rPr>
        <w:t>- консультації з працівниками,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69" w:name="n130"/>
      <w:bookmarkEnd w:id="169"/>
      <w:r w:rsidRPr="00775A83">
        <w:rPr>
          <w:rFonts w:ascii="Times New Roman" w:eastAsia="Times New Roman" w:hAnsi="Times New Roman" w:cs="Times New Roman"/>
          <w:sz w:val="24"/>
          <w:szCs w:val="24"/>
          <w:lang w:eastAsia="ru-RU"/>
        </w:rPr>
        <w:t>- право працівникі</w:t>
      </w:r>
      <w:proofErr w:type="gramStart"/>
      <w:r w:rsidRPr="00775A83">
        <w:rPr>
          <w:rFonts w:ascii="Times New Roman" w:eastAsia="Times New Roman" w:hAnsi="Times New Roman" w:cs="Times New Roman"/>
          <w:sz w:val="24"/>
          <w:szCs w:val="24"/>
          <w:lang w:eastAsia="ru-RU"/>
        </w:rPr>
        <w:t>в</w:t>
      </w:r>
      <w:proofErr w:type="gramEnd"/>
      <w:r w:rsidRPr="00775A83">
        <w:rPr>
          <w:rFonts w:ascii="Times New Roman" w:eastAsia="Times New Roman" w:hAnsi="Times New Roman" w:cs="Times New Roman"/>
          <w:sz w:val="24"/>
          <w:szCs w:val="24"/>
          <w:lang w:eastAsia="ru-RU"/>
        </w:rPr>
        <w:t xml:space="preserve"> та/або їхніх представників надавати пропозиції,</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70" w:name="n131"/>
      <w:bookmarkEnd w:id="170"/>
      <w:r w:rsidRPr="00775A83">
        <w:rPr>
          <w:rFonts w:ascii="Times New Roman" w:eastAsia="Times New Roman" w:hAnsi="Times New Roman" w:cs="Times New Roman"/>
          <w:sz w:val="24"/>
          <w:szCs w:val="24"/>
          <w:lang w:eastAsia="ru-RU"/>
        </w:rPr>
        <w:t>- збалансовану участь відповідно до національних законодавств та/або практик.</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71" w:name="n132"/>
      <w:bookmarkEnd w:id="171"/>
      <w:r w:rsidRPr="00775A83">
        <w:rPr>
          <w:rFonts w:ascii="Times New Roman" w:eastAsia="Times New Roman" w:hAnsi="Times New Roman" w:cs="Times New Roman"/>
          <w:sz w:val="24"/>
          <w:szCs w:val="24"/>
          <w:lang w:eastAsia="ru-RU"/>
        </w:rPr>
        <w:t xml:space="preserve">2. Працівники або представники працівників, на яких покладено спеціальні обов’язки із забезпечення безпеки та охорони здоров’я працівників, повинні брати збалансовану участь відповідно до національних законодавств та/або практик або з ними заздалегідь та в належний час працедавець </w:t>
      </w:r>
      <w:proofErr w:type="gramStart"/>
      <w:r w:rsidRPr="00775A83">
        <w:rPr>
          <w:rFonts w:ascii="Times New Roman" w:eastAsia="Times New Roman" w:hAnsi="Times New Roman" w:cs="Times New Roman"/>
          <w:sz w:val="24"/>
          <w:szCs w:val="24"/>
          <w:lang w:eastAsia="ru-RU"/>
        </w:rPr>
        <w:t>повинен</w:t>
      </w:r>
      <w:proofErr w:type="gramEnd"/>
      <w:r w:rsidRPr="00775A83">
        <w:rPr>
          <w:rFonts w:ascii="Times New Roman" w:eastAsia="Times New Roman" w:hAnsi="Times New Roman" w:cs="Times New Roman"/>
          <w:sz w:val="24"/>
          <w:szCs w:val="24"/>
          <w:lang w:eastAsia="ru-RU"/>
        </w:rPr>
        <w:t xml:space="preserve"> провести консультації щодо:</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72" w:name="n133"/>
      <w:bookmarkEnd w:id="172"/>
      <w:r w:rsidRPr="00775A83">
        <w:rPr>
          <w:rFonts w:ascii="Times New Roman" w:eastAsia="Times New Roman" w:hAnsi="Times New Roman" w:cs="Times New Roman"/>
          <w:sz w:val="24"/>
          <w:szCs w:val="24"/>
          <w:lang w:eastAsia="ru-RU"/>
        </w:rPr>
        <w:t>(a) будь-якого заходу, який може мати істотний вплив на безпеку та здоров’я.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73" w:name="n134"/>
      <w:bookmarkEnd w:id="173"/>
      <w:r w:rsidRPr="00775A83">
        <w:rPr>
          <w:rFonts w:ascii="Times New Roman" w:eastAsia="Times New Roman" w:hAnsi="Times New Roman" w:cs="Times New Roman"/>
          <w:sz w:val="24"/>
          <w:szCs w:val="24"/>
          <w:lang w:eastAsia="ru-RU"/>
        </w:rPr>
        <w:t>(b) призначення працівників, зазначених в </w:t>
      </w:r>
      <w:hyperlink r:id="rId46" w:anchor="n83" w:history="1">
        <w:r w:rsidRPr="00775A83">
          <w:rPr>
            <w:rFonts w:ascii="Times New Roman" w:eastAsia="Times New Roman" w:hAnsi="Times New Roman" w:cs="Times New Roman"/>
            <w:sz w:val="24"/>
            <w:szCs w:val="24"/>
            <w:u w:val="single"/>
            <w:lang w:eastAsia="ru-RU"/>
          </w:rPr>
          <w:t>статтях 7(1)</w:t>
        </w:r>
      </w:hyperlink>
      <w:r w:rsidRPr="00775A83">
        <w:rPr>
          <w:rFonts w:ascii="Times New Roman" w:eastAsia="Times New Roman" w:hAnsi="Times New Roman" w:cs="Times New Roman"/>
          <w:sz w:val="24"/>
          <w:szCs w:val="24"/>
          <w:lang w:eastAsia="ru-RU"/>
        </w:rPr>
        <w:t> та </w:t>
      </w:r>
      <w:hyperlink r:id="rId47" w:anchor="n101" w:history="1">
        <w:r w:rsidRPr="00775A83">
          <w:rPr>
            <w:rFonts w:ascii="Times New Roman" w:eastAsia="Times New Roman" w:hAnsi="Times New Roman" w:cs="Times New Roman"/>
            <w:sz w:val="24"/>
            <w:szCs w:val="24"/>
            <w:u w:val="single"/>
            <w:lang w:eastAsia="ru-RU"/>
          </w:rPr>
          <w:t>8(2)</w:t>
        </w:r>
      </w:hyperlink>
      <w:r w:rsidRPr="00775A83">
        <w:rPr>
          <w:rFonts w:ascii="Times New Roman" w:eastAsia="Times New Roman" w:hAnsi="Times New Roman" w:cs="Times New Roman"/>
          <w:sz w:val="24"/>
          <w:szCs w:val="24"/>
          <w:lang w:eastAsia="ru-RU"/>
        </w:rPr>
        <w:t> та видів діяльності, зазначених в </w:t>
      </w:r>
      <w:hyperlink r:id="rId48" w:anchor="n83" w:history="1">
        <w:r w:rsidRPr="00775A83">
          <w:rPr>
            <w:rFonts w:ascii="Times New Roman" w:eastAsia="Times New Roman" w:hAnsi="Times New Roman" w:cs="Times New Roman"/>
            <w:sz w:val="24"/>
            <w:szCs w:val="24"/>
            <w:u w:val="single"/>
            <w:lang w:eastAsia="ru-RU"/>
          </w:rPr>
          <w:t>статті 7(1)</w:t>
        </w:r>
      </w:hyperlink>
      <w:r w:rsidRPr="00775A83">
        <w:rPr>
          <w:rFonts w:ascii="Times New Roman" w:eastAsia="Times New Roman" w:hAnsi="Times New Roman" w:cs="Times New Roman"/>
          <w:sz w:val="24"/>
          <w:szCs w:val="24"/>
          <w:lang w:eastAsia="ru-RU"/>
        </w:rPr>
        <w:t>;</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74" w:name="n135"/>
      <w:bookmarkEnd w:id="174"/>
      <w:r w:rsidRPr="00775A83">
        <w:rPr>
          <w:rFonts w:ascii="Times New Roman" w:eastAsia="Times New Roman" w:hAnsi="Times New Roman" w:cs="Times New Roman"/>
          <w:sz w:val="24"/>
          <w:szCs w:val="24"/>
          <w:lang w:eastAsia="ru-RU"/>
        </w:rPr>
        <w:t>(c) інформації, зазначеної в </w:t>
      </w:r>
      <w:hyperlink r:id="rId49" w:anchor="n111" w:history="1">
        <w:r w:rsidRPr="00775A83">
          <w:rPr>
            <w:rFonts w:ascii="Times New Roman" w:eastAsia="Times New Roman" w:hAnsi="Times New Roman" w:cs="Times New Roman"/>
            <w:sz w:val="24"/>
            <w:szCs w:val="24"/>
            <w:u w:val="single"/>
            <w:lang w:eastAsia="ru-RU"/>
          </w:rPr>
          <w:t>статтях 9(1)</w:t>
        </w:r>
      </w:hyperlink>
      <w:r w:rsidRPr="00775A83">
        <w:rPr>
          <w:rFonts w:ascii="Times New Roman" w:eastAsia="Times New Roman" w:hAnsi="Times New Roman" w:cs="Times New Roman"/>
          <w:sz w:val="24"/>
          <w:szCs w:val="24"/>
          <w:lang w:eastAsia="ru-RU"/>
        </w:rPr>
        <w:t> та </w:t>
      </w:r>
      <w:hyperlink r:id="rId50" w:anchor="n117" w:history="1">
        <w:r w:rsidRPr="00775A83">
          <w:rPr>
            <w:rFonts w:ascii="Times New Roman" w:eastAsia="Times New Roman" w:hAnsi="Times New Roman" w:cs="Times New Roman"/>
            <w:sz w:val="24"/>
            <w:szCs w:val="24"/>
            <w:u w:val="single"/>
            <w:lang w:eastAsia="ru-RU"/>
          </w:rPr>
          <w:t>10</w:t>
        </w:r>
      </w:hyperlink>
      <w:r w:rsidRPr="00775A83">
        <w:rPr>
          <w:rFonts w:ascii="Times New Roman" w:eastAsia="Times New Roman" w:hAnsi="Times New Roman" w:cs="Times New Roman"/>
          <w:sz w:val="24"/>
          <w:szCs w:val="24"/>
          <w:lang w:eastAsia="ru-RU"/>
        </w:rPr>
        <w:t>;</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75" w:name="n136"/>
      <w:bookmarkEnd w:id="175"/>
      <w:r w:rsidRPr="00775A83">
        <w:rPr>
          <w:rFonts w:ascii="Times New Roman" w:eastAsia="Times New Roman" w:hAnsi="Times New Roman" w:cs="Times New Roman"/>
          <w:sz w:val="24"/>
          <w:szCs w:val="24"/>
          <w:lang w:eastAsia="ru-RU"/>
        </w:rPr>
        <w:t xml:space="preserve">(d) залучення, в разі необхідності, компетентних служб або осіб, що є зовнішніми для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ідприємства та/або установи, як зазначено в </w:t>
      </w:r>
      <w:hyperlink r:id="rId51" w:anchor="n86" w:history="1">
        <w:r w:rsidRPr="00775A83">
          <w:rPr>
            <w:rFonts w:ascii="Times New Roman" w:eastAsia="Times New Roman" w:hAnsi="Times New Roman" w:cs="Times New Roman"/>
            <w:sz w:val="24"/>
            <w:szCs w:val="24"/>
            <w:u w:val="single"/>
            <w:lang w:eastAsia="ru-RU"/>
          </w:rPr>
          <w:t>статті 7(3)</w:t>
        </w:r>
      </w:hyperlink>
      <w:r w:rsidRPr="00775A83">
        <w:rPr>
          <w:rFonts w:ascii="Times New Roman" w:eastAsia="Times New Roman" w:hAnsi="Times New Roman" w:cs="Times New Roman"/>
          <w:sz w:val="24"/>
          <w:szCs w:val="24"/>
          <w:lang w:eastAsia="ru-RU"/>
        </w:rPr>
        <w:t>;</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76" w:name="n137"/>
      <w:bookmarkEnd w:id="176"/>
      <w:r w:rsidRPr="00775A83">
        <w:rPr>
          <w:rFonts w:ascii="Times New Roman" w:eastAsia="Times New Roman" w:hAnsi="Times New Roman" w:cs="Times New Roman"/>
          <w:sz w:val="24"/>
          <w:szCs w:val="24"/>
          <w:lang w:eastAsia="ru-RU"/>
        </w:rPr>
        <w:t xml:space="preserve">(e) планування та організації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ідготовки, зазначеної в </w:t>
      </w:r>
      <w:hyperlink r:id="rId52" w:anchor="n143" w:history="1">
        <w:r w:rsidRPr="00775A83">
          <w:rPr>
            <w:rFonts w:ascii="Times New Roman" w:eastAsia="Times New Roman" w:hAnsi="Times New Roman" w:cs="Times New Roman"/>
            <w:sz w:val="24"/>
            <w:szCs w:val="24"/>
            <w:u w:val="single"/>
            <w:lang w:eastAsia="ru-RU"/>
          </w:rPr>
          <w:t>статті 12</w:t>
        </w:r>
      </w:hyperlink>
      <w:r w:rsidRPr="00775A83">
        <w:rPr>
          <w:rFonts w:ascii="Times New Roman" w:eastAsia="Times New Roman" w:hAnsi="Times New Roman" w:cs="Times New Roman"/>
          <w:sz w:val="24"/>
          <w:szCs w:val="24"/>
          <w:lang w:eastAsia="ru-RU"/>
        </w:rPr>
        <w:t>.</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77" w:name="n138"/>
      <w:bookmarkEnd w:id="177"/>
      <w:r w:rsidRPr="00775A83">
        <w:rPr>
          <w:rFonts w:ascii="Times New Roman" w:eastAsia="Times New Roman" w:hAnsi="Times New Roman" w:cs="Times New Roman"/>
          <w:sz w:val="24"/>
          <w:szCs w:val="24"/>
          <w:lang w:eastAsia="ru-RU"/>
        </w:rPr>
        <w:t>3. Представники працівників, на яких покладено спеціальні обов’язки із забезпечення безпекита охорони здоров’я працівників, мають право просити працедавця вжити належних заході</w:t>
      </w:r>
      <w:proofErr w:type="gramStart"/>
      <w:r w:rsidRPr="00775A83">
        <w:rPr>
          <w:rFonts w:ascii="Times New Roman" w:eastAsia="Times New Roman" w:hAnsi="Times New Roman" w:cs="Times New Roman"/>
          <w:sz w:val="24"/>
          <w:szCs w:val="24"/>
          <w:lang w:eastAsia="ru-RU"/>
        </w:rPr>
        <w:t>в</w:t>
      </w:r>
      <w:proofErr w:type="gramEnd"/>
      <w:r w:rsidRPr="00775A83">
        <w:rPr>
          <w:rFonts w:ascii="Times New Roman" w:eastAsia="Times New Roman" w:hAnsi="Times New Roman" w:cs="Times New Roman"/>
          <w:sz w:val="24"/>
          <w:szCs w:val="24"/>
          <w:lang w:eastAsia="ru-RU"/>
        </w:rPr>
        <w:t xml:space="preserve"> та подавати йому пропозиції з цією метою для зменшення загроз для працівників та/або усунення джерел небезпеки.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78" w:name="n139"/>
      <w:bookmarkEnd w:id="178"/>
      <w:r w:rsidRPr="00775A83">
        <w:rPr>
          <w:rFonts w:ascii="Times New Roman" w:eastAsia="Times New Roman" w:hAnsi="Times New Roman" w:cs="Times New Roman"/>
          <w:sz w:val="24"/>
          <w:szCs w:val="24"/>
          <w:lang w:eastAsia="ru-RU"/>
        </w:rPr>
        <w:t xml:space="preserve">4. </w:t>
      </w:r>
      <w:proofErr w:type="gramStart"/>
      <w:r w:rsidRPr="00775A83">
        <w:rPr>
          <w:rFonts w:ascii="Times New Roman" w:eastAsia="Times New Roman" w:hAnsi="Times New Roman" w:cs="Times New Roman"/>
          <w:sz w:val="24"/>
          <w:szCs w:val="24"/>
          <w:lang w:eastAsia="ru-RU"/>
        </w:rPr>
        <w:t>Зазначені в параграфі 2 працівники та зазначені в параграфах 2 та 3 представники працівників не повинні бути у несприятливому становищі через їхні відповідні дії, зазначені в параграфах 2 та 3.</w:t>
      </w:r>
      <w:proofErr w:type="gramEnd"/>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79" w:name="n140"/>
      <w:bookmarkEnd w:id="179"/>
      <w:r w:rsidRPr="00775A83">
        <w:rPr>
          <w:rFonts w:ascii="Times New Roman" w:eastAsia="Times New Roman" w:hAnsi="Times New Roman" w:cs="Times New Roman"/>
          <w:sz w:val="24"/>
          <w:szCs w:val="24"/>
          <w:lang w:eastAsia="ru-RU"/>
        </w:rPr>
        <w:t xml:space="preserve">5. Працедавці повинні забезпечувати представникам працівників, на яких покладено спеціальніобов’язки із забезпечення безпеки та охорони здоров’я працівників, достатньо вільного часу без втрати оплати праці та забезпечувати їх необхідними засобами для того, щоб дати можливість таким представникам реалізовувати їхні права та обов’язки, що виникають на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ідставі цієї Директиви.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80" w:name="n141"/>
      <w:bookmarkEnd w:id="180"/>
      <w:r w:rsidRPr="00775A83">
        <w:rPr>
          <w:rFonts w:ascii="Times New Roman" w:eastAsia="Times New Roman" w:hAnsi="Times New Roman" w:cs="Times New Roman"/>
          <w:sz w:val="24"/>
          <w:szCs w:val="24"/>
          <w:lang w:eastAsia="ru-RU"/>
        </w:rPr>
        <w:t xml:space="preserve">6. Працівники та/або їхні представники мають право, на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ідставі національного законодавствата/або практики, подавати оскарження до органу, який відповідає за безпеку та охорони здоров’я на роботі, якщо вони вважають, що вжиті працедавцем заходи та залучені ним засоби є неналежними для забезпечення охорони праці.</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81" w:name="n142"/>
      <w:bookmarkEnd w:id="181"/>
      <w:r w:rsidRPr="00775A83">
        <w:rPr>
          <w:rFonts w:ascii="Times New Roman" w:eastAsia="Times New Roman" w:hAnsi="Times New Roman" w:cs="Times New Roman"/>
          <w:sz w:val="24"/>
          <w:szCs w:val="24"/>
          <w:lang w:eastAsia="ru-RU"/>
        </w:rPr>
        <w:t xml:space="preserve">Представники працівників повинні мати можливість подавати свої коментарі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 час інспекційних візитів компетентного органу.</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182" w:name="n143"/>
      <w:bookmarkEnd w:id="182"/>
      <w:r w:rsidRPr="00775A83">
        <w:rPr>
          <w:rFonts w:ascii="Times New Roman" w:eastAsia="Times New Roman" w:hAnsi="Times New Roman" w:cs="Times New Roman"/>
          <w:b/>
          <w:bCs/>
          <w:sz w:val="24"/>
          <w:szCs w:val="24"/>
          <w:lang w:eastAsia="ru-RU"/>
        </w:rPr>
        <w:t>Стаття 12</w:t>
      </w:r>
      <w:r w:rsidRPr="00775A83">
        <w:rPr>
          <w:rFonts w:ascii="Times New Roman" w:eastAsia="Times New Roman" w:hAnsi="Times New Roman" w:cs="Times New Roman"/>
          <w:sz w:val="24"/>
          <w:szCs w:val="24"/>
          <w:lang w:eastAsia="ru-RU"/>
        </w:rPr>
        <w:br/>
      </w:r>
      <w:proofErr w:type="gramStart"/>
      <w:r w:rsidRPr="00775A83">
        <w:rPr>
          <w:rFonts w:ascii="Times New Roman" w:eastAsia="Times New Roman" w:hAnsi="Times New Roman" w:cs="Times New Roman"/>
          <w:b/>
          <w:bCs/>
          <w:sz w:val="24"/>
          <w:szCs w:val="24"/>
          <w:lang w:eastAsia="ru-RU"/>
        </w:rPr>
        <w:t>П</w:t>
      </w:r>
      <w:proofErr w:type="gramEnd"/>
      <w:r w:rsidRPr="00775A83">
        <w:rPr>
          <w:rFonts w:ascii="Times New Roman" w:eastAsia="Times New Roman" w:hAnsi="Times New Roman" w:cs="Times New Roman"/>
          <w:b/>
          <w:bCs/>
          <w:sz w:val="24"/>
          <w:szCs w:val="24"/>
          <w:lang w:eastAsia="ru-RU"/>
        </w:rPr>
        <w:t>ідготовка працівників</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83" w:name="n144"/>
      <w:bookmarkEnd w:id="183"/>
      <w:r w:rsidRPr="00775A83">
        <w:rPr>
          <w:rFonts w:ascii="Times New Roman" w:eastAsia="Times New Roman" w:hAnsi="Times New Roman" w:cs="Times New Roman"/>
          <w:sz w:val="24"/>
          <w:szCs w:val="24"/>
          <w:lang w:eastAsia="ru-RU"/>
        </w:rPr>
        <w:t xml:space="preserve">1. Працедавець повинен забезпечити отримання кожним працівником відповідної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ідготовки зпитань безпеки та охорони здоров’я, зокрема у формі інформації та інструкцій, адаптованих до його робочого місця або роботи: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84" w:name="n145"/>
      <w:bookmarkEnd w:id="184"/>
      <w:r w:rsidRPr="00775A83">
        <w:rPr>
          <w:rFonts w:ascii="Times New Roman" w:eastAsia="Times New Roman" w:hAnsi="Times New Roman" w:cs="Times New Roman"/>
          <w:sz w:val="24"/>
          <w:szCs w:val="24"/>
          <w:lang w:eastAsia="ru-RU"/>
        </w:rPr>
        <w:t xml:space="preserve">-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 час прийняття на роботу,</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85" w:name="n146"/>
      <w:bookmarkEnd w:id="185"/>
      <w:r w:rsidRPr="00775A83">
        <w:rPr>
          <w:rFonts w:ascii="Times New Roman" w:eastAsia="Times New Roman" w:hAnsi="Times New Roman" w:cs="Times New Roman"/>
          <w:sz w:val="24"/>
          <w:szCs w:val="24"/>
          <w:lang w:eastAsia="ru-RU"/>
        </w:rPr>
        <w:t>- у випадку переведення або зміни роботи,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86" w:name="n147"/>
      <w:bookmarkEnd w:id="186"/>
      <w:r w:rsidRPr="00775A83">
        <w:rPr>
          <w:rFonts w:ascii="Times New Roman" w:eastAsia="Times New Roman" w:hAnsi="Times New Roman" w:cs="Times New Roman"/>
          <w:sz w:val="24"/>
          <w:szCs w:val="24"/>
          <w:lang w:eastAsia="ru-RU"/>
        </w:rPr>
        <w:t xml:space="preserve">- у випадку введення нового робочого обладнання або зміни в обладнанні, - в разі запровадження </w:t>
      </w:r>
      <w:proofErr w:type="gramStart"/>
      <w:r w:rsidRPr="00775A83">
        <w:rPr>
          <w:rFonts w:ascii="Times New Roman" w:eastAsia="Times New Roman" w:hAnsi="Times New Roman" w:cs="Times New Roman"/>
          <w:sz w:val="24"/>
          <w:szCs w:val="24"/>
          <w:lang w:eastAsia="ru-RU"/>
        </w:rPr>
        <w:t>будь-яко</w:t>
      </w:r>
      <w:proofErr w:type="gramEnd"/>
      <w:r w:rsidRPr="00775A83">
        <w:rPr>
          <w:rFonts w:ascii="Times New Roman" w:eastAsia="Times New Roman" w:hAnsi="Times New Roman" w:cs="Times New Roman"/>
          <w:sz w:val="24"/>
          <w:szCs w:val="24"/>
          <w:lang w:eastAsia="ru-RU"/>
        </w:rPr>
        <w:t>ї нової технології.</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87" w:name="n148"/>
      <w:bookmarkEnd w:id="187"/>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ідготовка повинна:</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88" w:name="n149"/>
      <w:bookmarkEnd w:id="188"/>
      <w:r w:rsidRPr="00775A83">
        <w:rPr>
          <w:rFonts w:ascii="Times New Roman" w:eastAsia="Times New Roman" w:hAnsi="Times New Roman" w:cs="Times New Roman"/>
          <w:sz w:val="24"/>
          <w:szCs w:val="24"/>
          <w:lang w:eastAsia="ru-RU"/>
        </w:rPr>
        <w:lastRenderedPageBreak/>
        <w:t>- бути адаптованою з метою врахування нових або змінених ризикі</w:t>
      </w:r>
      <w:proofErr w:type="gramStart"/>
      <w:r w:rsidRPr="00775A83">
        <w:rPr>
          <w:rFonts w:ascii="Times New Roman" w:eastAsia="Times New Roman" w:hAnsi="Times New Roman" w:cs="Times New Roman"/>
          <w:sz w:val="24"/>
          <w:szCs w:val="24"/>
          <w:lang w:eastAsia="ru-RU"/>
        </w:rPr>
        <w:t>в</w:t>
      </w:r>
      <w:proofErr w:type="gramEnd"/>
      <w:r w:rsidRPr="00775A83">
        <w:rPr>
          <w:rFonts w:ascii="Times New Roman" w:eastAsia="Times New Roman" w:hAnsi="Times New Roman" w:cs="Times New Roman"/>
          <w:sz w:val="24"/>
          <w:szCs w:val="24"/>
          <w:lang w:eastAsia="ru-RU"/>
        </w:rPr>
        <w:t>, та - у випадку необхідності періодично проводитись повторно.</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89" w:name="n150"/>
      <w:bookmarkEnd w:id="189"/>
      <w:r w:rsidRPr="00775A83">
        <w:rPr>
          <w:rFonts w:ascii="Times New Roman" w:eastAsia="Times New Roman" w:hAnsi="Times New Roman" w:cs="Times New Roman"/>
          <w:sz w:val="24"/>
          <w:szCs w:val="24"/>
          <w:lang w:eastAsia="ru-RU"/>
        </w:rPr>
        <w:t xml:space="preserve">2. Працедавець повинен забезпечити отримання фактично працівниками із зовнішніх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ідприємств та/або установ, які були залучені до робіт на його підприємстві та/або в його установі, належних інструкції щодо ризиків для здоров’я та безпеки під час їхньої діяльності на його підприємстві та/або в його установі.</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90" w:name="n151"/>
      <w:bookmarkEnd w:id="190"/>
      <w:r w:rsidRPr="00775A83">
        <w:rPr>
          <w:rFonts w:ascii="Times New Roman" w:eastAsia="Times New Roman" w:hAnsi="Times New Roman" w:cs="Times New Roman"/>
          <w:sz w:val="24"/>
          <w:szCs w:val="24"/>
          <w:lang w:eastAsia="ru-RU"/>
        </w:rPr>
        <w:t xml:space="preserve">3. Представники працівників, що мають спеціальні обов’язки із забезпечення безпеки та охорони здоров’я працівників, мають право на отримання належної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ідготовки.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91" w:name="n152"/>
      <w:bookmarkEnd w:id="191"/>
      <w:r w:rsidRPr="00775A83">
        <w:rPr>
          <w:rFonts w:ascii="Times New Roman" w:eastAsia="Times New Roman" w:hAnsi="Times New Roman" w:cs="Times New Roman"/>
          <w:sz w:val="24"/>
          <w:szCs w:val="24"/>
          <w:lang w:eastAsia="ru-RU"/>
        </w:rPr>
        <w:t xml:space="preserve">4.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ідготовка, зазначена в параграфах 1 та 3, не може проводитись за рахунок працівників абопредставників працівників.</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92" w:name="n153"/>
      <w:bookmarkEnd w:id="192"/>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ідготовка, зазначена в параграфі 1, повинна проводитись в робочий час.</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93" w:name="n154"/>
      <w:bookmarkEnd w:id="193"/>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ідготовка, зазначена в параграфі 3, повинна проводитись в робочий час або відповідно до національної практики, в межах або поза межами підприємства та/або установи.</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194" w:name="n155"/>
      <w:bookmarkEnd w:id="194"/>
      <w:r w:rsidRPr="00775A83">
        <w:rPr>
          <w:rFonts w:ascii="Times New Roman" w:eastAsia="Times New Roman" w:hAnsi="Times New Roman" w:cs="Times New Roman"/>
          <w:b/>
          <w:bCs/>
          <w:sz w:val="28"/>
          <w:szCs w:val="28"/>
          <w:lang w:eastAsia="ru-RU"/>
        </w:rPr>
        <w:t>СЕКЦІЯ III</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8"/>
          <w:szCs w:val="28"/>
          <w:lang w:eastAsia="ru-RU"/>
        </w:rPr>
        <w:t>ОБОВ’ЯЗКИ ПРАЦІВНИКІ</w:t>
      </w:r>
      <w:proofErr w:type="gramStart"/>
      <w:r w:rsidRPr="00775A83">
        <w:rPr>
          <w:rFonts w:ascii="Times New Roman" w:eastAsia="Times New Roman" w:hAnsi="Times New Roman" w:cs="Times New Roman"/>
          <w:b/>
          <w:bCs/>
          <w:sz w:val="28"/>
          <w:szCs w:val="28"/>
          <w:lang w:eastAsia="ru-RU"/>
        </w:rPr>
        <w:t>В</w:t>
      </w:r>
      <w:proofErr w:type="gramEnd"/>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195" w:name="n156"/>
      <w:bookmarkEnd w:id="195"/>
      <w:r w:rsidRPr="00775A83">
        <w:rPr>
          <w:rFonts w:ascii="Times New Roman" w:eastAsia="Times New Roman" w:hAnsi="Times New Roman" w:cs="Times New Roman"/>
          <w:b/>
          <w:bCs/>
          <w:sz w:val="24"/>
          <w:szCs w:val="24"/>
          <w:lang w:eastAsia="ru-RU"/>
        </w:rPr>
        <w:t>Стаття 13</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96" w:name="n157"/>
      <w:bookmarkEnd w:id="196"/>
      <w:r w:rsidRPr="00775A83">
        <w:rPr>
          <w:rFonts w:ascii="Times New Roman" w:eastAsia="Times New Roman" w:hAnsi="Times New Roman" w:cs="Times New Roman"/>
          <w:sz w:val="24"/>
          <w:szCs w:val="24"/>
          <w:lang w:eastAsia="ru-RU"/>
        </w:rPr>
        <w:t xml:space="preserve">1. Кожен працівник несе відповідальність за те, щоб дбати, наскільки це можливо, про своювласну безпеку та здоров’я, а також про безпеку та здоров’я інших осіб, на яких мають негативний вплив його дії чи бездіяльність на роботі, відповідно до його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ідготовки та інструкцій, наданих його працедавцем.</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97" w:name="n158"/>
      <w:bookmarkEnd w:id="197"/>
      <w:r w:rsidRPr="00775A83">
        <w:rPr>
          <w:rFonts w:ascii="Times New Roman" w:eastAsia="Times New Roman" w:hAnsi="Times New Roman" w:cs="Times New Roman"/>
          <w:sz w:val="24"/>
          <w:szCs w:val="24"/>
          <w:lang w:eastAsia="ru-RU"/>
        </w:rPr>
        <w:t xml:space="preserve">2. </w:t>
      </w:r>
      <w:proofErr w:type="gramStart"/>
      <w:r w:rsidRPr="00775A83">
        <w:rPr>
          <w:rFonts w:ascii="Times New Roman" w:eastAsia="Times New Roman" w:hAnsi="Times New Roman" w:cs="Times New Roman"/>
          <w:sz w:val="24"/>
          <w:szCs w:val="24"/>
          <w:lang w:eastAsia="ru-RU"/>
        </w:rPr>
        <w:t>З</w:t>
      </w:r>
      <w:proofErr w:type="gramEnd"/>
      <w:r w:rsidRPr="00775A83">
        <w:rPr>
          <w:rFonts w:ascii="Times New Roman" w:eastAsia="Times New Roman" w:hAnsi="Times New Roman" w:cs="Times New Roman"/>
          <w:sz w:val="24"/>
          <w:szCs w:val="24"/>
          <w:lang w:eastAsia="ru-RU"/>
        </w:rPr>
        <w:t xml:space="preserve"> цією метою працівники повинні, зокрема, відповідно до їхньої підготовки та наданих працедавцем інструкцій:</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98" w:name="n159"/>
      <w:bookmarkEnd w:id="198"/>
      <w:r w:rsidRPr="00775A83">
        <w:rPr>
          <w:rFonts w:ascii="Times New Roman" w:eastAsia="Times New Roman" w:hAnsi="Times New Roman" w:cs="Times New Roman"/>
          <w:sz w:val="24"/>
          <w:szCs w:val="24"/>
          <w:lang w:eastAsia="ru-RU"/>
        </w:rPr>
        <w:t>(a) правильно користуватись устаткування, апаратуру, інструменти, небезпечні речовини, транспортне обладнання та інші засоби виробництва;</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199" w:name="n160"/>
      <w:bookmarkEnd w:id="199"/>
      <w:r w:rsidRPr="00775A83">
        <w:rPr>
          <w:rFonts w:ascii="Times New Roman" w:eastAsia="Times New Roman" w:hAnsi="Times New Roman" w:cs="Times New Roman"/>
          <w:sz w:val="24"/>
          <w:szCs w:val="24"/>
          <w:lang w:eastAsia="ru-RU"/>
        </w:rPr>
        <w:t xml:space="preserve">(b) правильно користуватись надані їм засоби індивідуального захисту, а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ісля використання повертати їх на своє місце;</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00" w:name="n161"/>
      <w:bookmarkEnd w:id="200"/>
      <w:r w:rsidRPr="00775A83">
        <w:rPr>
          <w:rFonts w:ascii="Times New Roman" w:eastAsia="Times New Roman" w:hAnsi="Times New Roman" w:cs="Times New Roman"/>
          <w:sz w:val="24"/>
          <w:szCs w:val="24"/>
          <w:lang w:eastAsia="ru-RU"/>
        </w:rPr>
        <w:t xml:space="preserve">(c) утримуватись від відключення, зміни або довільного вилучення пристроїв безпеки, встановлених на устаткуванні, апаратурі, інструментах, виробничих об’єктах та будівлях, а також правильно користуватись </w:t>
      </w:r>
      <w:proofErr w:type="gramStart"/>
      <w:r w:rsidRPr="00775A83">
        <w:rPr>
          <w:rFonts w:ascii="Times New Roman" w:eastAsia="Times New Roman" w:hAnsi="Times New Roman" w:cs="Times New Roman"/>
          <w:sz w:val="24"/>
          <w:szCs w:val="24"/>
          <w:lang w:eastAsia="ru-RU"/>
        </w:rPr>
        <w:t>такими</w:t>
      </w:r>
      <w:proofErr w:type="gramEnd"/>
      <w:r w:rsidRPr="00775A83">
        <w:rPr>
          <w:rFonts w:ascii="Times New Roman" w:eastAsia="Times New Roman" w:hAnsi="Times New Roman" w:cs="Times New Roman"/>
          <w:sz w:val="24"/>
          <w:szCs w:val="24"/>
          <w:lang w:eastAsia="ru-RU"/>
        </w:rPr>
        <w:t xml:space="preserve"> пристроями безпеки;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01" w:name="n162"/>
      <w:bookmarkEnd w:id="201"/>
      <w:r w:rsidRPr="00775A83">
        <w:rPr>
          <w:rFonts w:ascii="Times New Roman" w:eastAsia="Times New Roman" w:hAnsi="Times New Roman" w:cs="Times New Roman"/>
          <w:sz w:val="24"/>
          <w:szCs w:val="24"/>
          <w:lang w:eastAsia="ru-RU"/>
        </w:rPr>
        <w:t xml:space="preserve">(d) негайно інформувати працедавця та/або працівників, на яких покладено спеціальні обов’язки із забезпечення безпеки та охорони здоров’я працівників про будь-яку робочу ситуацію щодо якої вони мають обґрунтовані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ідстави вважати, що остання становить серйозну та безпосередню загрозу для безпеки та здоров’я, а також про будь-які недоліки у системах захисту;</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02" w:name="n163"/>
      <w:bookmarkEnd w:id="202"/>
      <w:proofErr w:type="gramStart"/>
      <w:r w:rsidRPr="00775A83">
        <w:rPr>
          <w:rFonts w:ascii="Times New Roman" w:eastAsia="Times New Roman" w:hAnsi="Times New Roman" w:cs="Times New Roman"/>
          <w:sz w:val="24"/>
          <w:szCs w:val="24"/>
          <w:lang w:eastAsia="ru-RU"/>
        </w:rPr>
        <w:t>(e) співпрацювати, відповідно до національної практики, з працедавцем та/або працівниками, на яких покладено спеціальні обов’язки із забезпечення безпеки та охорони здоров’я працівників, протягом часу, необхідного для того, щоб дозволити виконання всіх завдань або вимог, передбачених компетентним органом для забезпечення безпеки та охорони здоров’я працівників</w:t>
      </w:r>
      <w:proofErr w:type="gramEnd"/>
      <w:r w:rsidRPr="00775A83">
        <w:rPr>
          <w:rFonts w:ascii="Times New Roman" w:eastAsia="Times New Roman" w:hAnsi="Times New Roman" w:cs="Times New Roman"/>
          <w:sz w:val="24"/>
          <w:szCs w:val="24"/>
          <w:lang w:eastAsia="ru-RU"/>
        </w:rPr>
        <w:t xml:space="preserve"> </w:t>
      </w:r>
      <w:proofErr w:type="gramStart"/>
      <w:r w:rsidRPr="00775A83">
        <w:rPr>
          <w:rFonts w:ascii="Times New Roman" w:eastAsia="Times New Roman" w:hAnsi="Times New Roman" w:cs="Times New Roman"/>
          <w:sz w:val="24"/>
          <w:szCs w:val="24"/>
          <w:lang w:eastAsia="ru-RU"/>
        </w:rPr>
        <w:t>на</w:t>
      </w:r>
      <w:proofErr w:type="gramEnd"/>
      <w:r w:rsidRPr="00775A83">
        <w:rPr>
          <w:rFonts w:ascii="Times New Roman" w:eastAsia="Times New Roman" w:hAnsi="Times New Roman" w:cs="Times New Roman"/>
          <w:sz w:val="24"/>
          <w:szCs w:val="24"/>
          <w:lang w:eastAsia="ru-RU"/>
        </w:rPr>
        <w:t xml:space="preserve"> роботі;</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03" w:name="n164"/>
      <w:bookmarkEnd w:id="203"/>
      <w:proofErr w:type="gramStart"/>
      <w:r w:rsidRPr="00775A83">
        <w:rPr>
          <w:rFonts w:ascii="Times New Roman" w:eastAsia="Times New Roman" w:hAnsi="Times New Roman" w:cs="Times New Roman"/>
          <w:sz w:val="24"/>
          <w:szCs w:val="24"/>
          <w:lang w:eastAsia="ru-RU"/>
        </w:rPr>
        <w:t>(e) співпрацювати відповідно до національної практики з працедавцем та/або працівниками, на яких покладено спеціальні обов’язки із забезпечення безпеки та охорони здоров’я працівників, протягом часу, необхідного для того, щоб дозволити працедавцю забезпечити безпечні робоче середовище та умови праці, які б не становили жодного ризику для безпеки та здоров’я</w:t>
      </w:r>
      <w:proofErr w:type="gramEnd"/>
      <w:r w:rsidRPr="00775A83">
        <w:rPr>
          <w:rFonts w:ascii="Times New Roman" w:eastAsia="Times New Roman" w:hAnsi="Times New Roman" w:cs="Times New Roman"/>
          <w:sz w:val="24"/>
          <w:szCs w:val="24"/>
          <w:lang w:eastAsia="ru-RU"/>
        </w:rPr>
        <w:t xml:space="preserve"> в межах їхньої сфери діяльності.</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204" w:name="n165"/>
      <w:bookmarkEnd w:id="204"/>
      <w:r w:rsidRPr="00775A83">
        <w:rPr>
          <w:rFonts w:ascii="Times New Roman" w:eastAsia="Times New Roman" w:hAnsi="Times New Roman" w:cs="Times New Roman"/>
          <w:b/>
          <w:bCs/>
          <w:sz w:val="28"/>
          <w:szCs w:val="28"/>
          <w:lang w:eastAsia="ru-RU"/>
        </w:rPr>
        <w:t>СЕКЦІЯ IV</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8"/>
          <w:szCs w:val="28"/>
          <w:lang w:eastAsia="ru-RU"/>
        </w:rPr>
        <w:t>ІНШІ ПОЛОЖЕННЯ</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205" w:name="n166"/>
      <w:bookmarkEnd w:id="205"/>
      <w:r w:rsidRPr="00775A83">
        <w:rPr>
          <w:rFonts w:ascii="Times New Roman" w:eastAsia="Times New Roman" w:hAnsi="Times New Roman" w:cs="Times New Roman"/>
          <w:b/>
          <w:bCs/>
          <w:sz w:val="24"/>
          <w:szCs w:val="24"/>
          <w:lang w:eastAsia="ru-RU"/>
        </w:rPr>
        <w:t>Стаття 14</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4"/>
          <w:szCs w:val="24"/>
          <w:lang w:eastAsia="ru-RU"/>
        </w:rPr>
        <w:t>Нагляд за станом здоров’я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06" w:name="n167"/>
      <w:bookmarkEnd w:id="206"/>
      <w:r w:rsidRPr="00775A83">
        <w:rPr>
          <w:rFonts w:ascii="Times New Roman" w:eastAsia="Times New Roman" w:hAnsi="Times New Roman" w:cs="Times New Roman"/>
          <w:sz w:val="24"/>
          <w:szCs w:val="24"/>
          <w:lang w:eastAsia="ru-RU"/>
        </w:rPr>
        <w:t xml:space="preserve">1. Для забезпечення отримання працівниками нагляду за станом здоров’я, який відповідає ризикам для здоров'я та безпеки, яким вони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іддаються на роботі, повинні бути введені заходи відповідно до національного законодавства та/ або практик.</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07" w:name="n168"/>
      <w:bookmarkEnd w:id="207"/>
      <w:r w:rsidRPr="00775A83">
        <w:rPr>
          <w:rFonts w:ascii="Times New Roman" w:eastAsia="Times New Roman" w:hAnsi="Times New Roman" w:cs="Times New Roman"/>
          <w:sz w:val="24"/>
          <w:szCs w:val="24"/>
          <w:lang w:eastAsia="ru-RU"/>
        </w:rPr>
        <w:t>2. Зазначені у параграфі 1 заходи мають бути такими, щоб кожен працівник, якщо він того забажа</w:t>
      </w:r>
      <w:proofErr w:type="gramStart"/>
      <w:r w:rsidRPr="00775A83">
        <w:rPr>
          <w:rFonts w:ascii="Times New Roman" w:eastAsia="Times New Roman" w:hAnsi="Times New Roman" w:cs="Times New Roman"/>
          <w:sz w:val="24"/>
          <w:szCs w:val="24"/>
          <w:lang w:eastAsia="ru-RU"/>
        </w:rPr>
        <w:t>є,</w:t>
      </w:r>
      <w:proofErr w:type="gramEnd"/>
      <w:r w:rsidRPr="00775A83">
        <w:rPr>
          <w:rFonts w:ascii="Times New Roman" w:eastAsia="Times New Roman" w:hAnsi="Times New Roman" w:cs="Times New Roman"/>
          <w:sz w:val="24"/>
          <w:szCs w:val="24"/>
          <w:lang w:eastAsia="ru-RU"/>
        </w:rPr>
        <w:t xml:space="preserve"> міг регулярно отримувати нагляд за станом здоров’я.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08" w:name="n169"/>
      <w:bookmarkEnd w:id="208"/>
      <w:r w:rsidRPr="00775A83">
        <w:rPr>
          <w:rFonts w:ascii="Times New Roman" w:eastAsia="Times New Roman" w:hAnsi="Times New Roman" w:cs="Times New Roman"/>
          <w:sz w:val="24"/>
          <w:szCs w:val="24"/>
          <w:lang w:eastAsia="ru-RU"/>
        </w:rPr>
        <w:t xml:space="preserve">3. Нагляд за станом здоров’я може входити </w:t>
      </w:r>
      <w:proofErr w:type="gramStart"/>
      <w:r w:rsidRPr="00775A83">
        <w:rPr>
          <w:rFonts w:ascii="Times New Roman" w:eastAsia="Times New Roman" w:hAnsi="Times New Roman" w:cs="Times New Roman"/>
          <w:sz w:val="24"/>
          <w:szCs w:val="24"/>
          <w:lang w:eastAsia="ru-RU"/>
        </w:rPr>
        <w:t>до</w:t>
      </w:r>
      <w:proofErr w:type="gramEnd"/>
      <w:r w:rsidRPr="00775A83">
        <w:rPr>
          <w:rFonts w:ascii="Times New Roman" w:eastAsia="Times New Roman" w:hAnsi="Times New Roman" w:cs="Times New Roman"/>
          <w:sz w:val="24"/>
          <w:szCs w:val="24"/>
          <w:lang w:eastAsia="ru-RU"/>
        </w:rPr>
        <w:t xml:space="preserve"> складу національної системи охорони здоров’я.</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209" w:name="n170"/>
      <w:bookmarkEnd w:id="209"/>
      <w:r w:rsidRPr="00775A83">
        <w:rPr>
          <w:rFonts w:ascii="Times New Roman" w:eastAsia="Times New Roman" w:hAnsi="Times New Roman" w:cs="Times New Roman"/>
          <w:b/>
          <w:bCs/>
          <w:sz w:val="24"/>
          <w:szCs w:val="24"/>
          <w:lang w:eastAsia="ru-RU"/>
        </w:rPr>
        <w:lastRenderedPageBreak/>
        <w:t>Стаття 15</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4"/>
          <w:szCs w:val="24"/>
          <w:lang w:eastAsia="ru-RU"/>
        </w:rPr>
        <w:t>Групи ризику</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10" w:name="n171"/>
      <w:bookmarkEnd w:id="210"/>
      <w:r w:rsidRPr="00775A83">
        <w:rPr>
          <w:rFonts w:ascii="Times New Roman" w:eastAsia="Times New Roman" w:hAnsi="Times New Roman" w:cs="Times New Roman"/>
          <w:sz w:val="24"/>
          <w:szCs w:val="24"/>
          <w:lang w:eastAsia="ru-RU"/>
        </w:rPr>
        <w:t>Особливо чутливі групи ризику повинні отримувати захист від небезпек, які мають вплив саме на них.</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211" w:name="n172"/>
      <w:bookmarkEnd w:id="211"/>
      <w:r w:rsidRPr="00775A83">
        <w:rPr>
          <w:rFonts w:ascii="Times New Roman" w:eastAsia="Times New Roman" w:hAnsi="Times New Roman" w:cs="Times New Roman"/>
          <w:b/>
          <w:bCs/>
          <w:sz w:val="24"/>
          <w:szCs w:val="24"/>
          <w:lang w:eastAsia="ru-RU"/>
        </w:rPr>
        <w:t>Стаття 16</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12" w:name="n173"/>
      <w:bookmarkEnd w:id="212"/>
      <w:r w:rsidRPr="00775A83">
        <w:rPr>
          <w:rFonts w:ascii="Times New Roman" w:eastAsia="Times New Roman" w:hAnsi="Times New Roman" w:cs="Times New Roman"/>
          <w:sz w:val="24"/>
          <w:szCs w:val="24"/>
          <w:lang w:eastAsia="ru-RU"/>
        </w:rPr>
        <w:t>Окремі директиви - зміни та доповнення -</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13" w:name="n174"/>
      <w:bookmarkEnd w:id="213"/>
      <w:r w:rsidRPr="00775A83">
        <w:rPr>
          <w:rFonts w:ascii="Times New Roman" w:eastAsia="Times New Roman" w:hAnsi="Times New Roman" w:cs="Times New Roman"/>
          <w:sz w:val="24"/>
          <w:szCs w:val="24"/>
          <w:lang w:eastAsia="ru-RU"/>
        </w:rPr>
        <w:t>Загальна сфера застосування цієї Директиви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14" w:name="n175"/>
      <w:bookmarkEnd w:id="214"/>
      <w:r w:rsidRPr="00775A83">
        <w:rPr>
          <w:rFonts w:ascii="Times New Roman" w:eastAsia="Times New Roman" w:hAnsi="Times New Roman" w:cs="Times New Roman"/>
          <w:sz w:val="24"/>
          <w:szCs w:val="24"/>
          <w:lang w:eastAsia="ru-RU"/>
        </w:rPr>
        <w:t>1. Рада, що діє на пропозицію Комісії, яка ґрунтується на статті 118a </w:t>
      </w:r>
      <w:hyperlink r:id="rId53" w:tgtFrame="_blank" w:history="1">
        <w:r w:rsidRPr="00775A83">
          <w:rPr>
            <w:rFonts w:ascii="Times New Roman" w:eastAsia="Times New Roman" w:hAnsi="Times New Roman" w:cs="Times New Roman"/>
            <w:sz w:val="24"/>
            <w:szCs w:val="24"/>
            <w:u w:val="single"/>
            <w:lang w:eastAsia="ru-RU"/>
          </w:rPr>
          <w:t>Договору</w:t>
        </w:r>
      </w:hyperlink>
      <w:r w:rsidRPr="00775A83">
        <w:rPr>
          <w:rFonts w:ascii="Times New Roman" w:eastAsia="Times New Roman" w:hAnsi="Times New Roman" w:cs="Times New Roman"/>
          <w:sz w:val="24"/>
          <w:szCs w:val="24"/>
          <w:lang w:eastAsia="ru-RU"/>
        </w:rPr>
        <w:t>, повинна ухвалити окремі директиви, зокрема в сферах, зазначених в додатку.</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15" w:name="n176"/>
      <w:bookmarkEnd w:id="215"/>
      <w:r w:rsidRPr="00775A83">
        <w:rPr>
          <w:rFonts w:ascii="Times New Roman" w:eastAsia="Times New Roman" w:hAnsi="Times New Roman" w:cs="Times New Roman"/>
          <w:sz w:val="24"/>
          <w:szCs w:val="24"/>
          <w:lang w:eastAsia="ru-RU"/>
        </w:rPr>
        <w:t>2. Ця Директива та, не обмежуючи зазначеної в </w:t>
      </w:r>
      <w:hyperlink r:id="rId54" w:anchor="n178" w:history="1">
        <w:r w:rsidRPr="00775A83">
          <w:rPr>
            <w:rFonts w:ascii="Times New Roman" w:eastAsia="Times New Roman" w:hAnsi="Times New Roman" w:cs="Times New Roman"/>
            <w:sz w:val="24"/>
            <w:szCs w:val="24"/>
            <w:u w:val="single"/>
            <w:lang w:eastAsia="ru-RU"/>
          </w:rPr>
          <w:t>статті 17</w:t>
        </w:r>
      </w:hyperlink>
      <w:r w:rsidRPr="00775A83">
        <w:rPr>
          <w:rFonts w:ascii="Times New Roman" w:eastAsia="Times New Roman" w:hAnsi="Times New Roman" w:cs="Times New Roman"/>
          <w:sz w:val="24"/>
          <w:szCs w:val="24"/>
          <w:lang w:eastAsia="ru-RU"/>
        </w:rPr>
        <w:t xml:space="preserve"> процедури про </w:t>
      </w:r>
      <w:proofErr w:type="gramStart"/>
      <w:r w:rsidRPr="00775A83">
        <w:rPr>
          <w:rFonts w:ascii="Times New Roman" w:eastAsia="Times New Roman" w:hAnsi="Times New Roman" w:cs="Times New Roman"/>
          <w:sz w:val="24"/>
          <w:szCs w:val="24"/>
          <w:lang w:eastAsia="ru-RU"/>
        </w:rPr>
        <w:t>техн</w:t>
      </w:r>
      <w:proofErr w:type="gramEnd"/>
      <w:r w:rsidRPr="00775A83">
        <w:rPr>
          <w:rFonts w:ascii="Times New Roman" w:eastAsia="Times New Roman" w:hAnsi="Times New Roman" w:cs="Times New Roman"/>
          <w:sz w:val="24"/>
          <w:szCs w:val="24"/>
          <w:lang w:eastAsia="ru-RU"/>
        </w:rPr>
        <w:t>ічні узгодження,окремі директиви можуть бути змінені та доповнені відповідно до процедури, передбаченої в статті 118a </w:t>
      </w:r>
      <w:hyperlink r:id="rId55" w:tgtFrame="_blank" w:history="1">
        <w:r w:rsidRPr="00775A83">
          <w:rPr>
            <w:rFonts w:ascii="Times New Roman" w:eastAsia="Times New Roman" w:hAnsi="Times New Roman" w:cs="Times New Roman"/>
            <w:sz w:val="24"/>
            <w:szCs w:val="24"/>
            <w:u w:val="single"/>
            <w:lang w:eastAsia="ru-RU"/>
          </w:rPr>
          <w:t>Договору</w:t>
        </w:r>
      </w:hyperlink>
      <w:r w:rsidRPr="00775A83">
        <w:rPr>
          <w:rFonts w:ascii="Times New Roman" w:eastAsia="Times New Roman" w:hAnsi="Times New Roman" w:cs="Times New Roman"/>
          <w:sz w:val="24"/>
          <w:szCs w:val="24"/>
          <w:lang w:eastAsia="ru-RU"/>
        </w:rPr>
        <w:t>.</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16" w:name="n177"/>
      <w:bookmarkEnd w:id="216"/>
      <w:r w:rsidRPr="00775A83">
        <w:rPr>
          <w:rFonts w:ascii="Times New Roman" w:eastAsia="Times New Roman" w:hAnsi="Times New Roman" w:cs="Times New Roman"/>
          <w:sz w:val="24"/>
          <w:szCs w:val="24"/>
          <w:lang w:eastAsia="ru-RU"/>
        </w:rPr>
        <w:t>3. Положення цієї Директиви застосовуються у повному обсязі до всіх сфер, охоплених окремими директивами, не обмежуючи застосування суворі</w:t>
      </w:r>
      <w:proofErr w:type="gramStart"/>
      <w:r w:rsidRPr="00775A83">
        <w:rPr>
          <w:rFonts w:ascii="Times New Roman" w:eastAsia="Times New Roman" w:hAnsi="Times New Roman" w:cs="Times New Roman"/>
          <w:sz w:val="24"/>
          <w:szCs w:val="24"/>
          <w:lang w:eastAsia="ru-RU"/>
        </w:rPr>
        <w:t>ших та</w:t>
      </w:r>
      <w:proofErr w:type="gramEnd"/>
      <w:r w:rsidRPr="00775A83">
        <w:rPr>
          <w:rFonts w:ascii="Times New Roman" w:eastAsia="Times New Roman" w:hAnsi="Times New Roman" w:cs="Times New Roman"/>
          <w:sz w:val="24"/>
          <w:szCs w:val="24"/>
          <w:lang w:eastAsia="ru-RU"/>
        </w:rPr>
        <w:t>/або спеціальних положень, що містяться в таких окремих директивах.</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217" w:name="n178"/>
      <w:bookmarkEnd w:id="217"/>
      <w:r w:rsidRPr="00775A83">
        <w:rPr>
          <w:rFonts w:ascii="Times New Roman" w:eastAsia="Times New Roman" w:hAnsi="Times New Roman" w:cs="Times New Roman"/>
          <w:b/>
          <w:bCs/>
          <w:sz w:val="24"/>
          <w:szCs w:val="24"/>
          <w:lang w:eastAsia="ru-RU"/>
        </w:rPr>
        <w:t>Стаття 17</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18" w:name="n179"/>
      <w:bookmarkEnd w:id="218"/>
      <w:r w:rsidRPr="00775A83">
        <w:rPr>
          <w:rFonts w:ascii="Times New Roman" w:eastAsia="Times New Roman" w:hAnsi="Times New Roman" w:cs="Times New Roman"/>
          <w:sz w:val="24"/>
          <w:szCs w:val="24"/>
          <w:lang w:eastAsia="ru-RU"/>
        </w:rPr>
        <w:t>Процедура комітету</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19" w:name="n180"/>
      <w:bookmarkEnd w:id="219"/>
      <w:r w:rsidRPr="00775A83">
        <w:rPr>
          <w:rFonts w:ascii="Times New Roman" w:eastAsia="Times New Roman" w:hAnsi="Times New Roman" w:cs="Times New Roman"/>
          <w:sz w:val="24"/>
          <w:szCs w:val="24"/>
          <w:lang w:eastAsia="ru-RU"/>
        </w:rPr>
        <w:t xml:space="preserve">1. Комітет допомагає Комісії здійснювати узгодження суто </w:t>
      </w:r>
      <w:proofErr w:type="gramStart"/>
      <w:r w:rsidRPr="00775A83">
        <w:rPr>
          <w:rFonts w:ascii="Times New Roman" w:eastAsia="Times New Roman" w:hAnsi="Times New Roman" w:cs="Times New Roman"/>
          <w:sz w:val="24"/>
          <w:szCs w:val="24"/>
          <w:lang w:eastAsia="ru-RU"/>
        </w:rPr>
        <w:t>техн</w:t>
      </w:r>
      <w:proofErr w:type="gramEnd"/>
      <w:r w:rsidRPr="00775A83">
        <w:rPr>
          <w:rFonts w:ascii="Times New Roman" w:eastAsia="Times New Roman" w:hAnsi="Times New Roman" w:cs="Times New Roman"/>
          <w:sz w:val="24"/>
          <w:szCs w:val="24"/>
          <w:lang w:eastAsia="ru-RU"/>
        </w:rPr>
        <w:t>ічного характеру до окремих директив, передбачених в </w:t>
      </w:r>
      <w:hyperlink r:id="rId56" w:anchor="n175" w:history="1">
        <w:r w:rsidRPr="00775A83">
          <w:rPr>
            <w:rFonts w:ascii="Times New Roman" w:eastAsia="Times New Roman" w:hAnsi="Times New Roman" w:cs="Times New Roman"/>
            <w:sz w:val="24"/>
            <w:szCs w:val="24"/>
            <w:u w:val="single"/>
            <w:lang w:eastAsia="ru-RU"/>
          </w:rPr>
          <w:t>статті 16(1)</w:t>
        </w:r>
      </w:hyperlink>
      <w:r w:rsidRPr="00775A83">
        <w:rPr>
          <w:rFonts w:ascii="Times New Roman" w:eastAsia="Times New Roman" w:hAnsi="Times New Roman" w:cs="Times New Roman"/>
          <w:sz w:val="24"/>
          <w:szCs w:val="24"/>
          <w:lang w:eastAsia="ru-RU"/>
        </w:rPr>
        <w:t> для того, щоб врахувати: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20" w:name="n181"/>
      <w:bookmarkEnd w:id="220"/>
      <w:r w:rsidRPr="00775A83">
        <w:rPr>
          <w:rFonts w:ascii="Times New Roman" w:eastAsia="Times New Roman" w:hAnsi="Times New Roman" w:cs="Times New Roman"/>
          <w:sz w:val="24"/>
          <w:szCs w:val="24"/>
          <w:lang w:eastAsia="ru-RU"/>
        </w:rPr>
        <w:t xml:space="preserve">(a) ухвалення директив в сфері </w:t>
      </w:r>
      <w:proofErr w:type="gramStart"/>
      <w:r w:rsidRPr="00775A83">
        <w:rPr>
          <w:rFonts w:ascii="Times New Roman" w:eastAsia="Times New Roman" w:hAnsi="Times New Roman" w:cs="Times New Roman"/>
          <w:sz w:val="24"/>
          <w:szCs w:val="24"/>
          <w:lang w:eastAsia="ru-RU"/>
        </w:rPr>
        <w:t>техн</w:t>
      </w:r>
      <w:proofErr w:type="gramEnd"/>
      <w:r w:rsidRPr="00775A83">
        <w:rPr>
          <w:rFonts w:ascii="Times New Roman" w:eastAsia="Times New Roman" w:hAnsi="Times New Roman" w:cs="Times New Roman"/>
          <w:sz w:val="24"/>
          <w:szCs w:val="24"/>
          <w:lang w:eastAsia="ru-RU"/>
        </w:rPr>
        <w:t>ічної гармонізації та стандартизації;</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21" w:name="n182"/>
      <w:bookmarkEnd w:id="221"/>
      <w:r w:rsidRPr="00775A83">
        <w:rPr>
          <w:rFonts w:ascii="Times New Roman" w:eastAsia="Times New Roman" w:hAnsi="Times New Roman" w:cs="Times New Roman"/>
          <w:sz w:val="24"/>
          <w:szCs w:val="24"/>
          <w:lang w:eastAsia="ru-RU"/>
        </w:rPr>
        <w:t xml:space="preserve">(b) </w:t>
      </w:r>
      <w:proofErr w:type="gramStart"/>
      <w:r w:rsidRPr="00775A83">
        <w:rPr>
          <w:rFonts w:ascii="Times New Roman" w:eastAsia="Times New Roman" w:hAnsi="Times New Roman" w:cs="Times New Roman"/>
          <w:sz w:val="24"/>
          <w:szCs w:val="24"/>
          <w:lang w:eastAsia="ru-RU"/>
        </w:rPr>
        <w:t>техн</w:t>
      </w:r>
      <w:proofErr w:type="gramEnd"/>
      <w:r w:rsidRPr="00775A83">
        <w:rPr>
          <w:rFonts w:ascii="Times New Roman" w:eastAsia="Times New Roman" w:hAnsi="Times New Roman" w:cs="Times New Roman"/>
          <w:sz w:val="24"/>
          <w:szCs w:val="24"/>
          <w:lang w:eastAsia="ru-RU"/>
        </w:rPr>
        <w:t>ічний прогрес, зміни в міжнародних нормативних актах або специфікаціях та нові дані.</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22" w:name="n183"/>
      <w:bookmarkEnd w:id="222"/>
      <w:r w:rsidRPr="00775A83">
        <w:rPr>
          <w:rFonts w:ascii="Times New Roman" w:eastAsia="Times New Roman" w:hAnsi="Times New Roman" w:cs="Times New Roman"/>
          <w:sz w:val="24"/>
          <w:szCs w:val="24"/>
          <w:lang w:eastAsia="ru-RU"/>
        </w:rPr>
        <w:t>Такі інструменти, призначені для внесення змін і доповнень до несуттєвих елементів окремих директив, ухвалюють відповідно до регуляторної процедури з ретельним вивченням, зазначеної в параграфі 2. У випадку невідкладної терміновості Комі</w:t>
      </w:r>
      <w:proofErr w:type="gramStart"/>
      <w:r w:rsidRPr="00775A83">
        <w:rPr>
          <w:rFonts w:ascii="Times New Roman" w:eastAsia="Times New Roman" w:hAnsi="Times New Roman" w:cs="Times New Roman"/>
          <w:sz w:val="24"/>
          <w:szCs w:val="24"/>
          <w:lang w:eastAsia="ru-RU"/>
        </w:rPr>
        <w:t>с</w:t>
      </w:r>
      <w:proofErr w:type="gramEnd"/>
      <w:r w:rsidRPr="00775A83">
        <w:rPr>
          <w:rFonts w:ascii="Times New Roman" w:eastAsia="Times New Roman" w:hAnsi="Times New Roman" w:cs="Times New Roman"/>
          <w:sz w:val="24"/>
          <w:szCs w:val="24"/>
          <w:lang w:eastAsia="ru-RU"/>
        </w:rPr>
        <w:t>і</w:t>
      </w:r>
      <w:proofErr w:type="gramStart"/>
      <w:r w:rsidRPr="00775A83">
        <w:rPr>
          <w:rFonts w:ascii="Times New Roman" w:eastAsia="Times New Roman" w:hAnsi="Times New Roman" w:cs="Times New Roman"/>
          <w:sz w:val="24"/>
          <w:szCs w:val="24"/>
          <w:lang w:eastAsia="ru-RU"/>
        </w:rPr>
        <w:t>я</w:t>
      </w:r>
      <w:proofErr w:type="gramEnd"/>
      <w:r w:rsidRPr="00775A83">
        <w:rPr>
          <w:rFonts w:ascii="Times New Roman" w:eastAsia="Times New Roman" w:hAnsi="Times New Roman" w:cs="Times New Roman"/>
          <w:sz w:val="24"/>
          <w:szCs w:val="24"/>
          <w:lang w:eastAsia="ru-RU"/>
        </w:rPr>
        <w:t xml:space="preserve"> може скористатись терміновою процедурою, зазначеною в параграфі 3.</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23" w:name="n184"/>
      <w:bookmarkEnd w:id="223"/>
      <w:r w:rsidRPr="00775A83">
        <w:rPr>
          <w:rFonts w:ascii="Times New Roman" w:eastAsia="Times New Roman" w:hAnsi="Times New Roman" w:cs="Times New Roman"/>
          <w:sz w:val="24"/>
          <w:szCs w:val="24"/>
          <w:lang w:eastAsia="ru-RU"/>
        </w:rPr>
        <w:t xml:space="preserve">2. У випадку покликання на цей параграф, - застосовуються стаття 5a(1)-(4) та стаття 7 </w:t>
      </w:r>
      <w:proofErr w:type="gramStart"/>
      <w:r w:rsidRPr="00775A83">
        <w:rPr>
          <w:rFonts w:ascii="Times New Roman" w:eastAsia="Times New Roman" w:hAnsi="Times New Roman" w:cs="Times New Roman"/>
          <w:sz w:val="24"/>
          <w:szCs w:val="24"/>
          <w:lang w:eastAsia="ru-RU"/>
        </w:rPr>
        <w:t>Р</w:t>
      </w:r>
      <w:proofErr w:type="gramEnd"/>
      <w:r w:rsidRPr="00775A83">
        <w:rPr>
          <w:rFonts w:ascii="Times New Roman" w:eastAsia="Times New Roman" w:hAnsi="Times New Roman" w:cs="Times New Roman"/>
          <w:sz w:val="24"/>
          <w:szCs w:val="24"/>
          <w:lang w:eastAsia="ru-RU"/>
        </w:rPr>
        <w:t>ішення 1999/468/ЄС, з урахуванням положень статті 8 зазначеного рішення.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24" w:name="n185"/>
      <w:bookmarkEnd w:id="224"/>
      <w:r w:rsidRPr="00775A83">
        <w:rPr>
          <w:rFonts w:ascii="Times New Roman" w:eastAsia="Times New Roman" w:hAnsi="Times New Roman" w:cs="Times New Roman"/>
          <w:sz w:val="24"/>
          <w:szCs w:val="24"/>
          <w:lang w:eastAsia="ru-RU"/>
        </w:rPr>
        <w:t xml:space="preserve">3. У випадку покликання на цей параграф, - застосовуються стаття 5a(1), (2), (4) та (6) тастаття 7 </w:t>
      </w:r>
      <w:proofErr w:type="gramStart"/>
      <w:r w:rsidRPr="00775A83">
        <w:rPr>
          <w:rFonts w:ascii="Times New Roman" w:eastAsia="Times New Roman" w:hAnsi="Times New Roman" w:cs="Times New Roman"/>
          <w:sz w:val="24"/>
          <w:szCs w:val="24"/>
          <w:lang w:eastAsia="ru-RU"/>
        </w:rPr>
        <w:t>Р</w:t>
      </w:r>
      <w:proofErr w:type="gramEnd"/>
      <w:r w:rsidRPr="00775A83">
        <w:rPr>
          <w:rFonts w:ascii="Times New Roman" w:eastAsia="Times New Roman" w:hAnsi="Times New Roman" w:cs="Times New Roman"/>
          <w:sz w:val="24"/>
          <w:szCs w:val="24"/>
          <w:lang w:eastAsia="ru-RU"/>
        </w:rPr>
        <w:t>ішення 1999/468/ЄС, з урахуванням положень статті 8 зазначеного рішення.</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225" w:name="n186"/>
      <w:bookmarkStart w:id="226" w:name="n194"/>
      <w:bookmarkEnd w:id="225"/>
      <w:bookmarkEnd w:id="226"/>
      <w:r w:rsidRPr="00775A83">
        <w:rPr>
          <w:rFonts w:ascii="Times New Roman" w:eastAsia="Times New Roman" w:hAnsi="Times New Roman" w:cs="Times New Roman"/>
          <w:b/>
          <w:bCs/>
          <w:sz w:val="24"/>
          <w:szCs w:val="24"/>
          <w:lang w:eastAsia="ru-RU"/>
        </w:rPr>
        <w:t>Стаття 18</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24"/>
          <w:szCs w:val="24"/>
          <w:lang w:eastAsia="ru-RU"/>
        </w:rPr>
        <w:t>Прикінцеві положення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27" w:name="n195"/>
      <w:bookmarkEnd w:id="227"/>
      <w:r w:rsidRPr="00775A83">
        <w:rPr>
          <w:rFonts w:ascii="Times New Roman" w:eastAsia="Times New Roman" w:hAnsi="Times New Roman" w:cs="Times New Roman"/>
          <w:sz w:val="24"/>
          <w:szCs w:val="24"/>
          <w:lang w:eastAsia="ru-RU"/>
        </w:rPr>
        <w:t xml:space="preserve">1. Держави-члени повинні ввести в дію закони, </w:t>
      </w:r>
      <w:proofErr w:type="gramStart"/>
      <w:r w:rsidRPr="00775A83">
        <w:rPr>
          <w:rFonts w:ascii="Times New Roman" w:eastAsia="Times New Roman" w:hAnsi="Times New Roman" w:cs="Times New Roman"/>
          <w:sz w:val="24"/>
          <w:szCs w:val="24"/>
          <w:lang w:eastAsia="ru-RU"/>
        </w:rPr>
        <w:t>п</w:t>
      </w:r>
      <w:proofErr w:type="gramEnd"/>
      <w:r w:rsidRPr="00775A83">
        <w:rPr>
          <w:rFonts w:ascii="Times New Roman" w:eastAsia="Times New Roman" w:hAnsi="Times New Roman" w:cs="Times New Roman"/>
          <w:sz w:val="24"/>
          <w:szCs w:val="24"/>
          <w:lang w:eastAsia="ru-RU"/>
        </w:rPr>
        <w:t>ідзаконні нормативно-правові акти та адміністративні положення, необхідні для дотримання вимог цієї Директиви до 31 грудня 1992 року.</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28" w:name="n196"/>
      <w:bookmarkEnd w:id="228"/>
      <w:proofErr w:type="gramStart"/>
      <w:r w:rsidRPr="00775A83">
        <w:rPr>
          <w:rFonts w:ascii="Times New Roman" w:eastAsia="Times New Roman" w:hAnsi="Times New Roman" w:cs="Times New Roman"/>
          <w:sz w:val="24"/>
          <w:szCs w:val="24"/>
          <w:lang w:eastAsia="ru-RU"/>
        </w:rPr>
        <w:t>Вони</w:t>
      </w:r>
      <w:proofErr w:type="gramEnd"/>
      <w:r w:rsidRPr="00775A83">
        <w:rPr>
          <w:rFonts w:ascii="Times New Roman" w:eastAsia="Times New Roman" w:hAnsi="Times New Roman" w:cs="Times New Roman"/>
          <w:sz w:val="24"/>
          <w:szCs w:val="24"/>
          <w:lang w:eastAsia="ru-RU"/>
        </w:rPr>
        <w:t xml:space="preserve"> негайно інформують про це Комісію.</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29" w:name="n197"/>
      <w:bookmarkEnd w:id="229"/>
      <w:r w:rsidRPr="00775A83">
        <w:rPr>
          <w:rFonts w:ascii="Times New Roman" w:eastAsia="Times New Roman" w:hAnsi="Times New Roman" w:cs="Times New Roman"/>
          <w:sz w:val="24"/>
          <w:szCs w:val="24"/>
          <w:lang w:eastAsia="ru-RU"/>
        </w:rPr>
        <w:t>2. Держави-члени передають Комісії тексти положень національного законодавства, які вонивже ухвалили або ухвалюють у сфері регулювання цієї Директиви.</w:t>
      </w:r>
    </w:p>
    <w:p w:rsidR="00775A83" w:rsidRPr="00775A83" w:rsidRDefault="00775A83" w:rsidP="00BC7C65">
      <w:pPr>
        <w:shd w:val="clear" w:color="auto" w:fill="FFFFFF"/>
        <w:tabs>
          <w:tab w:val="left" w:pos="9356"/>
        </w:tabs>
        <w:spacing w:after="0" w:line="240" w:lineRule="auto"/>
        <w:ind w:left="-851" w:right="450" w:firstLine="284"/>
        <w:jc w:val="center"/>
        <w:rPr>
          <w:rFonts w:ascii="Times New Roman" w:eastAsia="Times New Roman" w:hAnsi="Times New Roman" w:cs="Times New Roman"/>
          <w:sz w:val="24"/>
          <w:szCs w:val="24"/>
          <w:lang w:eastAsia="ru-RU"/>
        </w:rPr>
      </w:pPr>
      <w:bookmarkStart w:id="230" w:name="n198"/>
      <w:bookmarkEnd w:id="230"/>
      <w:r w:rsidRPr="00775A83">
        <w:rPr>
          <w:rFonts w:ascii="Times New Roman" w:eastAsia="Times New Roman" w:hAnsi="Times New Roman" w:cs="Times New Roman"/>
          <w:b/>
          <w:bCs/>
          <w:sz w:val="24"/>
          <w:szCs w:val="24"/>
          <w:lang w:eastAsia="ru-RU"/>
        </w:rPr>
        <w:t>Стаття 19</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31" w:name="n199"/>
      <w:bookmarkEnd w:id="231"/>
      <w:r w:rsidRPr="00775A83">
        <w:rPr>
          <w:rFonts w:ascii="Times New Roman" w:eastAsia="Times New Roman" w:hAnsi="Times New Roman" w:cs="Times New Roman"/>
          <w:sz w:val="24"/>
          <w:szCs w:val="24"/>
          <w:lang w:eastAsia="ru-RU"/>
        </w:rPr>
        <w:t>Цю Директиву адресовано державам-членам.</w:t>
      </w:r>
    </w:p>
    <w:p w:rsidR="00775A83" w:rsidRPr="00775A83" w:rsidRDefault="00775A83" w:rsidP="00BC7C65">
      <w:pPr>
        <w:shd w:val="clear" w:color="auto" w:fill="FFFFFF"/>
        <w:tabs>
          <w:tab w:val="left" w:pos="9356"/>
        </w:tabs>
        <w:spacing w:after="0" w:line="240" w:lineRule="auto"/>
        <w:ind w:left="-851" w:firstLine="284"/>
        <w:jc w:val="center"/>
        <w:rPr>
          <w:rFonts w:ascii="Times New Roman" w:eastAsia="Times New Roman" w:hAnsi="Times New Roman" w:cs="Times New Roman"/>
          <w:sz w:val="24"/>
          <w:szCs w:val="24"/>
          <w:lang w:eastAsia="ru-RU"/>
        </w:rPr>
      </w:pPr>
      <w:bookmarkStart w:id="232" w:name="n209"/>
      <w:bookmarkStart w:id="233" w:name="n200"/>
      <w:bookmarkEnd w:id="232"/>
      <w:bookmarkEnd w:id="233"/>
      <w:r w:rsidRPr="00775A83">
        <w:rPr>
          <w:rFonts w:ascii="Times New Roman" w:eastAsia="Times New Roman" w:hAnsi="Times New Roman" w:cs="Times New Roman"/>
          <w:i/>
          <w:iCs/>
          <w:sz w:val="24"/>
          <w:szCs w:val="24"/>
          <w:lang w:eastAsia="ru-RU"/>
        </w:rPr>
        <w:t>ДОДАТОК</w:t>
      </w:r>
      <w:r w:rsidRPr="00775A83">
        <w:rPr>
          <w:rFonts w:ascii="Times New Roman" w:eastAsia="Times New Roman" w:hAnsi="Times New Roman" w:cs="Times New Roman"/>
          <w:sz w:val="24"/>
          <w:szCs w:val="24"/>
          <w:lang w:eastAsia="ru-RU"/>
        </w:rPr>
        <w:br/>
      </w:r>
      <w:r w:rsidRPr="00775A83">
        <w:rPr>
          <w:rFonts w:ascii="Times New Roman" w:eastAsia="Times New Roman" w:hAnsi="Times New Roman" w:cs="Times New Roman"/>
          <w:b/>
          <w:bCs/>
          <w:sz w:val="32"/>
          <w:szCs w:val="32"/>
          <w:lang w:eastAsia="ru-RU"/>
        </w:rPr>
        <w:t>Перелік категорій, зазначених в </w:t>
      </w:r>
      <w:hyperlink r:id="rId57" w:anchor="n175" w:history="1">
        <w:r w:rsidRPr="00775A83">
          <w:rPr>
            <w:rFonts w:ascii="Times New Roman" w:eastAsia="Times New Roman" w:hAnsi="Times New Roman" w:cs="Times New Roman"/>
            <w:b/>
            <w:bCs/>
            <w:sz w:val="32"/>
            <w:szCs w:val="32"/>
            <w:u w:val="single"/>
            <w:lang w:eastAsia="ru-RU"/>
          </w:rPr>
          <w:t>статті 16(1)</w:t>
        </w:r>
      </w:hyperlink>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34" w:name="n201"/>
      <w:bookmarkEnd w:id="234"/>
      <w:r w:rsidRPr="00775A83">
        <w:rPr>
          <w:rFonts w:ascii="Times New Roman" w:eastAsia="Times New Roman" w:hAnsi="Times New Roman" w:cs="Times New Roman"/>
          <w:sz w:val="24"/>
          <w:szCs w:val="24"/>
          <w:lang w:eastAsia="ru-RU"/>
        </w:rPr>
        <w:t>- Робочі місця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35" w:name="n202"/>
      <w:bookmarkEnd w:id="235"/>
      <w:r w:rsidRPr="00775A83">
        <w:rPr>
          <w:rFonts w:ascii="Times New Roman" w:eastAsia="Times New Roman" w:hAnsi="Times New Roman" w:cs="Times New Roman"/>
          <w:sz w:val="24"/>
          <w:szCs w:val="24"/>
          <w:lang w:eastAsia="ru-RU"/>
        </w:rPr>
        <w:t>- Робоче обладнання</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36" w:name="n203"/>
      <w:bookmarkEnd w:id="236"/>
      <w:r w:rsidRPr="00775A83">
        <w:rPr>
          <w:rFonts w:ascii="Times New Roman" w:eastAsia="Times New Roman" w:hAnsi="Times New Roman" w:cs="Times New Roman"/>
          <w:sz w:val="24"/>
          <w:szCs w:val="24"/>
          <w:lang w:eastAsia="ru-RU"/>
        </w:rPr>
        <w:t>- Засоби індивідуального захисту</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37" w:name="n204"/>
      <w:bookmarkEnd w:id="237"/>
      <w:r w:rsidRPr="00775A83">
        <w:rPr>
          <w:rFonts w:ascii="Times New Roman" w:eastAsia="Times New Roman" w:hAnsi="Times New Roman" w:cs="Times New Roman"/>
          <w:sz w:val="24"/>
          <w:szCs w:val="24"/>
          <w:lang w:eastAsia="ru-RU"/>
        </w:rPr>
        <w:t xml:space="preserve">- Робота з пристроями, що </w:t>
      </w:r>
      <w:proofErr w:type="gramStart"/>
      <w:r w:rsidRPr="00775A83">
        <w:rPr>
          <w:rFonts w:ascii="Times New Roman" w:eastAsia="Times New Roman" w:hAnsi="Times New Roman" w:cs="Times New Roman"/>
          <w:sz w:val="24"/>
          <w:szCs w:val="24"/>
          <w:lang w:eastAsia="ru-RU"/>
        </w:rPr>
        <w:t>оснащен</w:t>
      </w:r>
      <w:proofErr w:type="gramEnd"/>
      <w:r w:rsidRPr="00775A83">
        <w:rPr>
          <w:rFonts w:ascii="Times New Roman" w:eastAsia="Times New Roman" w:hAnsi="Times New Roman" w:cs="Times New Roman"/>
          <w:sz w:val="24"/>
          <w:szCs w:val="24"/>
          <w:lang w:eastAsia="ru-RU"/>
        </w:rPr>
        <w:t>і візуальним дисплеєм</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38" w:name="n205"/>
      <w:bookmarkEnd w:id="238"/>
      <w:r w:rsidRPr="00775A83">
        <w:rPr>
          <w:rFonts w:ascii="Times New Roman" w:eastAsia="Times New Roman" w:hAnsi="Times New Roman" w:cs="Times New Roman"/>
          <w:sz w:val="24"/>
          <w:szCs w:val="24"/>
          <w:lang w:eastAsia="ru-RU"/>
        </w:rPr>
        <w:t>- Оброблення важких вантажів, що несе ризик травм спини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39" w:name="n206"/>
      <w:bookmarkEnd w:id="239"/>
      <w:r w:rsidRPr="00775A83">
        <w:rPr>
          <w:rFonts w:ascii="Times New Roman" w:eastAsia="Times New Roman" w:hAnsi="Times New Roman" w:cs="Times New Roman"/>
          <w:sz w:val="24"/>
          <w:szCs w:val="24"/>
          <w:lang w:eastAsia="ru-RU"/>
        </w:rPr>
        <w:t>- Тимчасові або мобільні робочі майданчики</w:t>
      </w:r>
    </w:p>
    <w:p w:rsidR="00775A83" w:rsidRPr="00775A83" w:rsidRDefault="00775A83" w:rsidP="00BC7C65">
      <w:pPr>
        <w:shd w:val="clear" w:color="auto" w:fill="FFFFFF"/>
        <w:tabs>
          <w:tab w:val="left" w:pos="9356"/>
        </w:tabs>
        <w:spacing w:after="0" w:line="240" w:lineRule="auto"/>
        <w:ind w:left="-851" w:firstLine="284"/>
        <w:jc w:val="both"/>
        <w:rPr>
          <w:rFonts w:ascii="Times New Roman" w:eastAsia="Times New Roman" w:hAnsi="Times New Roman" w:cs="Times New Roman"/>
          <w:sz w:val="24"/>
          <w:szCs w:val="24"/>
          <w:lang w:eastAsia="ru-RU"/>
        </w:rPr>
      </w:pPr>
      <w:bookmarkStart w:id="240" w:name="n207"/>
      <w:bookmarkEnd w:id="240"/>
      <w:r w:rsidRPr="00775A83">
        <w:rPr>
          <w:rFonts w:ascii="Times New Roman" w:eastAsia="Times New Roman" w:hAnsi="Times New Roman" w:cs="Times New Roman"/>
          <w:sz w:val="24"/>
          <w:szCs w:val="24"/>
          <w:lang w:eastAsia="ru-RU"/>
        </w:rPr>
        <w:t>- Рибальство та сільське господарство</w:t>
      </w:r>
    </w:p>
    <w:p w:rsidR="00775A83" w:rsidRPr="00775A83" w:rsidRDefault="00BC7C65" w:rsidP="00BC7C65">
      <w:pPr>
        <w:shd w:val="clear" w:color="auto" w:fill="FFFFFF"/>
        <w:tabs>
          <w:tab w:val="left" w:pos="9356"/>
        </w:tabs>
        <w:spacing w:after="0" w:line="240" w:lineRule="auto"/>
        <w:rPr>
          <w:rFonts w:ascii="Times New Roman" w:eastAsia="Times New Roman" w:hAnsi="Times New Roman" w:cs="Times New Roman"/>
          <w:sz w:val="24"/>
          <w:szCs w:val="24"/>
          <w:lang w:eastAsia="ru-RU"/>
        </w:rPr>
      </w:pPr>
      <w:bookmarkStart w:id="241" w:name="n208"/>
      <w:bookmarkEnd w:id="241"/>
      <w:r w:rsidRPr="00775A83">
        <w:rPr>
          <w:rFonts w:ascii="Times New Roman" w:eastAsia="Times New Roman" w:hAnsi="Times New Roman" w:cs="Times New Roman"/>
          <w:sz w:val="20"/>
          <w:szCs w:val="20"/>
          <w:lang w:eastAsia="ru-RU"/>
        </w:rPr>
        <w:t xml:space="preserve"> </w:t>
      </w:r>
      <w:proofErr w:type="gramStart"/>
      <w:r w:rsidR="00775A83" w:rsidRPr="00775A83">
        <w:rPr>
          <w:rFonts w:ascii="Times New Roman" w:eastAsia="Times New Roman" w:hAnsi="Times New Roman" w:cs="Times New Roman"/>
          <w:sz w:val="20"/>
          <w:szCs w:val="20"/>
          <w:lang w:eastAsia="ru-RU"/>
        </w:rPr>
        <w:t>(</w:t>
      </w:r>
      <w:r w:rsidR="00775A83" w:rsidRPr="00775A83">
        <w:rPr>
          <w:rFonts w:ascii="Times New Roman" w:eastAsia="Times New Roman" w:hAnsi="Times New Roman" w:cs="Times New Roman"/>
          <w:b/>
          <w:bCs/>
          <w:sz w:val="2"/>
          <w:szCs w:val="2"/>
          <w:vertAlign w:val="superscript"/>
          <w:lang w:eastAsia="ru-RU"/>
        </w:rPr>
        <w:t>-</w:t>
      </w:r>
      <w:r w:rsidR="00775A83" w:rsidRPr="00775A83">
        <w:rPr>
          <w:rFonts w:ascii="Times New Roman" w:eastAsia="Times New Roman" w:hAnsi="Times New Roman" w:cs="Times New Roman"/>
          <w:b/>
          <w:bCs/>
          <w:sz w:val="16"/>
          <w:szCs w:val="16"/>
          <w:vertAlign w:val="superscript"/>
          <w:lang w:eastAsia="ru-RU"/>
        </w:rPr>
        <w:t>1</w:t>
      </w:r>
      <w:r w:rsidR="00775A83" w:rsidRPr="00775A83">
        <w:rPr>
          <w:rFonts w:ascii="Times New Roman" w:eastAsia="Times New Roman" w:hAnsi="Times New Roman" w:cs="Times New Roman"/>
          <w:sz w:val="20"/>
          <w:szCs w:val="20"/>
          <w:lang w:eastAsia="ru-RU"/>
        </w:rPr>
        <w:t>) ОВ № C 141, 30.05.1988, с. 1.</w:t>
      </w:r>
      <w:r>
        <w:rPr>
          <w:rFonts w:ascii="Times New Roman" w:eastAsia="Times New Roman" w:hAnsi="Times New Roman" w:cs="Times New Roman"/>
          <w:sz w:val="20"/>
          <w:szCs w:val="20"/>
          <w:lang w:val="uk-UA" w:eastAsia="ru-RU"/>
        </w:rPr>
        <w:t xml:space="preserve"> </w:t>
      </w:r>
      <w:r w:rsidR="00775A83" w:rsidRPr="00775A83">
        <w:rPr>
          <w:rFonts w:ascii="Times New Roman" w:eastAsia="Times New Roman" w:hAnsi="Times New Roman" w:cs="Times New Roman"/>
          <w:sz w:val="20"/>
          <w:szCs w:val="20"/>
          <w:lang w:eastAsia="ru-RU"/>
        </w:rPr>
        <w:t>(</w:t>
      </w:r>
      <w:r w:rsidR="00775A83" w:rsidRPr="00775A83">
        <w:rPr>
          <w:rFonts w:ascii="Times New Roman" w:eastAsia="Times New Roman" w:hAnsi="Times New Roman" w:cs="Times New Roman"/>
          <w:b/>
          <w:bCs/>
          <w:sz w:val="2"/>
          <w:szCs w:val="2"/>
          <w:vertAlign w:val="superscript"/>
          <w:lang w:eastAsia="ru-RU"/>
        </w:rPr>
        <w:t>-</w:t>
      </w:r>
      <w:r w:rsidR="00775A83" w:rsidRPr="00775A83">
        <w:rPr>
          <w:rFonts w:ascii="Times New Roman" w:eastAsia="Times New Roman" w:hAnsi="Times New Roman" w:cs="Times New Roman"/>
          <w:b/>
          <w:bCs/>
          <w:sz w:val="16"/>
          <w:szCs w:val="16"/>
          <w:vertAlign w:val="superscript"/>
          <w:lang w:eastAsia="ru-RU"/>
        </w:rPr>
        <w:t>2</w:t>
      </w:r>
      <w:r w:rsidR="00775A83" w:rsidRPr="00775A83">
        <w:rPr>
          <w:rFonts w:ascii="Times New Roman" w:eastAsia="Times New Roman" w:hAnsi="Times New Roman" w:cs="Times New Roman"/>
          <w:sz w:val="20"/>
          <w:szCs w:val="20"/>
          <w:lang w:eastAsia="ru-RU"/>
        </w:rPr>
        <w:t>) ОВ № C 326, 19.12.1988, с. 102, та ОВ № C 158, 26.06.1989.</w:t>
      </w:r>
      <w:r w:rsidR="00775A83" w:rsidRPr="00775A83">
        <w:rPr>
          <w:rFonts w:ascii="Times New Roman" w:eastAsia="Times New Roman" w:hAnsi="Times New Roman" w:cs="Times New Roman"/>
          <w:sz w:val="24"/>
          <w:szCs w:val="24"/>
          <w:lang w:eastAsia="ru-RU"/>
        </w:rPr>
        <w:br/>
      </w:r>
      <w:r w:rsidR="00775A83" w:rsidRPr="00775A83">
        <w:rPr>
          <w:rFonts w:ascii="Times New Roman" w:eastAsia="Times New Roman" w:hAnsi="Times New Roman" w:cs="Times New Roman"/>
          <w:sz w:val="20"/>
          <w:szCs w:val="20"/>
          <w:lang w:eastAsia="ru-RU"/>
        </w:rPr>
        <w:t>(</w:t>
      </w:r>
      <w:r w:rsidR="00775A83" w:rsidRPr="00775A83">
        <w:rPr>
          <w:rFonts w:ascii="Times New Roman" w:eastAsia="Times New Roman" w:hAnsi="Times New Roman" w:cs="Times New Roman"/>
          <w:b/>
          <w:bCs/>
          <w:sz w:val="2"/>
          <w:szCs w:val="2"/>
          <w:vertAlign w:val="superscript"/>
          <w:lang w:eastAsia="ru-RU"/>
        </w:rPr>
        <w:t>-</w:t>
      </w:r>
      <w:r w:rsidR="00775A83" w:rsidRPr="00775A83">
        <w:rPr>
          <w:rFonts w:ascii="Times New Roman" w:eastAsia="Times New Roman" w:hAnsi="Times New Roman" w:cs="Times New Roman"/>
          <w:b/>
          <w:bCs/>
          <w:sz w:val="16"/>
          <w:szCs w:val="16"/>
          <w:vertAlign w:val="superscript"/>
          <w:lang w:eastAsia="ru-RU"/>
        </w:rPr>
        <w:t>3</w:t>
      </w:r>
      <w:r w:rsidR="00775A83" w:rsidRPr="00775A83">
        <w:rPr>
          <w:rFonts w:ascii="Times New Roman" w:eastAsia="Times New Roman" w:hAnsi="Times New Roman" w:cs="Times New Roman"/>
          <w:sz w:val="20"/>
          <w:szCs w:val="20"/>
          <w:lang w:eastAsia="ru-RU"/>
        </w:rPr>
        <w:t>) ОВ № C 175,04.07.1988, с. 22.</w:t>
      </w:r>
      <w:r>
        <w:rPr>
          <w:rFonts w:ascii="Times New Roman" w:eastAsia="Times New Roman" w:hAnsi="Times New Roman" w:cs="Times New Roman"/>
          <w:sz w:val="20"/>
          <w:szCs w:val="20"/>
          <w:lang w:val="uk-UA" w:eastAsia="ru-RU"/>
        </w:rPr>
        <w:t xml:space="preserve"> </w:t>
      </w:r>
      <w:r w:rsidR="00775A83" w:rsidRPr="00775A83">
        <w:rPr>
          <w:rFonts w:ascii="Times New Roman" w:eastAsia="Times New Roman" w:hAnsi="Times New Roman" w:cs="Times New Roman"/>
          <w:sz w:val="20"/>
          <w:szCs w:val="20"/>
          <w:lang w:eastAsia="ru-RU"/>
        </w:rPr>
        <w:t>(</w:t>
      </w:r>
      <w:r w:rsidR="00775A83" w:rsidRPr="00775A83">
        <w:rPr>
          <w:rFonts w:ascii="Times New Roman" w:eastAsia="Times New Roman" w:hAnsi="Times New Roman" w:cs="Times New Roman"/>
          <w:b/>
          <w:bCs/>
          <w:sz w:val="2"/>
          <w:szCs w:val="2"/>
          <w:vertAlign w:val="superscript"/>
          <w:lang w:eastAsia="ru-RU"/>
        </w:rPr>
        <w:t>-</w:t>
      </w:r>
      <w:r w:rsidR="00775A83" w:rsidRPr="00775A83">
        <w:rPr>
          <w:rFonts w:ascii="Times New Roman" w:eastAsia="Times New Roman" w:hAnsi="Times New Roman" w:cs="Times New Roman"/>
          <w:b/>
          <w:bCs/>
          <w:sz w:val="16"/>
          <w:szCs w:val="16"/>
          <w:vertAlign w:val="superscript"/>
          <w:lang w:eastAsia="ru-RU"/>
        </w:rPr>
        <w:t>4</w:t>
      </w:r>
      <w:r w:rsidR="00775A83" w:rsidRPr="00775A83">
        <w:rPr>
          <w:rFonts w:ascii="Times New Roman" w:eastAsia="Times New Roman" w:hAnsi="Times New Roman" w:cs="Times New Roman"/>
          <w:sz w:val="20"/>
          <w:szCs w:val="20"/>
          <w:lang w:eastAsia="ru-RU"/>
        </w:rPr>
        <w:t>) ОВ № C 28, 03.02.1988, с. 3.</w:t>
      </w:r>
      <w:r w:rsidR="00775A83" w:rsidRPr="00775A83">
        <w:rPr>
          <w:rFonts w:ascii="Times New Roman" w:eastAsia="Times New Roman" w:hAnsi="Times New Roman" w:cs="Times New Roman"/>
          <w:sz w:val="24"/>
          <w:szCs w:val="24"/>
          <w:lang w:eastAsia="ru-RU"/>
        </w:rPr>
        <w:br/>
      </w:r>
      <w:r w:rsidR="00775A83" w:rsidRPr="00775A83">
        <w:rPr>
          <w:rFonts w:ascii="Times New Roman" w:eastAsia="Times New Roman" w:hAnsi="Times New Roman" w:cs="Times New Roman"/>
          <w:sz w:val="20"/>
          <w:szCs w:val="20"/>
          <w:lang w:eastAsia="ru-RU"/>
        </w:rPr>
        <w:t>(</w:t>
      </w:r>
      <w:r w:rsidR="00775A83" w:rsidRPr="00775A83">
        <w:rPr>
          <w:rFonts w:ascii="Times New Roman" w:eastAsia="Times New Roman" w:hAnsi="Times New Roman" w:cs="Times New Roman"/>
          <w:b/>
          <w:bCs/>
          <w:sz w:val="2"/>
          <w:szCs w:val="2"/>
          <w:vertAlign w:val="superscript"/>
          <w:lang w:eastAsia="ru-RU"/>
        </w:rPr>
        <w:t>-</w:t>
      </w:r>
      <w:r w:rsidR="00775A83" w:rsidRPr="00775A83">
        <w:rPr>
          <w:rFonts w:ascii="Times New Roman" w:eastAsia="Times New Roman" w:hAnsi="Times New Roman" w:cs="Times New Roman"/>
          <w:b/>
          <w:bCs/>
          <w:sz w:val="16"/>
          <w:szCs w:val="16"/>
          <w:vertAlign w:val="superscript"/>
          <w:lang w:eastAsia="ru-RU"/>
        </w:rPr>
        <w:t>5</w:t>
      </w:r>
      <w:r w:rsidR="00775A83" w:rsidRPr="00775A83">
        <w:rPr>
          <w:rFonts w:ascii="Times New Roman" w:eastAsia="Times New Roman" w:hAnsi="Times New Roman" w:cs="Times New Roman"/>
          <w:sz w:val="20"/>
          <w:szCs w:val="20"/>
          <w:lang w:eastAsia="ru-RU"/>
        </w:rPr>
        <w:t>) ОВ № C 28, 03.02.1988, с. 1.</w:t>
      </w:r>
      <w:r>
        <w:rPr>
          <w:rFonts w:ascii="Times New Roman" w:eastAsia="Times New Roman" w:hAnsi="Times New Roman" w:cs="Times New Roman"/>
          <w:sz w:val="20"/>
          <w:szCs w:val="20"/>
          <w:lang w:val="uk-UA" w:eastAsia="ru-RU"/>
        </w:rPr>
        <w:t xml:space="preserve"> </w:t>
      </w:r>
      <w:r w:rsidR="00775A83" w:rsidRPr="00775A83">
        <w:rPr>
          <w:rFonts w:ascii="Times New Roman" w:eastAsia="Times New Roman" w:hAnsi="Times New Roman" w:cs="Times New Roman"/>
          <w:sz w:val="20"/>
          <w:szCs w:val="20"/>
          <w:lang w:eastAsia="ru-RU"/>
        </w:rPr>
        <w:t>(</w:t>
      </w:r>
      <w:r w:rsidR="00775A83" w:rsidRPr="00775A83">
        <w:rPr>
          <w:rFonts w:ascii="Times New Roman" w:eastAsia="Times New Roman" w:hAnsi="Times New Roman" w:cs="Times New Roman"/>
          <w:b/>
          <w:bCs/>
          <w:sz w:val="2"/>
          <w:szCs w:val="2"/>
          <w:vertAlign w:val="superscript"/>
          <w:lang w:eastAsia="ru-RU"/>
        </w:rPr>
        <w:t>-</w:t>
      </w:r>
      <w:r w:rsidR="00775A83" w:rsidRPr="00775A83">
        <w:rPr>
          <w:rFonts w:ascii="Times New Roman" w:eastAsia="Times New Roman" w:hAnsi="Times New Roman" w:cs="Times New Roman"/>
          <w:b/>
          <w:bCs/>
          <w:sz w:val="16"/>
          <w:szCs w:val="16"/>
          <w:vertAlign w:val="superscript"/>
          <w:lang w:eastAsia="ru-RU"/>
        </w:rPr>
        <w:t>6</w:t>
      </w:r>
      <w:r w:rsidR="00775A83" w:rsidRPr="00775A83">
        <w:rPr>
          <w:rFonts w:ascii="Times New Roman" w:eastAsia="Times New Roman" w:hAnsi="Times New Roman" w:cs="Times New Roman"/>
          <w:sz w:val="20"/>
          <w:szCs w:val="20"/>
          <w:lang w:eastAsia="ru-RU"/>
        </w:rPr>
        <w:t>) ОВ № L 327, 03.12.1980, с. 8.</w:t>
      </w:r>
      <w:r w:rsidR="00775A83" w:rsidRPr="00775A83">
        <w:rPr>
          <w:rFonts w:ascii="Times New Roman" w:eastAsia="Times New Roman" w:hAnsi="Times New Roman" w:cs="Times New Roman"/>
          <w:sz w:val="24"/>
          <w:szCs w:val="24"/>
          <w:lang w:eastAsia="ru-RU"/>
        </w:rPr>
        <w:br/>
      </w:r>
      <w:r w:rsidR="00775A83" w:rsidRPr="00775A83">
        <w:rPr>
          <w:rFonts w:ascii="Times New Roman" w:eastAsia="Times New Roman" w:hAnsi="Times New Roman" w:cs="Times New Roman"/>
          <w:sz w:val="20"/>
          <w:szCs w:val="20"/>
          <w:lang w:eastAsia="ru-RU"/>
        </w:rPr>
        <w:t>(</w:t>
      </w:r>
      <w:r w:rsidR="00775A83" w:rsidRPr="00775A83">
        <w:rPr>
          <w:rFonts w:ascii="Times New Roman" w:eastAsia="Times New Roman" w:hAnsi="Times New Roman" w:cs="Times New Roman"/>
          <w:b/>
          <w:bCs/>
          <w:sz w:val="2"/>
          <w:szCs w:val="2"/>
          <w:vertAlign w:val="superscript"/>
          <w:lang w:eastAsia="ru-RU"/>
        </w:rPr>
        <w:t>-</w:t>
      </w:r>
      <w:r w:rsidR="00775A83" w:rsidRPr="00775A83">
        <w:rPr>
          <w:rFonts w:ascii="Times New Roman" w:eastAsia="Times New Roman" w:hAnsi="Times New Roman" w:cs="Times New Roman"/>
          <w:b/>
          <w:bCs/>
          <w:sz w:val="16"/>
          <w:szCs w:val="16"/>
          <w:vertAlign w:val="superscript"/>
          <w:lang w:eastAsia="ru-RU"/>
        </w:rPr>
        <w:t>7</w:t>
      </w:r>
      <w:r w:rsidR="00775A83" w:rsidRPr="00775A83">
        <w:rPr>
          <w:rFonts w:ascii="Times New Roman" w:eastAsia="Times New Roman" w:hAnsi="Times New Roman" w:cs="Times New Roman"/>
          <w:sz w:val="20"/>
          <w:szCs w:val="20"/>
          <w:lang w:eastAsia="ru-RU"/>
        </w:rPr>
        <w:t>) ОВ № L 356, 24.12.1988, с. 74.</w:t>
      </w:r>
      <w:r>
        <w:rPr>
          <w:rFonts w:ascii="Times New Roman" w:eastAsia="Times New Roman" w:hAnsi="Times New Roman" w:cs="Times New Roman"/>
          <w:sz w:val="20"/>
          <w:szCs w:val="20"/>
          <w:lang w:val="uk-UA" w:eastAsia="ru-RU"/>
        </w:rPr>
        <w:t xml:space="preserve"> </w:t>
      </w:r>
      <w:r w:rsidR="00775A83" w:rsidRPr="00775A83">
        <w:rPr>
          <w:rFonts w:ascii="Times New Roman" w:eastAsia="Times New Roman" w:hAnsi="Times New Roman" w:cs="Times New Roman"/>
          <w:sz w:val="20"/>
          <w:szCs w:val="20"/>
          <w:lang w:eastAsia="ru-RU"/>
        </w:rPr>
        <w:t>(</w:t>
      </w:r>
      <w:r w:rsidR="00775A83" w:rsidRPr="00775A83">
        <w:rPr>
          <w:rFonts w:ascii="Times New Roman" w:eastAsia="Times New Roman" w:hAnsi="Times New Roman" w:cs="Times New Roman"/>
          <w:b/>
          <w:bCs/>
          <w:sz w:val="2"/>
          <w:szCs w:val="2"/>
          <w:vertAlign w:val="superscript"/>
          <w:lang w:eastAsia="ru-RU"/>
        </w:rPr>
        <w:t>-</w:t>
      </w:r>
      <w:r w:rsidR="00775A83" w:rsidRPr="00775A83">
        <w:rPr>
          <w:rFonts w:ascii="Times New Roman" w:eastAsia="Times New Roman" w:hAnsi="Times New Roman" w:cs="Times New Roman"/>
          <w:b/>
          <w:bCs/>
          <w:sz w:val="16"/>
          <w:szCs w:val="16"/>
          <w:vertAlign w:val="superscript"/>
          <w:lang w:eastAsia="ru-RU"/>
        </w:rPr>
        <w:t>8</w:t>
      </w:r>
      <w:r w:rsidR="00775A83" w:rsidRPr="00775A83">
        <w:rPr>
          <w:rFonts w:ascii="Times New Roman" w:eastAsia="Times New Roman" w:hAnsi="Times New Roman" w:cs="Times New Roman"/>
          <w:sz w:val="20"/>
          <w:szCs w:val="20"/>
          <w:lang w:eastAsia="ru-RU"/>
        </w:rPr>
        <w:t>) ОВ № L 185, 09.07.1974, с. 15.</w:t>
      </w:r>
      <w:proofErr w:type="gramEnd"/>
    </w:p>
    <w:p w:rsidR="00775A83" w:rsidRDefault="00775A83" w:rsidP="00BC7C65">
      <w:pPr>
        <w:tabs>
          <w:tab w:val="left" w:pos="9356"/>
        </w:tabs>
        <w:spacing w:after="0" w:line="240" w:lineRule="auto"/>
        <w:ind w:left="-851" w:firstLine="284"/>
        <w:jc w:val="both"/>
        <w:rPr>
          <w:rFonts w:ascii="Times New Roman" w:eastAsia="Times New Roman" w:hAnsi="Times New Roman" w:cs="Times New Roman"/>
          <w:i/>
          <w:iCs/>
          <w:sz w:val="24"/>
          <w:szCs w:val="24"/>
          <w:shd w:val="clear" w:color="auto" w:fill="FFFFFF"/>
          <w:lang w:val="uk-UA" w:eastAsia="ru-RU"/>
        </w:rPr>
      </w:pPr>
      <w:bookmarkStart w:id="242" w:name="n210"/>
      <w:bookmarkEnd w:id="242"/>
      <w:proofErr w:type="gramStart"/>
      <w:r w:rsidRPr="00775A83">
        <w:rPr>
          <w:rFonts w:ascii="Times New Roman" w:eastAsia="Times New Roman" w:hAnsi="Times New Roman" w:cs="Times New Roman"/>
          <w:i/>
          <w:iCs/>
          <w:sz w:val="24"/>
          <w:szCs w:val="24"/>
          <w:shd w:val="clear" w:color="auto" w:fill="FFFFFF"/>
          <w:lang w:eastAsia="ru-RU"/>
        </w:rPr>
        <w:t>{Джерело:</w:t>
      </w:r>
      <w:proofErr w:type="gramEnd"/>
      <w:r w:rsidRPr="00775A83">
        <w:rPr>
          <w:rFonts w:ascii="Times New Roman" w:eastAsia="Times New Roman" w:hAnsi="Times New Roman" w:cs="Times New Roman"/>
          <w:i/>
          <w:iCs/>
          <w:sz w:val="24"/>
          <w:szCs w:val="24"/>
          <w:shd w:val="clear" w:color="auto" w:fill="FFFFFF"/>
          <w:lang w:eastAsia="ru-RU"/>
        </w:rPr>
        <w:t xml:space="preserve"> </w:t>
      </w:r>
      <w:proofErr w:type="gramStart"/>
      <w:r w:rsidRPr="00775A83">
        <w:rPr>
          <w:rFonts w:ascii="Times New Roman" w:eastAsia="Times New Roman" w:hAnsi="Times New Roman" w:cs="Times New Roman"/>
          <w:i/>
          <w:iCs/>
          <w:sz w:val="24"/>
          <w:szCs w:val="24"/>
          <w:shd w:val="clear" w:color="auto" w:fill="FFFFFF"/>
          <w:lang w:eastAsia="ru-RU"/>
        </w:rPr>
        <w:t xml:space="preserve">Урядовий портал (Переклади актів acquis ЄС) </w:t>
      </w:r>
      <w:hyperlink r:id="rId58" w:history="1">
        <w:r w:rsidR="00D27916" w:rsidRPr="001D3302">
          <w:rPr>
            <w:rStyle w:val="a4"/>
            <w:rFonts w:ascii="Times New Roman" w:eastAsia="Times New Roman" w:hAnsi="Times New Roman" w:cs="Times New Roman"/>
            <w:i/>
            <w:iCs/>
            <w:sz w:val="24"/>
            <w:szCs w:val="24"/>
            <w:shd w:val="clear" w:color="auto" w:fill="FFFFFF"/>
            <w:lang w:eastAsia="ru-RU"/>
          </w:rPr>
          <w:t>https://www.kmu.gov.ua</w:t>
        </w:r>
      </w:hyperlink>
      <w:r w:rsidRPr="00775A83">
        <w:rPr>
          <w:rFonts w:ascii="Times New Roman" w:eastAsia="Times New Roman" w:hAnsi="Times New Roman" w:cs="Times New Roman"/>
          <w:i/>
          <w:iCs/>
          <w:sz w:val="24"/>
          <w:szCs w:val="24"/>
          <w:shd w:val="clear" w:color="auto" w:fill="FFFFFF"/>
          <w:lang w:eastAsia="ru-RU"/>
        </w:rPr>
        <w:t>}</w:t>
      </w:r>
      <w:proofErr w:type="gramEnd"/>
    </w:p>
    <w:p w:rsidR="00D27916" w:rsidRPr="00D27916" w:rsidRDefault="00D27916" w:rsidP="00BC7C65">
      <w:pPr>
        <w:tabs>
          <w:tab w:val="left" w:pos="9356"/>
        </w:tabs>
        <w:spacing w:after="0" w:line="240" w:lineRule="auto"/>
        <w:ind w:left="-851" w:firstLine="284"/>
        <w:jc w:val="both"/>
        <w:rPr>
          <w:rFonts w:ascii="Times New Roman" w:eastAsia="Times New Roman" w:hAnsi="Times New Roman" w:cs="Times New Roman"/>
          <w:sz w:val="24"/>
          <w:szCs w:val="24"/>
          <w:shd w:val="clear" w:color="auto" w:fill="FFFFFF"/>
          <w:lang w:val="uk-UA" w:eastAsia="ru-RU"/>
        </w:rPr>
      </w:pPr>
    </w:p>
    <w:p w:rsidR="00775A83" w:rsidRPr="00775A83" w:rsidRDefault="00775A83" w:rsidP="00BC7C65">
      <w:pPr>
        <w:tabs>
          <w:tab w:val="left" w:pos="9356"/>
        </w:tabs>
        <w:spacing w:after="0" w:line="240" w:lineRule="auto"/>
        <w:ind w:left="-142" w:hanging="425"/>
      </w:pPr>
    </w:p>
    <w:p w:rsidR="00D27916" w:rsidRPr="00D27916" w:rsidRDefault="00D27916" w:rsidP="00D27916">
      <w:pPr>
        <w:shd w:val="clear" w:color="auto" w:fill="FFFFFF"/>
        <w:spacing w:after="0" w:line="240" w:lineRule="auto"/>
        <w:ind w:left="-993" w:firstLine="426"/>
        <w:jc w:val="center"/>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bdr w:val="none" w:sz="0" w:space="0" w:color="auto" w:frame="1"/>
          <w:lang w:eastAsia="ru-RU"/>
        </w:rPr>
        <w:lastRenderedPageBreak/>
        <w:t>ДИРЕКТИВА РАДИ 2000/78/ЄC</w:t>
      </w:r>
    </w:p>
    <w:p w:rsidR="00D27916" w:rsidRPr="00D27916" w:rsidRDefault="00D27916" w:rsidP="00D27916">
      <w:pPr>
        <w:shd w:val="clear" w:color="auto" w:fill="FFFFFF"/>
        <w:spacing w:after="0" w:line="240" w:lineRule="auto"/>
        <w:ind w:left="-993" w:firstLine="426"/>
        <w:jc w:val="center"/>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bdr w:val="none" w:sz="0" w:space="0" w:color="auto" w:frame="1"/>
          <w:lang w:eastAsia="ru-RU"/>
        </w:rPr>
        <w:t>від 27 листопада 2000 року</w:t>
      </w:r>
      <w:r w:rsidRPr="00D27916">
        <w:rPr>
          <w:rFonts w:ascii="Times New Roman" w:eastAsia="Times New Roman" w:hAnsi="Times New Roman" w:cs="Times New Roman"/>
          <w:b/>
          <w:bCs/>
          <w:sz w:val="24"/>
          <w:szCs w:val="24"/>
          <w:bdr w:val="none" w:sz="0" w:space="0" w:color="auto" w:frame="1"/>
          <w:lang w:eastAsia="ru-RU"/>
        </w:rPr>
        <w:br/>
        <w:t>що встановлює загальні рамки  </w:t>
      </w:r>
      <w:proofErr w:type="gramStart"/>
      <w:r w:rsidRPr="00D27916">
        <w:rPr>
          <w:rFonts w:ascii="Times New Roman" w:eastAsia="Times New Roman" w:hAnsi="Times New Roman" w:cs="Times New Roman"/>
          <w:b/>
          <w:bCs/>
          <w:sz w:val="24"/>
          <w:szCs w:val="24"/>
          <w:bdr w:val="none" w:sz="0" w:space="0" w:color="auto" w:frame="1"/>
          <w:lang w:eastAsia="ru-RU"/>
        </w:rPr>
        <w:t>р</w:t>
      </w:r>
      <w:proofErr w:type="gramEnd"/>
      <w:r w:rsidRPr="00D27916">
        <w:rPr>
          <w:rFonts w:ascii="Times New Roman" w:eastAsia="Times New Roman" w:hAnsi="Times New Roman" w:cs="Times New Roman"/>
          <w:b/>
          <w:bCs/>
          <w:sz w:val="24"/>
          <w:szCs w:val="24"/>
          <w:bdr w:val="none" w:sz="0" w:space="0" w:color="auto" w:frame="1"/>
          <w:lang w:eastAsia="ru-RU"/>
        </w:rPr>
        <w:t>івності оправного поводження у сфері зайнятості і професійної діяльності</w:t>
      </w:r>
    </w:p>
    <w:p w:rsidR="00D27916" w:rsidRPr="00D27916" w:rsidRDefault="00D27916" w:rsidP="00D27916">
      <w:pPr>
        <w:shd w:val="clear" w:color="auto" w:fill="FFFFFF"/>
        <w:spacing w:after="0" w:line="240" w:lineRule="auto"/>
        <w:ind w:left="-992" w:firstLine="425"/>
        <w:jc w:val="right"/>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РАДА ЄВРОПЕЙСЬКОГО СОЮЗУ</w:t>
      </w:r>
    </w:p>
    <w:p w:rsidR="00D27916" w:rsidRPr="00D27916" w:rsidRDefault="00D27916" w:rsidP="00D27916">
      <w:pPr>
        <w:shd w:val="clear" w:color="auto" w:fill="FFFFFF"/>
        <w:spacing w:after="0" w:line="240" w:lineRule="auto"/>
        <w:ind w:left="-992" w:firstLine="425"/>
        <w:jc w:val="right"/>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Беручи до уваги Догові</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 xml:space="preserve"> про заснування Європейського Співтовариства, зокрема статтю 13,</w:t>
      </w:r>
    </w:p>
    <w:p w:rsidR="00D27916" w:rsidRPr="00D27916" w:rsidRDefault="00D27916" w:rsidP="00D27916">
      <w:pPr>
        <w:shd w:val="clear" w:color="auto" w:fill="FFFFFF"/>
        <w:spacing w:after="0" w:line="240" w:lineRule="auto"/>
        <w:ind w:left="-992" w:firstLine="425"/>
        <w:jc w:val="right"/>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Беручи до уваги пропозицію Комісії([1]),</w:t>
      </w:r>
    </w:p>
    <w:p w:rsidR="00D27916" w:rsidRPr="00D27916" w:rsidRDefault="00D27916" w:rsidP="00D27916">
      <w:pPr>
        <w:shd w:val="clear" w:color="auto" w:fill="FFFFFF"/>
        <w:spacing w:after="0" w:line="240" w:lineRule="auto"/>
        <w:ind w:left="-992" w:firstLine="425"/>
        <w:jc w:val="right"/>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Беручи до уваги висновок Європейського Парламенту([2]),</w:t>
      </w:r>
    </w:p>
    <w:p w:rsidR="00D27916" w:rsidRPr="00D27916" w:rsidRDefault="00D27916" w:rsidP="00D27916">
      <w:pPr>
        <w:shd w:val="clear" w:color="auto" w:fill="FFFFFF"/>
        <w:spacing w:after="0" w:line="240" w:lineRule="auto"/>
        <w:ind w:left="-992" w:firstLine="425"/>
        <w:jc w:val="right"/>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Беручи до уваги висновок Економічно-соціального Комітету([3]),</w:t>
      </w:r>
    </w:p>
    <w:p w:rsidR="00D27916" w:rsidRPr="00D27916" w:rsidRDefault="00D27916" w:rsidP="00D27916">
      <w:pPr>
        <w:shd w:val="clear" w:color="auto" w:fill="FFFFFF"/>
        <w:spacing w:after="0" w:line="240" w:lineRule="auto"/>
        <w:ind w:left="-992" w:firstLine="425"/>
        <w:jc w:val="right"/>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Беручи до уваги висновок Комітету з питань регіонів([4]),</w:t>
      </w:r>
    </w:p>
    <w:p w:rsidR="00D27916" w:rsidRPr="00D27916" w:rsidRDefault="00D27916" w:rsidP="00D27916">
      <w:pPr>
        <w:shd w:val="clear" w:color="auto" w:fill="FFFFFF"/>
        <w:spacing w:after="0" w:line="240" w:lineRule="auto"/>
        <w:ind w:left="-992" w:firstLine="425"/>
        <w:jc w:val="right"/>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Оскільки:</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proofErr w:type="gramStart"/>
      <w:r w:rsidRPr="00D27916">
        <w:rPr>
          <w:rFonts w:ascii="Times New Roman" w:eastAsia="Times New Roman" w:hAnsi="Times New Roman" w:cs="Times New Roman"/>
          <w:sz w:val="24"/>
          <w:szCs w:val="24"/>
          <w:lang w:eastAsia="ru-RU"/>
        </w:rPr>
        <w:t>(1) Відповідно до статті 6 Договору про заснування Європейського Союзу, Європейський Союз заснований на принципах свободи, демократії, поваги прав людини і основних свобод, а також верховенстві закону, загальних для держав-членів принципах, і оскільки він повинен дотримувати основні права, що гарантуються Європейською конвенцією про захист прав людини і основних свобод, і оскільки вони випливають з конституційних традиц</w:t>
      </w:r>
      <w:proofErr w:type="gramEnd"/>
      <w:r w:rsidRPr="00D27916">
        <w:rPr>
          <w:rFonts w:ascii="Times New Roman" w:eastAsia="Times New Roman" w:hAnsi="Times New Roman" w:cs="Times New Roman"/>
          <w:sz w:val="24"/>
          <w:szCs w:val="24"/>
          <w:lang w:eastAsia="ru-RU"/>
        </w:rPr>
        <w:t xml:space="preserve">ій, спільних для </w:t>
      </w:r>
      <w:proofErr w:type="gramStart"/>
      <w:r w:rsidRPr="00D27916">
        <w:rPr>
          <w:rFonts w:ascii="Times New Roman" w:eastAsia="Times New Roman" w:hAnsi="Times New Roman" w:cs="Times New Roman"/>
          <w:sz w:val="24"/>
          <w:szCs w:val="24"/>
          <w:lang w:eastAsia="ru-RU"/>
        </w:rPr>
        <w:t>держав-член</w:t>
      </w:r>
      <w:proofErr w:type="gramEnd"/>
      <w:r w:rsidRPr="00D27916">
        <w:rPr>
          <w:rFonts w:ascii="Times New Roman" w:eastAsia="Times New Roman" w:hAnsi="Times New Roman" w:cs="Times New Roman"/>
          <w:sz w:val="24"/>
          <w:szCs w:val="24"/>
          <w:lang w:eastAsia="ru-RU"/>
        </w:rPr>
        <w:t>ів, і з загальних принципів права Співтовариства.</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(2) Принцип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івноправного поводження з жінками і чоловіками закріплений важливими актами права Співтовариства, особливо Директивою Ради 76/207/ЄЕС від 9 лютого 1976 року про реалізацію принципу рівноправного поводження з жінками і чоловіками у доступі до зайнятості, при професійному навчанні, просуванні по службі і у відношенні умов праці([5]).</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(3) </w:t>
      </w:r>
      <w:proofErr w:type="gramStart"/>
      <w:r w:rsidRPr="00D27916">
        <w:rPr>
          <w:rFonts w:ascii="Times New Roman" w:eastAsia="Times New Roman" w:hAnsi="Times New Roman" w:cs="Times New Roman"/>
          <w:sz w:val="24"/>
          <w:szCs w:val="24"/>
          <w:lang w:eastAsia="ru-RU"/>
        </w:rPr>
        <w:t>З</w:t>
      </w:r>
      <w:proofErr w:type="gramEnd"/>
      <w:r w:rsidRPr="00D27916">
        <w:rPr>
          <w:rFonts w:ascii="Times New Roman" w:eastAsia="Times New Roman" w:hAnsi="Times New Roman" w:cs="Times New Roman"/>
          <w:sz w:val="24"/>
          <w:szCs w:val="24"/>
          <w:lang w:eastAsia="ru-RU"/>
        </w:rPr>
        <w:t xml:space="preserve"> метою забезпечення реалізації принципу рівноправного поводження, Співтовариство, у відповідності зі Статтею 3(2) Договору ЄС, повинне прагнути усунення нерівноправного ставлення і сприяти ідеї рівноправ’я між чоловіками і жінками, тим більше що жінки часто стають жертвами множинної дискримінації.</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(4) Право усіх осіб на рівність перед законом і захист від дискримінації являє собою універсальне право, визнане Загальною декларацією прав людини, Конвенцією Організац</w:t>
      </w:r>
      <w:proofErr w:type="gramStart"/>
      <w:r w:rsidRPr="00D27916">
        <w:rPr>
          <w:rFonts w:ascii="Times New Roman" w:eastAsia="Times New Roman" w:hAnsi="Times New Roman" w:cs="Times New Roman"/>
          <w:sz w:val="24"/>
          <w:szCs w:val="24"/>
          <w:lang w:eastAsia="ru-RU"/>
        </w:rPr>
        <w:t>ії О</w:t>
      </w:r>
      <w:proofErr w:type="gramEnd"/>
      <w:r w:rsidRPr="00D27916">
        <w:rPr>
          <w:rFonts w:ascii="Times New Roman" w:eastAsia="Times New Roman" w:hAnsi="Times New Roman" w:cs="Times New Roman"/>
          <w:sz w:val="24"/>
          <w:szCs w:val="24"/>
          <w:lang w:eastAsia="ru-RU"/>
        </w:rPr>
        <w:t xml:space="preserve">б’єднаних Націй про ліквідацію всіх форм дискримінації по відношенню до жінок, Міжнародною конвенцією про ліквідацію всіх форм расової дискримінації та Міжнародними пактами Організації Об’єднаних Націй про громадянські і політичні права та про економічні, </w:t>
      </w:r>
      <w:proofErr w:type="gramStart"/>
      <w:r w:rsidRPr="00D27916">
        <w:rPr>
          <w:rFonts w:ascii="Times New Roman" w:eastAsia="Times New Roman" w:hAnsi="Times New Roman" w:cs="Times New Roman"/>
          <w:sz w:val="24"/>
          <w:szCs w:val="24"/>
          <w:lang w:eastAsia="ru-RU"/>
        </w:rPr>
        <w:t>соц</w:t>
      </w:r>
      <w:proofErr w:type="gramEnd"/>
      <w:r w:rsidRPr="00D27916">
        <w:rPr>
          <w:rFonts w:ascii="Times New Roman" w:eastAsia="Times New Roman" w:hAnsi="Times New Roman" w:cs="Times New Roman"/>
          <w:sz w:val="24"/>
          <w:szCs w:val="24"/>
          <w:lang w:eastAsia="ru-RU"/>
        </w:rPr>
        <w:t>іальні і культурні права та Європейською конвенцією про захист прав людини і основних свобод, підписаних усіма державами-членами.</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(5) Важливо поважати ці основні права та свободи. Ця Директива не стосується свободи асоціацій, включаючи право об’єднуватися з іншими особами та приєднуватися </w:t>
      </w:r>
      <w:proofErr w:type="gramStart"/>
      <w:r w:rsidRPr="00D27916">
        <w:rPr>
          <w:rFonts w:ascii="Times New Roman" w:eastAsia="Times New Roman" w:hAnsi="Times New Roman" w:cs="Times New Roman"/>
          <w:sz w:val="24"/>
          <w:szCs w:val="24"/>
          <w:lang w:eastAsia="ru-RU"/>
        </w:rPr>
        <w:t>до</w:t>
      </w:r>
      <w:proofErr w:type="gramEnd"/>
      <w:r w:rsidRPr="00D27916">
        <w:rPr>
          <w:rFonts w:ascii="Times New Roman" w:eastAsia="Times New Roman" w:hAnsi="Times New Roman" w:cs="Times New Roman"/>
          <w:sz w:val="24"/>
          <w:szCs w:val="24"/>
          <w:lang w:eastAsia="ru-RU"/>
        </w:rPr>
        <w:t xml:space="preserve"> союзів для захисту своїх інтересів.</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(6) Хартія Співтовариства  про основні </w:t>
      </w:r>
      <w:proofErr w:type="gramStart"/>
      <w:r w:rsidRPr="00D27916">
        <w:rPr>
          <w:rFonts w:ascii="Times New Roman" w:eastAsia="Times New Roman" w:hAnsi="Times New Roman" w:cs="Times New Roman"/>
          <w:sz w:val="24"/>
          <w:szCs w:val="24"/>
          <w:lang w:eastAsia="ru-RU"/>
        </w:rPr>
        <w:t>соц</w:t>
      </w:r>
      <w:proofErr w:type="gramEnd"/>
      <w:r w:rsidRPr="00D27916">
        <w:rPr>
          <w:rFonts w:ascii="Times New Roman" w:eastAsia="Times New Roman" w:hAnsi="Times New Roman" w:cs="Times New Roman"/>
          <w:sz w:val="24"/>
          <w:szCs w:val="24"/>
          <w:lang w:eastAsia="ru-RU"/>
        </w:rPr>
        <w:t>іальні права працівників визнає важливість боротьби проти будь-яких видів дискримінації, включаючи необхідність вживати необхідних заходів для соціальної та економічної інтеграції осіб похилого віку та з обмеженими фізичними можливостями.</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(7) Однією з цілей Договору ЄС є сприяння координації дій, що застосовуються державами-членами у сфері зайнятості. Для досягнення цього до Договору ЄС була включена нова Глава з питань зайнятості, як інструмент для розробки координованої європейської стратегії зайнятості для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ідтримки кваліфікованої, освіченої та легко змінної робочої сили.</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(8) У Вказівках з питань зайнятості на 2000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 xml:space="preserve">ік, прийнятих Європейським Союзом у Гельсінкі 10 та 11 грудня 1999 року, наголошують на необхідності сприяння створенню умов соціально інтегрованого ринку праці, формуючи напрямки політики, цілями якої є боротьба з дискримінацією такої групи, як особи з обмеженими фізичними можливостями. У них також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ідкреслюється необхідність приділити особливу увагу підтримці працівників старшого віку для того, щоби збільшити їхню участь в робочій силі.</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(9) Зайнятість та професія є ключовими елементами у гарантуванні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івних можливостей для всіх, і роблять внесок у повноцінну участь громадян в економічному та соціальному житті, а також реалізації їхнього потенціалу.</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(10) 29 червня 2000 року Рада ухвалила Директиву 2000/43/ЄС([6]) щодо реалізації принципу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івноправного поводження незалежно від расової або етнічної приналежності. Ця Директива вже забезпечує захист від дискримінації відносно зайнятості і професійної діяльності.</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lastRenderedPageBreak/>
        <w:t xml:space="preserve">(11) Дискримінація заснована на </w:t>
      </w:r>
      <w:proofErr w:type="gramStart"/>
      <w:r w:rsidRPr="00D27916">
        <w:rPr>
          <w:rFonts w:ascii="Times New Roman" w:eastAsia="Times New Roman" w:hAnsi="Times New Roman" w:cs="Times New Roman"/>
          <w:sz w:val="24"/>
          <w:szCs w:val="24"/>
          <w:lang w:eastAsia="ru-RU"/>
        </w:rPr>
        <w:t>рел</w:t>
      </w:r>
      <w:proofErr w:type="gramEnd"/>
      <w:r w:rsidRPr="00D27916">
        <w:rPr>
          <w:rFonts w:ascii="Times New Roman" w:eastAsia="Times New Roman" w:hAnsi="Times New Roman" w:cs="Times New Roman"/>
          <w:sz w:val="24"/>
          <w:szCs w:val="24"/>
          <w:lang w:eastAsia="ru-RU"/>
        </w:rPr>
        <w:t>ігії або віросповіданні, обмеженнях фізичних можливостей, віці або сексуальній орієнтації, може зашкодити досягненню цілей Договору ЄС, особливо досягненню високого рівня зайнятості і соціального захисту, підвищенню рівня життя, економічного та соціального взаємозв’язку, а також вільному пересуванню осіб.</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(12) Для цього будь-яка пряма або опосередкована дискримінація на основі </w:t>
      </w:r>
      <w:proofErr w:type="gramStart"/>
      <w:r w:rsidRPr="00D27916">
        <w:rPr>
          <w:rFonts w:ascii="Times New Roman" w:eastAsia="Times New Roman" w:hAnsi="Times New Roman" w:cs="Times New Roman"/>
          <w:sz w:val="24"/>
          <w:szCs w:val="24"/>
          <w:lang w:eastAsia="ru-RU"/>
        </w:rPr>
        <w:t>рел</w:t>
      </w:r>
      <w:proofErr w:type="gramEnd"/>
      <w:r w:rsidRPr="00D27916">
        <w:rPr>
          <w:rFonts w:ascii="Times New Roman" w:eastAsia="Times New Roman" w:hAnsi="Times New Roman" w:cs="Times New Roman"/>
          <w:sz w:val="24"/>
          <w:szCs w:val="24"/>
          <w:lang w:eastAsia="ru-RU"/>
        </w:rPr>
        <w:t xml:space="preserve">ігії або віросповідання, обмежених фізичних можливостей, віку або сексуальної орієнтації у сферах, що охоплюються цією Директивою, має бути забороненою на території Співтовариства. Така заборона дискримінації повинна стосуватися і громадян третіх </w:t>
      </w:r>
      <w:proofErr w:type="gramStart"/>
      <w:r w:rsidRPr="00D27916">
        <w:rPr>
          <w:rFonts w:ascii="Times New Roman" w:eastAsia="Times New Roman" w:hAnsi="Times New Roman" w:cs="Times New Roman"/>
          <w:sz w:val="24"/>
          <w:szCs w:val="24"/>
          <w:lang w:eastAsia="ru-RU"/>
        </w:rPr>
        <w:t>країн</w:t>
      </w:r>
      <w:proofErr w:type="gramEnd"/>
      <w:r w:rsidRPr="00D27916">
        <w:rPr>
          <w:rFonts w:ascii="Times New Roman" w:eastAsia="Times New Roman" w:hAnsi="Times New Roman" w:cs="Times New Roman"/>
          <w:sz w:val="24"/>
          <w:szCs w:val="24"/>
          <w:lang w:eastAsia="ru-RU"/>
        </w:rPr>
        <w:t>, але не стосується відмінностей у стосунках, основаних на громадянстві, і умовах, які стосуються в’їзду і проживання громадян третіх країн та їх доступу до зайнятості та професії.</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(13) Ця Директива не стосується системи </w:t>
      </w:r>
      <w:proofErr w:type="gramStart"/>
      <w:r w:rsidRPr="00D27916">
        <w:rPr>
          <w:rFonts w:ascii="Times New Roman" w:eastAsia="Times New Roman" w:hAnsi="Times New Roman" w:cs="Times New Roman"/>
          <w:sz w:val="24"/>
          <w:szCs w:val="24"/>
          <w:lang w:eastAsia="ru-RU"/>
        </w:rPr>
        <w:t>соц</w:t>
      </w:r>
      <w:proofErr w:type="gramEnd"/>
      <w:r w:rsidRPr="00D27916">
        <w:rPr>
          <w:rFonts w:ascii="Times New Roman" w:eastAsia="Times New Roman" w:hAnsi="Times New Roman" w:cs="Times New Roman"/>
          <w:sz w:val="24"/>
          <w:szCs w:val="24"/>
          <w:lang w:eastAsia="ru-RU"/>
        </w:rPr>
        <w:t>іального забезпечення та соціального захисту, виплати яких не вважаються доходом у значення цього терміну з метою застосування статті 141 Договору ЄС, а також будь-яких виплат держави, передбачених для забезпечення доступу до зайнятості або дотримання рівня зайнятості.</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(14) Ця Директива не суперечить національним нормам, що визначають </w:t>
      </w:r>
      <w:proofErr w:type="gramStart"/>
      <w:r w:rsidRPr="00D27916">
        <w:rPr>
          <w:rFonts w:ascii="Times New Roman" w:eastAsia="Times New Roman" w:hAnsi="Times New Roman" w:cs="Times New Roman"/>
          <w:sz w:val="24"/>
          <w:szCs w:val="24"/>
          <w:lang w:eastAsia="ru-RU"/>
        </w:rPr>
        <w:t>в</w:t>
      </w:r>
      <w:proofErr w:type="gramEnd"/>
      <w:r w:rsidRPr="00D27916">
        <w:rPr>
          <w:rFonts w:ascii="Times New Roman" w:eastAsia="Times New Roman" w:hAnsi="Times New Roman" w:cs="Times New Roman"/>
          <w:sz w:val="24"/>
          <w:szCs w:val="24"/>
          <w:lang w:eastAsia="ru-RU"/>
        </w:rPr>
        <w:t>ік виходу на пенсію.</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(15) Оцінка факті</w:t>
      </w:r>
      <w:proofErr w:type="gramStart"/>
      <w:r w:rsidRPr="00D27916">
        <w:rPr>
          <w:rFonts w:ascii="Times New Roman" w:eastAsia="Times New Roman" w:hAnsi="Times New Roman" w:cs="Times New Roman"/>
          <w:sz w:val="24"/>
          <w:szCs w:val="24"/>
          <w:lang w:eastAsia="ru-RU"/>
        </w:rPr>
        <w:t>в</w:t>
      </w:r>
      <w:proofErr w:type="gramEnd"/>
      <w:r w:rsidRPr="00D27916">
        <w:rPr>
          <w:rFonts w:ascii="Times New Roman" w:eastAsia="Times New Roman" w:hAnsi="Times New Roman" w:cs="Times New Roman"/>
          <w:sz w:val="24"/>
          <w:szCs w:val="24"/>
          <w:lang w:eastAsia="ru-RU"/>
        </w:rPr>
        <w:t xml:space="preserve">, </w:t>
      </w:r>
      <w:proofErr w:type="gramStart"/>
      <w:r w:rsidRPr="00D27916">
        <w:rPr>
          <w:rFonts w:ascii="Times New Roman" w:eastAsia="Times New Roman" w:hAnsi="Times New Roman" w:cs="Times New Roman"/>
          <w:sz w:val="24"/>
          <w:szCs w:val="24"/>
          <w:lang w:eastAsia="ru-RU"/>
        </w:rPr>
        <w:t>на</w:t>
      </w:r>
      <w:proofErr w:type="gramEnd"/>
      <w:r w:rsidRPr="00D27916">
        <w:rPr>
          <w:rFonts w:ascii="Times New Roman" w:eastAsia="Times New Roman" w:hAnsi="Times New Roman" w:cs="Times New Roman"/>
          <w:sz w:val="24"/>
          <w:szCs w:val="24"/>
          <w:lang w:eastAsia="ru-RU"/>
        </w:rPr>
        <w:t xml:space="preserve"> основі яких можна зробити висновок про те, або мала місце пряма або опосередкована дискримінація, – справа національних судових або інших компетентних органів,  відповідно до правил національного законодавства або національної практики. Такі правила можуть передбачати, насамперед те, що факт опосередкованої дискримінації може визначається будь-якими способами, включаючи статистичні дані.</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(16) Передбачення заходів з метою задоволення потреб осіб з обмеженими фізичними можливостями на робочому місці відіграє важливу роль у боротьбі проти дискримінації </w:t>
      </w:r>
      <w:proofErr w:type="gramStart"/>
      <w:r w:rsidRPr="00D27916">
        <w:rPr>
          <w:rFonts w:ascii="Times New Roman" w:eastAsia="Times New Roman" w:hAnsi="Times New Roman" w:cs="Times New Roman"/>
          <w:sz w:val="24"/>
          <w:szCs w:val="24"/>
          <w:lang w:eastAsia="ru-RU"/>
        </w:rPr>
        <w:t>на</w:t>
      </w:r>
      <w:proofErr w:type="gramEnd"/>
      <w:r w:rsidRPr="00D27916">
        <w:rPr>
          <w:rFonts w:ascii="Times New Roman" w:eastAsia="Times New Roman" w:hAnsi="Times New Roman" w:cs="Times New Roman"/>
          <w:sz w:val="24"/>
          <w:szCs w:val="24"/>
          <w:lang w:eastAsia="ru-RU"/>
        </w:rPr>
        <w:t xml:space="preserve"> основі обмежень фізичних можливостей.</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(17) Ця Директива не вимагає прийняття на роботу, просування по службі,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ідтримки зайнятості або навчанні особи, яка є некомпетентною, нездатна і не може виконувати основні функції на посаді, що розглядається, або пройти відповідне навчання, без порушення зобов’язань забезпечувати належне пристосування осіб з обмеженими фізичними можливостями.</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(18) Ця Директива не вимага</w:t>
      </w:r>
      <w:proofErr w:type="gramStart"/>
      <w:r w:rsidRPr="00D27916">
        <w:rPr>
          <w:rFonts w:ascii="Times New Roman" w:eastAsia="Times New Roman" w:hAnsi="Times New Roman" w:cs="Times New Roman"/>
          <w:sz w:val="24"/>
          <w:szCs w:val="24"/>
          <w:lang w:eastAsia="ru-RU"/>
        </w:rPr>
        <w:t>є,</w:t>
      </w:r>
      <w:proofErr w:type="gramEnd"/>
      <w:r w:rsidRPr="00D27916">
        <w:rPr>
          <w:rFonts w:ascii="Times New Roman" w:eastAsia="Times New Roman" w:hAnsi="Times New Roman" w:cs="Times New Roman"/>
          <w:sz w:val="24"/>
          <w:szCs w:val="24"/>
          <w:lang w:eastAsia="ru-RU"/>
        </w:rPr>
        <w:t xml:space="preserve"> зокрема, щоби у збройних силах та поліції, місцях позбавлення волі та службах невідкладної допомоги приймалися на роботу особи, що не здатні виконувати спектр функцій, які можуть від них вимагатися у зв’язку з законною ціллю - зберігати оперативні можливості цих служб.</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(19) </w:t>
      </w:r>
      <w:proofErr w:type="gramStart"/>
      <w:r w:rsidRPr="00D27916">
        <w:rPr>
          <w:rFonts w:ascii="Times New Roman" w:eastAsia="Times New Roman" w:hAnsi="Times New Roman" w:cs="Times New Roman"/>
          <w:sz w:val="24"/>
          <w:szCs w:val="24"/>
          <w:lang w:eastAsia="ru-RU"/>
        </w:rPr>
        <w:t>Кр</w:t>
      </w:r>
      <w:proofErr w:type="gramEnd"/>
      <w:r w:rsidRPr="00D27916">
        <w:rPr>
          <w:rFonts w:ascii="Times New Roman" w:eastAsia="Times New Roman" w:hAnsi="Times New Roman" w:cs="Times New Roman"/>
          <w:sz w:val="24"/>
          <w:szCs w:val="24"/>
          <w:lang w:eastAsia="ru-RU"/>
        </w:rPr>
        <w:t xml:space="preserve">ім цього, для того, щоби держави-члени могли продовжувати оберігати ефективну боєздатність своїх збройних сил, вони можуть прийняти рішення не застосовувати положення Директиви, які стосуються інвалідності та віку, до всіх своїх збройних сил або їх частини. Держави-члени, які приймають таке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ішення, повинні визначити сферу застосування такого обмеження.</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(20) Належні, тобто ефективні та практичні заходи повинні бути вжиті, для пристосування робочого місця до потреб особи з обмеженими фізичними можливостями, наприклад, спеціальне приміщення та обладнання, графік робочого часу, розподіл обов’язків або надання навчальних або інтеграційних ресурсі</w:t>
      </w:r>
      <w:proofErr w:type="gramStart"/>
      <w:r w:rsidRPr="00D27916">
        <w:rPr>
          <w:rFonts w:ascii="Times New Roman" w:eastAsia="Times New Roman" w:hAnsi="Times New Roman" w:cs="Times New Roman"/>
          <w:sz w:val="24"/>
          <w:szCs w:val="24"/>
          <w:lang w:eastAsia="ru-RU"/>
        </w:rPr>
        <w:t>в</w:t>
      </w:r>
      <w:proofErr w:type="gramEnd"/>
      <w:r w:rsidRPr="00D27916">
        <w:rPr>
          <w:rFonts w:ascii="Times New Roman" w:eastAsia="Times New Roman" w:hAnsi="Times New Roman" w:cs="Times New Roman"/>
          <w:sz w:val="24"/>
          <w:szCs w:val="24"/>
          <w:lang w:eastAsia="ru-RU"/>
        </w:rPr>
        <w:t>.</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(21) Для того, щоби визначити, чи не призводять відповідні заходи до непропорційних труднощів, необхідно розрахувати, зокрема, фінансові та інші затрати, які виникають за таких заходів, масштаб та фінансові ресурси організації або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ідприємства, можливості отримання державного фінансування або будь-якої іншої допомоги.</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(22) Ця Директива без шкоди національним законам про сімейний стан та пов’язані з ним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ільги.</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(23) У дуже обмеженій кількості випадків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 xml:space="preserve">ізниця у ставленні може бути виправданою тоді, коли характеристика (риса), пов’язана з релігією або віросповіданням, або сексуальною орієнтацією, становить дійсну та визначаючу вимогу, коли ціль законна, а вимога виважена. Такі обставини повинні </w:t>
      </w:r>
      <w:proofErr w:type="gramStart"/>
      <w:r w:rsidRPr="00D27916">
        <w:rPr>
          <w:rFonts w:ascii="Times New Roman" w:eastAsia="Times New Roman" w:hAnsi="Times New Roman" w:cs="Times New Roman"/>
          <w:sz w:val="24"/>
          <w:szCs w:val="24"/>
          <w:lang w:eastAsia="ru-RU"/>
        </w:rPr>
        <w:t>бути</w:t>
      </w:r>
      <w:proofErr w:type="gramEnd"/>
      <w:r w:rsidRPr="00D27916">
        <w:rPr>
          <w:rFonts w:ascii="Times New Roman" w:eastAsia="Times New Roman" w:hAnsi="Times New Roman" w:cs="Times New Roman"/>
          <w:sz w:val="24"/>
          <w:szCs w:val="24"/>
          <w:lang w:eastAsia="ru-RU"/>
        </w:rPr>
        <w:t xml:space="preserve"> включені в інформацію, яку держави-члени надають Комісії.</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(24) Європейський Союз у </w:t>
      </w:r>
      <w:proofErr w:type="gramStart"/>
      <w:r w:rsidRPr="00D27916">
        <w:rPr>
          <w:rFonts w:ascii="Times New Roman" w:eastAsia="Times New Roman" w:hAnsi="Times New Roman" w:cs="Times New Roman"/>
          <w:sz w:val="24"/>
          <w:szCs w:val="24"/>
          <w:lang w:eastAsia="ru-RU"/>
        </w:rPr>
        <w:t>св</w:t>
      </w:r>
      <w:proofErr w:type="gramEnd"/>
      <w:r w:rsidRPr="00D27916">
        <w:rPr>
          <w:rFonts w:ascii="Times New Roman" w:eastAsia="Times New Roman" w:hAnsi="Times New Roman" w:cs="Times New Roman"/>
          <w:sz w:val="24"/>
          <w:szCs w:val="24"/>
          <w:lang w:eastAsia="ru-RU"/>
        </w:rPr>
        <w:t>ій Декларації № 11 про статус церкви та не конфесійних організацій, що додається до Заключного акту Амстердамського договору, чітко визнав, що він поважає статус церкви та релігійні організації або общини, визначений у національному законодавстві держав-членів, і не порушує його, а також, що Європейський Союз у рівній мі</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 xml:space="preserve">і поважає статус філософських та не конфесійних організацій. </w:t>
      </w:r>
      <w:proofErr w:type="gramStart"/>
      <w:r w:rsidRPr="00D27916">
        <w:rPr>
          <w:rFonts w:ascii="Times New Roman" w:eastAsia="Times New Roman" w:hAnsi="Times New Roman" w:cs="Times New Roman"/>
          <w:sz w:val="24"/>
          <w:szCs w:val="24"/>
          <w:lang w:eastAsia="ru-RU"/>
        </w:rPr>
        <w:t>З</w:t>
      </w:r>
      <w:proofErr w:type="gramEnd"/>
      <w:r w:rsidRPr="00D27916">
        <w:rPr>
          <w:rFonts w:ascii="Times New Roman" w:eastAsia="Times New Roman" w:hAnsi="Times New Roman" w:cs="Times New Roman"/>
          <w:sz w:val="24"/>
          <w:szCs w:val="24"/>
          <w:lang w:eastAsia="ru-RU"/>
        </w:rPr>
        <w:t xml:space="preserve"> урахуванням цього, держави-члени </w:t>
      </w:r>
      <w:r w:rsidRPr="00D27916">
        <w:rPr>
          <w:rFonts w:ascii="Times New Roman" w:eastAsia="Times New Roman" w:hAnsi="Times New Roman" w:cs="Times New Roman"/>
          <w:sz w:val="24"/>
          <w:szCs w:val="24"/>
          <w:lang w:eastAsia="ru-RU"/>
        </w:rPr>
        <w:lastRenderedPageBreak/>
        <w:t>можуть зберігати або визначати для них особливі положення на основі дійсних та виправданих професійних вимог, які можуть бути потрібні для заняття професійною діяльністю.</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(25) Заборона дискримінації за віком є суттєвою умовою досягнення цілей, визначених у Вказівках з питань зайнятості, а також сприяння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 xml:space="preserve">ізноманітності робочої сили. Тим не менш,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 xml:space="preserve">ізниця у поводженні, пов’язана з віком, може бути виправдана за певних умов, і таким чином потребує особливих норм, які можуть змінюватися залежно від ситуації в державах-членах. Таким чином, необхідно визначати відмінності між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ізницею у поводженні, котре може пояснюватися виправданою політикою зайнятості, ринком праці та завданнями професійного навчання, та дискримінацією, яка повинна бути заборонена.</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(26) Заборона на дискримінацію не повинна завдавати шкоди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 xml:space="preserve">ідтримці або вжиттю заходів, направлених на запобігання або компенсацію збитків, які несуть групи осіб певної релігійної приналежності або віросповідання, інвалідності, віку або сексуальної орієнтації, і такі заходи можуть допускати створення організації осіб певної релігії або віросповідання, інвалідності, віку або сексуальної орієнтації, </w:t>
      </w:r>
      <w:proofErr w:type="gramStart"/>
      <w:r w:rsidRPr="00D27916">
        <w:rPr>
          <w:rFonts w:ascii="Times New Roman" w:eastAsia="Times New Roman" w:hAnsi="Times New Roman" w:cs="Times New Roman"/>
          <w:sz w:val="24"/>
          <w:szCs w:val="24"/>
          <w:lang w:eastAsia="ru-RU"/>
        </w:rPr>
        <w:t>основною</w:t>
      </w:r>
      <w:proofErr w:type="gramEnd"/>
      <w:r w:rsidRPr="00D27916">
        <w:rPr>
          <w:rFonts w:ascii="Times New Roman" w:eastAsia="Times New Roman" w:hAnsi="Times New Roman" w:cs="Times New Roman"/>
          <w:sz w:val="24"/>
          <w:szCs w:val="24"/>
          <w:lang w:eastAsia="ru-RU"/>
        </w:rPr>
        <w:t xml:space="preserve"> ціллю яких є сприяння особливим потребам таких осіб.</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(27) У Рекомендації 86/379/ЕЭС від 24 липня 1986 року щодо проблем трудової зайнятості осіб з обмеженими фізичними можливостями у Співтоваристві (1), Рада визначила рамкові керівні правила, які визначають приклади позитивних заходів, направлених на сприяння зайнятості та навчання осіб з обмеженими фізичними можливостями, і в </w:t>
      </w:r>
      <w:proofErr w:type="gramStart"/>
      <w:r w:rsidRPr="00D27916">
        <w:rPr>
          <w:rFonts w:ascii="Times New Roman" w:eastAsia="Times New Roman" w:hAnsi="Times New Roman" w:cs="Times New Roman"/>
          <w:sz w:val="24"/>
          <w:szCs w:val="24"/>
          <w:lang w:eastAsia="ru-RU"/>
        </w:rPr>
        <w:t>своїй</w:t>
      </w:r>
      <w:proofErr w:type="gramEnd"/>
      <w:r w:rsidRPr="00D27916">
        <w:rPr>
          <w:rFonts w:ascii="Times New Roman" w:eastAsia="Times New Roman" w:hAnsi="Times New Roman" w:cs="Times New Roman"/>
          <w:sz w:val="24"/>
          <w:szCs w:val="24"/>
          <w:lang w:eastAsia="ru-RU"/>
        </w:rPr>
        <w:t xml:space="preserve"> Резолюції від 17 липня 1999 року про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івність можливостей у сфері зайнятості для людей з обмеженими фізичними можливостями(2) підтвердила важливість приділення особливої уваги, окрім всього, до прийняття на роботу, збереження робочого місця, навчання та освіти протягом всього життя по відношенню до осіб з обмеженими фізичним можливостями.</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(28) Ця Директива встановлює мінімальні вимоги, надаючи, таким чином, державам-членам можливість введення або збереження більш сприятливих норм законодавства. Застосування цієї Директиви не повинно служити для виправдання будь-якого регресу по відношенню до ситуації, яка вже переважає в кожній держав</w:t>
      </w:r>
      <w:proofErr w:type="gramStart"/>
      <w:r w:rsidRPr="00D27916">
        <w:rPr>
          <w:rFonts w:ascii="Times New Roman" w:eastAsia="Times New Roman" w:hAnsi="Times New Roman" w:cs="Times New Roman"/>
          <w:sz w:val="24"/>
          <w:szCs w:val="24"/>
          <w:lang w:eastAsia="ru-RU"/>
        </w:rPr>
        <w:t>і-</w:t>
      </w:r>
      <w:proofErr w:type="gramEnd"/>
      <w:r w:rsidRPr="00D27916">
        <w:rPr>
          <w:rFonts w:ascii="Times New Roman" w:eastAsia="Times New Roman" w:hAnsi="Times New Roman" w:cs="Times New Roman"/>
          <w:sz w:val="24"/>
          <w:szCs w:val="24"/>
          <w:lang w:eastAsia="ru-RU"/>
        </w:rPr>
        <w:t>члені.</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(29) Особи, які стали об’єктом дискримінації на основі </w:t>
      </w:r>
      <w:proofErr w:type="gramStart"/>
      <w:r w:rsidRPr="00D27916">
        <w:rPr>
          <w:rFonts w:ascii="Times New Roman" w:eastAsia="Times New Roman" w:hAnsi="Times New Roman" w:cs="Times New Roman"/>
          <w:sz w:val="24"/>
          <w:szCs w:val="24"/>
          <w:lang w:eastAsia="ru-RU"/>
        </w:rPr>
        <w:t>рел</w:t>
      </w:r>
      <w:proofErr w:type="gramEnd"/>
      <w:r w:rsidRPr="00D27916">
        <w:rPr>
          <w:rFonts w:ascii="Times New Roman" w:eastAsia="Times New Roman" w:hAnsi="Times New Roman" w:cs="Times New Roman"/>
          <w:sz w:val="24"/>
          <w:szCs w:val="24"/>
          <w:lang w:eastAsia="ru-RU"/>
        </w:rPr>
        <w:t xml:space="preserve">ігії або віросповідання, обмеження фізичних можливостей, віку або сексуальної орієнтації, повинні мати адекватні можливості юридичного захисту. Для забезпечення ефективного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івня захисту, асоціації або юридичні об’єднання повинні бути уповноваженими залучатися до процесу розгляду справи, згідно порядку, визначеного державами-членами, від імені або на підтримку будь-якої жертви, з урахуванням процесуальних норм, які стосуються представництва та захисту в суді.</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(30) Ефективне застосування принципу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івності потребує адекватного судового захисту проти віктимізації.</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(31) Правила стосовно тягаря доказування повинні бути пристосовані до тих випадків, коли мають місце диспозитивні докази випадку дискримінації, і що стосується ефективного застосування принципу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 xml:space="preserve">івного поводження, то тягар доказування повинен бути накладено на відповідача, якщо надано доказ такої дискримінації. Тим не менш, зобов’язанням відповідача не є доказування того, що позивач сповідує певну </w:t>
      </w:r>
      <w:proofErr w:type="gramStart"/>
      <w:r w:rsidRPr="00D27916">
        <w:rPr>
          <w:rFonts w:ascii="Times New Roman" w:eastAsia="Times New Roman" w:hAnsi="Times New Roman" w:cs="Times New Roman"/>
          <w:sz w:val="24"/>
          <w:szCs w:val="24"/>
          <w:lang w:eastAsia="ru-RU"/>
        </w:rPr>
        <w:t>рел</w:t>
      </w:r>
      <w:proofErr w:type="gramEnd"/>
      <w:r w:rsidRPr="00D27916">
        <w:rPr>
          <w:rFonts w:ascii="Times New Roman" w:eastAsia="Times New Roman" w:hAnsi="Times New Roman" w:cs="Times New Roman"/>
          <w:sz w:val="24"/>
          <w:szCs w:val="24"/>
          <w:lang w:eastAsia="ru-RU"/>
        </w:rPr>
        <w:t>ігію або дотримується віросповідання, що в нього певний вид інвалідності, певний вік або певна сексуальна орієнтація.</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(32) Держави-члени не повинні застосовувати правила щодо тягаря доказування в процедурах, коли розслідування фактів справи </w:t>
      </w:r>
      <w:proofErr w:type="gramStart"/>
      <w:r w:rsidRPr="00D27916">
        <w:rPr>
          <w:rFonts w:ascii="Times New Roman" w:eastAsia="Times New Roman" w:hAnsi="Times New Roman" w:cs="Times New Roman"/>
          <w:sz w:val="24"/>
          <w:szCs w:val="24"/>
          <w:lang w:eastAsia="ru-RU"/>
        </w:rPr>
        <w:t>являється</w:t>
      </w:r>
      <w:proofErr w:type="gramEnd"/>
      <w:r w:rsidRPr="00D27916">
        <w:rPr>
          <w:rFonts w:ascii="Times New Roman" w:eastAsia="Times New Roman" w:hAnsi="Times New Roman" w:cs="Times New Roman"/>
          <w:sz w:val="24"/>
          <w:szCs w:val="24"/>
          <w:lang w:eastAsia="ru-RU"/>
        </w:rPr>
        <w:t xml:space="preserve"> обов’язком суду або іншого компетентного органу. Такими процедурами будуть ті, де позивач не повинен доводити факти, які розслідує суд або компетентний орган.</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(33) Держави-члени повинні розвивати діалог з </w:t>
      </w:r>
      <w:proofErr w:type="gramStart"/>
      <w:r w:rsidRPr="00D27916">
        <w:rPr>
          <w:rFonts w:ascii="Times New Roman" w:eastAsia="Times New Roman" w:hAnsi="Times New Roman" w:cs="Times New Roman"/>
          <w:sz w:val="24"/>
          <w:szCs w:val="24"/>
          <w:lang w:eastAsia="ru-RU"/>
        </w:rPr>
        <w:t>соц</w:t>
      </w:r>
      <w:proofErr w:type="gramEnd"/>
      <w:r w:rsidRPr="00D27916">
        <w:rPr>
          <w:rFonts w:ascii="Times New Roman" w:eastAsia="Times New Roman" w:hAnsi="Times New Roman" w:cs="Times New Roman"/>
          <w:sz w:val="24"/>
          <w:szCs w:val="24"/>
          <w:lang w:eastAsia="ru-RU"/>
        </w:rPr>
        <w:t>іальними партнерами та у рамках національної практики, спільно з неурядовими організаціями, опікуватися різними формами дискримінації на робочих місцях та боротися з ними.</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(34) Необхідність сприяння миру та злагоді між основними громадами в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івнічній Ірландії обумовлює необхідності вкочення особливих положень до цієї Директиви.</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(35) Держави-члени повинні забезпечувати наявність ефективних, пропорційних та таких, що мають превентивний характер, санкцій у випадку порушення зобов’язань, що запроваджуються цією Директивою.</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(36) Держави-члени можуть доручати </w:t>
      </w:r>
      <w:proofErr w:type="gramStart"/>
      <w:r w:rsidRPr="00D27916">
        <w:rPr>
          <w:rFonts w:ascii="Times New Roman" w:eastAsia="Times New Roman" w:hAnsi="Times New Roman" w:cs="Times New Roman"/>
          <w:sz w:val="24"/>
          <w:szCs w:val="24"/>
          <w:lang w:eastAsia="ru-RU"/>
        </w:rPr>
        <w:t>соц</w:t>
      </w:r>
      <w:proofErr w:type="gramEnd"/>
      <w:r w:rsidRPr="00D27916">
        <w:rPr>
          <w:rFonts w:ascii="Times New Roman" w:eastAsia="Times New Roman" w:hAnsi="Times New Roman" w:cs="Times New Roman"/>
          <w:sz w:val="24"/>
          <w:szCs w:val="24"/>
          <w:lang w:eastAsia="ru-RU"/>
        </w:rPr>
        <w:t xml:space="preserve">іальним партнерам, за їх спільною вимогою, виконання цієї Директиви відносно положень, які регулюються колективними угодами, за умови, </w:t>
      </w:r>
      <w:r w:rsidRPr="00D27916">
        <w:rPr>
          <w:rFonts w:ascii="Times New Roman" w:eastAsia="Times New Roman" w:hAnsi="Times New Roman" w:cs="Times New Roman"/>
          <w:sz w:val="24"/>
          <w:szCs w:val="24"/>
          <w:lang w:eastAsia="ru-RU"/>
        </w:rPr>
        <w:lastRenderedPageBreak/>
        <w:t>що вони вживають усіх необхідних заходів для того, щоби забезпечити, ще що вони завжди здатні гарантувати досягнення результатів, що вимагаються цією Директивою.</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(37) Згідно з принципами субсидіарності та пропорційності, встановленими статтею 5 Договору ЄС, ціль цієї Директиви</w:t>
      </w:r>
      <w:proofErr w:type="gramStart"/>
      <w:r w:rsidRPr="00D27916">
        <w:rPr>
          <w:rFonts w:ascii="Times New Roman" w:eastAsia="Times New Roman" w:hAnsi="Times New Roman" w:cs="Times New Roman"/>
          <w:sz w:val="24"/>
          <w:szCs w:val="24"/>
          <w:lang w:eastAsia="ru-RU"/>
        </w:rPr>
        <w:t xml:space="preserve"> ,</w:t>
      </w:r>
      <w:proofErr w:type="gramEnd"/>
      <w:r w:rsidRPr="00D27916">
        <w:rPr>
          <w:rFonts w:ascii="Times New Roman" w:eastAsia="Times New Roman" w:hAnsi="Times New Roman" w:cs="Times New Roman"/>
          <w:sz w:val="24"/>
          <w:szCs w:val="24"/>
          <w:lang w:eastAsia="ru-RU"/>
        </w:rPr>
        <w:t>а саме, – створення в Співтоваристві рівномірного поля дії у питаннях зайнятості і професійної діяльності – не може бути належним чином досягнута державами-членами, а тому, з огляду на масштабність та впливовість заходу, що пропонуються, може бути досягнута у достатній мі</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і лише на рівні Співтовариства. Згідно з принципом пропорційності, передбаченим в зазначеній статті, ця Директива не виходить за рамки того, що необхідно для досягнення таких цілей,</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УХВАЛИЛА ЦЮ ДИРЕКТИВУ:</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bdr w:val="none" w:sz="0" w:space="0" w:color="auto" w:frame="1"/>
          <w:lang w:eastAsia="ru-RU"/>
        </w:rPr>
        <w:t>ГЛАВА I</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bdr w:val="none" w:sz="0" w:space="0" w:color="auto" w:frame="1"/>
          <w:lang w:eastAsia="ru-RU"/>
        </w:rPr>
        <w:t>ЗАГАЛЬНІ ПОЛОЖЕННЯ</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i/>
          <w:iCs/>
          <w:sz w:val="24"/>
          <w:szCs w:val="24"/>
          <w:bdr w:val="none" w:sz="0" w:space="0" w:color="auto" w:frame="1"/>
          <w:lang w:eastAsia="ru-RU"/>
        </w:rPr>
        <w:t>Стаття 1</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proofErr w:type="gramStart"/>
      <w:r w:rsidRPr="00D27916">
        <w:rPr>
          <w:rFonts w:ascii="Times New Roman" w:eastAsia="Times New Roman" w:hAnsi="Times New Roman" w:cs="Times New Roman"/>
          <w:b/>
          <w:bCs/>
          <w:sz w:val="24"/>
          <w:szCs w:val="24"/>
          <w:bdr w:val="none" w:sz="0" w:space="0" w:color="auto" w:frame="1"/>
          <w:lang w:eastAsia="ru-RU"/>
        </w:rPr>
        <w:t>Ц</w:t>
      </w:r>
      <w:proofErr w:type="gramEnd"/>
      <w:r w:rsidRPr="00D27916">
        <w:rPr>
          <w:rFonts w:ascii="Times New Roman" w:eastAsia="Times New Roman" w:hAnsi="Times New Roman" w:cs="Times New Roman"/>
          <w:b/>
          <w:bCs/>
          <w:sz w:val="24"/>
          <w:szCs w:val="24"/>
          <w:bdr w:val="none" w:sz="0" w:space="0" w:color="auto" w:frame="1"/>
          <w:lang w:eastAsia="ru-RU"/>
        </w:rPr>
        <w:t>іль</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proofErr w:type="gramStart"/>
      <w:r w:rsidRPr="00D27916">
        <w:rPr>
          <w:rFonts w:ascii="Times New Roman" w:eastAsia="Times New Roman" w:hAnsi="Times New Roman" w:cs="Times New Roman"/>
          <w:sz w:val="24"/>
          <w:szCs w:val="24"/>
          <w:lang w:eastAsia="ru-RU"/>
        </w:rPr>
        <w:t>Ц</w:t>
      </w:r>
      <w:proofErr w:type="gramEnd"/>
      <w:r w:rsidRPr="00D27916">
        <w:rPr>
          <w:rFonts w:ascii="Times New Roman" w:eastAsia="Times New Roman" w:hAnsi="Times New Roman" w:cs="Times New Roman"/>
          <w:sz w:val="24"/>
          <w:szCs w:val="24"/>
          <w:lang w:eastAsia="ru-RU"/>
        </w:rPr>
        <w:t>іллю цієї Директиви являється створення системи для боротьби з дискримінацією на основі релігії або віросповідання, обмеженості фізичних можливостей, віку або сексуальної орієнтації у питаннях зайнятості та професії, з метою реалізації в державах-членах принципу рівноправ’я.</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i/>
          <w:iCs/>
          <w:sz w:val="24"/>
          <w:szCs w:val="24"/>
          <w:bdr w:val="none" w:sz="0" w:space="0" w:color="auto" w:frame="1"/>
          <w:lang w:eastAsia="ru-RU"/>
        </w:rPr>
        <w:t>Стаття 2</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bdr w:val="none" w:sz="0" w:space="0" w:color="auto" w:frame="1"/>
          <w:lang w:eastAsia="ru-RU"/>
        </w:rPr>
        <w:t>Концепція дискримінації</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1. В цій Директиві принцип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івноправ’я означає, що не повинно бути будь-якої прямої або опосередкованої дискримінації на будь-якій підставі, зазначеній в статті 1.</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2. Для цілей частини 1:</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(а) пряма дискримінація має місце, якщо з однією </w:t>
      </w:r>
      <w:proofErr w:type="gramStart"/>
      <w:r w:rsidRPr="00D27916">
        <w:rPr>
          <w:rFonts w:ascii="Times New Roman" w:eastAsia="Times New Roman" w:hAnsi="Times New Roman" w:cs="Times New Roman"/>
          <w:sz w:val="24"/>
          <w:szCs w:val="24"/>
          <w:lang w:eastAsia="ru-RU"/>
        </w:rPr>
        <w:t>особою</w:t>
      </w:r>
      <w:proofErr w:type="gramEnd"/>
      <w:r w:rsidRPr="00D27916">
        <w:rPr>
          <w:rFonts w:ascii="Times New Roman" w:eastAsia="Times New Roman" w:hAnsi="Times New Roman" w:cs="Times New Roman"/>
          <w:sz w:val="24"/>
          <w:szCs w:val="24"/>
          <w:lang w:eastAsia="ru-RU"/>
        </w:rPr>
        <w:t xml:space="preserve"> поводяться, поводилися або будуть поводитися гірше, ніж з іншою, в схожій ситуації, на вказаних у статті 1 умовах;</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 (b) опосередкована дискримінація має місце, коли очевидно нейтральна умова, критерій, або практика змусили особу певної </w:t>
      </w:r>
      <w:proofErr w:type="gramStart"/>
      <w:r w:rsidRPr="00D27916">
        <w:rPr>
          <w:rFonts w:ascii="Times New Roman" w:eastAsia="Times New Roman" w:hAnsi="Times New Roman" w:cs="Times New Roman"/>
          <w:sz w:val="24"/>
          <w:szCs w:val="24"/>
          <w:lang w:eastAsia="ru-RU"/>
        </w:rPr>
        <w:t>рел</w:t>
      </w:r>
      <w:proofErr w:type="gramEnd"/>
      <w:r w:rsidRPr="00D27916">
        <w:rPr>
          <w:rFonts w:ascii="Times New Roman" w:eastAsia="Times New Roman" w:hAnsi="Times New Roman" w:cs="Times New Roman"/>
          <w:sz w:val="24"/>
          <w:szCs w:val="24"/>
          <w:lang w:eastAsia="ru-RU"/>
        </w:rPr>
        <w:t>ігійної приналежності або віросповідання, певного типу обмежень фізичних можливостей (інвалідності), певного віку або певної сексуальної орієнтації опинитися в особливо незручній ситуації, порівняно з іншими особами, якщо тільки:</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(i) така умова, критерій або практика об’єктивно не виправдані законним завданням, а засоби досягнення такого завдання не є адекватними та необхідними або</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proofErr w:type="gramStart"/>
      <w:r w:rsidRPr="00D27916">
        <w:rPr>
          <w:rFonts w:ascii="Times New Roman" w:eastAsia="Times New Roman" w:hAnsi="Times New Roman" w:cs="Times New Roman"/>
          <w:sz w:val="24"/>
          <w:szCs w:val="24"/>
          <w:lang w:eastAsia="ru-RU"/>
        </w:rPr>
        <w:t>(ii) у тому, що стосується осіб з певним видом обмежень фізичних можливостей (інвалідності), роботодавець або будь-яка особа або організація, на яких розповсюджується ця Директива, повинні у відповідності з національним законодавством вжити відповідних заходів на основі принципів, зазначених у статті 5, з метою усунення недоліків</w:t>
      </w:r>
      <w:proofErr w:type="gramEnd"/>
      <w:r w:rsidRPr="00D27916">
        <w:rPr>
          <w:rFonts w:ascii="Times New Roman" w:eastAsia="Times New Roman" w:hAnsi="Times New Roman" w:cs="Times New Roman"/>
          <w:sz w:val="24"/>
          <w:szCs w:val="24"/>
          <w:lang w:eastAsia="ru-RU"/>
        </w:rPr>
        <w:t>, обумовлених цією нормою, критерієм або практикою.</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3. Утиск вважається дискримінацією у значенні пункту 1, якщо має місце небажана поведінка, </w:t>
      </w:r>
      <w:proofErr w:type="gramStart"/>
      <w:r w:rsidRPr="00D27916">
        <w:rPr>
          <w:rFonts w:ascii="Times New Roman" w:eastAsia="Times New Roman" w:hAnsi="Times New Roman" w:cs="Times New Roman"/>
          <w:sz w:val="24"/>
          <w:szCs w:val="24"/>
          <w:lang w:eastAsia="ru-RU"/>
        </w:rPr>
        <w:t>пов’язана</w:t>
      </w:r>
      <w:proofErr w:type="gramEnd"/>
      <w:r w:rsidRPr="00D27916">
        <w:rPr>
          <w:rFonts w:ascii="Times New Roman" w:eastAsia="Times New Roman" w:hAnsi="Times New Roman" w:cs="Times New Roman"/>
          <w:sz w:val="24"/>
          <w:szCs w:val="24"/>
          <w:lang w:eastAsia="ru-RU"/>
        </w:rPr>
        <w:t xml:space="preserve"> з умовами, зазначеними у статті 1, ціллю або результатом якого є приниження гідності людини та створення напруженої, ворожої, зневажливої, принизливої або образливої ситуації. В такому контексті утиск може визначатися згідно з національними законами та практики держав-членів.</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4. Вказівка дискримінувати особу на вказаних у статті 1 умовах буде розглядатися як дискримінація у значенні пункту 1.</w:t>
      </w:r>
    </w:p>
    <w:p w:rsidR="00D27916" w:rsidRPr="00D27916" w:rsidRDefault="00D27916" w:rsidP="00D27916">
      <w:pPr>
        <w:shd w:val="clear" w:color="auto" w:fill="FFFFFF"/>
        <w:spacing w:after="0" w:line="240" w:lineRule="auto"/>
        <w:ind w:left="-993" w:firstLine="426"/>
        <w:jc w:val="both"/>
        <w:rPr>
          <w:rFonts w:ascii="Times New Roman" w:eastAsia="Times New Roman" w:hAnsi="Times New Roman" w:cs="Times New Roman"/>
          <w:sz w:val="24"/>
          <w:szCs w:val="24"/>
          <w:lang w:val="uk-UA" w:eastAsia="ru-RU"/>
        </w:rPr>
      </w:pPr>
      <w:r w:rsidRPr="00D27916">
        <w:rPr>
          <w:rFonts w:ascii="Times New Roman" w:eastAsia="Times New Roman" w:hAnsi="Times New Roman" w:cs="Times New Roman"/>
          <w:sz w:val="24"/>
          <w:szCs w:val="24"/>
          <w:lang w:eastAsia="ru-RU"/>
        </w:rPr>
        <w:t>5. Ця Директива без шкоди для заходів, встановлених національним з</w:t>
      </w:r>
      <w:r w:rsidRPr="00D27916">
        <w:rPr>
          <w:rFonts w:ascii="Times New Roman" w:eastAsia="Times New Roman" w:hAnsi="Times New Roman" w:cs="Times New Roman"/>
          <w:sz w:val="24"/>
          <w:szCs w:val="24"/>
          <w:lang w:val="uk-UA" w:eastAsia="ru-RU"/>
        </w:rPr>
        <w:t xml:space="preserve">аконодавством, які у демократичному суспільстві необхідні для забезпечення громадської безпеки, </w:t>
      </w:r>
      <w:proofErr w:type="gramStart"/>
      <w:r w:rsidRPr="00D27916">
        <w:rPr>
          <w:rFonts w:ascii="Times New Roman" w:eastAsia="Times New Roman" w:hAnsi="Times New Roman" w:cs="Times New Roman"/>
          <w:sz w:val="24"/>
          <w:szCs w:val="24"/>
          <w:lang w:val="uk-UA" w:eastAsia="ru-RU"/>
        </w:rPr>
        <w:t>п</w:t>
      </w:r>
      <w:proofErr w:type="gramEnd"/>
      <w:r w:rsidRPr="00D27916">
        <w:rPr>
          <w:rFonts w:ascii="Times New Roman" w:eastAsia="Times New Roman" w:hAnsi="Times New Roman" w:cs="Times New Roman"/>
          <w:sz w:val="24"/>
          <w:szCs w:val="24"/>
          <w:lang w:val="uk-UA" w:eastAsia="ru-RU"/>
        </w:rPr>
        <w:t>ідтримки порядку та запобігання споєнням злочинів, з метою охорони здоров’я, а також захисту прав і свобод інших осіб.</w:t>
      </w:r>
    </w:p>
    <w:p w:rsidR="00775A83" w:rsidRDefault="00775A83" w:rsidP="00D27916">
      <w:pPr>
        <w:tabs>
          <w:tab w:val="left" w:pos="9356"/>
        </w:tabs>
        <w:spacing w:after="0" w:line="240" w:lineRule="auto"/>
        <w:ind w:left="-993" w:firstLine="426"/>
        <w:jc w:val="both"/>
        <w:rPr>
          <w:rFonts w:ascii="Times New Roman" w:hAnsi="Times New Roman" w:cs="Times New Roman"/>
          <w:sz w:val="24"/>
          <w:szCs w:val="24"/>
          <w:lang w:val="uk-UA"/>
        </w:rPr>
      </w:pPr>
    </w:p>
    <w:p w:rsidR="00D27916" w:rsidRDefault="00D27916" w:rsidP="00D27916">
      <w:pPr>
        <w:tabs>
          <w:tab w:val="left" w:pos="9356"/>
        </w:tabs>
        <w:spacing w:after="0" w:line="240" w:lineRule="auto"/>
        <w:ind w:left="-993" w:firstLine="426"/>
        <w:jc w:val="both"/>
        <w:rPr>
          <w:rFonts w:ascii="Times New Roman" w:hAnsi="Times New Roman" w:cs="Times New Roman"/>
          <w:sz w:val="24"/>
          <w:szCs w:val="24"/>
          <w:lang w:val="uk-UA"/>
        </w:rPr>
      </w:pPr>
    </w:p>
    <w:p w:rsidR="00D27916" w:rsidRDefault="00D27916" w:rsidP="00D27916">
      <w:pPr>
        <w:tabs>
          <w:tab w:val="left" w:pos="9356"/>
        </w:tabs>
        <w:spacing w:after="0" w:line="240" w:lineRule="auto"/>
        <w:ind w:left="-993" w:firstLine="426"/>
        <w:jc w:val="both"/>
        <w:rPr>
          <w:rFonts w:ascii="Times New Roman" w:hAnsi="Times New Roman" w:cs="Times New Roman"/>
          <w:sz w:val="24"/>
          <w:szCs w:val="24"/>
          <w:lang w:val="uk-UA"/>
        </w:rPr>
      </w:pPr>
    </w:p>
    <w:p w:rsidR="00D27916" w:rsidRDefault="00D27916" w:rsidP="00D27916">
      <w:pPr>
        <w:tabs>
          <w:tab w:val="left" w:pos="9356"/>
        </w:tabs>
        <w:spacing w:after="0" w:line="240" w:lineRule="auto"/>
        <w:ind w:left="-993" w:firstLine="426"/>
        <w:jc w:val="both"/>
        <w:rPr>
          <w:rFonts w:ascii="Times New Roman" w:hAnsi="Times New Roman" w:cs="Times New Roman"/>
          <w:sz w:val="24"/>
          <w:szCs w:val="24"/>
          <w:lang w:val="uk-UA"/>
        </w:rPr>
      </w:pPr>
    </w:p>
    <w:p w:rsidR="00D27916" w:rsidRDefault="00D27916" w:rsidP="00D27916">
      <w:pPr>
        <w:tabs>
          <w:tab w:val="left" w:pos="9356"/>
        </w:tabs>
        <w:spacing w:after="0" w:line="240" w:lineRule="auto"/>
        <w:ind w:left="-993" w:firstLine="426"/>
        <w:jc w:val="both"/>
        <w:rPr>
          <w:rFonts w:ascii="Times New Roman" w:hAnsi="Times New Roman" w:cs="Times New Roman"/>
          <w:sz w:val="24"/>
          <w:szCs w:val="24"/>
          <w:lang w:val="uk-UA"/>
        </w:rPr>
      </w:pPr>
    </w:p>
    <w:p w:rsidR="00D27916" w:rsidRDefault="00D27916" w:rsidP="00D27916">
      <w:pPr>
        <w:tabs>
          <w:tab w:val="left" w:pos="9356"/>
        </w:tabs>
        <w:spacing w:after="0" w:line="240" w:lineRule="auto"/>
        <w:ind w:left="-993" w:firstLine="426"/>
        <w:jc w:val="both"/>
        <w:rPr>
          <w:rFonts w:ascii="Times New Roman" w:hAnsi="Times New Roman" w:cs="Times New Roman"/>
          <w:sz w:val="24"/>
          <w:szCs w:val="24"/>
          <w:lang w:val="uk-UA"/>
        </w:rPr>
      </w:pPr>
    </w:p>
    <w:p w:rsidR="00D27916" w:rsidRDefault="00D27916" w:rsidP="00D27916">
      <w:pPr>
        <w:tabs>
          <w:tab w:val="left" w:pos="9356"/>
        </w:tabs>
        <w:spacing w:after="0" w:line="240" w:lineRule="auto"/>
        <w:ind w:left="-993" w:firstLine="426"/>
        <w:jc w:val="both"/>
        <w:rPr>
          <w:rFonts w:ascii="Times New Roman" w:hAnsi="Times New Roman" w:cs="Times New Roman"/>
          <w:sz w:val="24"/>
          <w:szCs w:val="24"/>
          <w:lang w:val="uk-UA"/>
        </w:rPr>
      </w:pPr>
    </w:p>
    <w:p w:rsidR="00D27916" w:rsidRDefault="00D27916" w:rsidP="00D27916">
      <w:pPr>
        <w:tabs>
          <w:tab w:val="left" w:pos="9356"/>
        </w:tabs>
        <w:spacing w:after="0" w:line="240" w:lineRule="auto"/>
        <w:ind w:left="-993" w:firstLine="426"/>
        <w:jc w:val="both"/>
        <w:rPr>
          <w:rFonts w:ascii="Times New Roman" w:hAnsi="Times New Roman" w:cs="Times New Roman"/>
          <w:sz w:val="24"/>
          <w:szCs w:val="24"/>
          <w:lang w:val="uk-UA"/>
        </w:rPr>
      </w:pPr>
    </w:p>
    <w:p w:rsidR="00D27916" w:rsidRDefault="00D27916" w:rsidP="00D27916">
      <w:pPr>
        <w:tabs>
          <w:tab w:val="left" w:pos="9356"/>
        </w:tabs>
        <w:spacing w:after="0" w:line="240" w:lineRule="auto"/>
        <w:ind w:left="-993" w:firstLine="426"/>
        <w:jc w:val="both"/>
        <w:rPr>
          <w:rFonts w:ascii="Times New Roman" w:hAnsi="Times New Roman" w:cs="Times New Roman"/>
          <w:sz w:val="24"/>
          <w:szCs w:val="24"/>
          <w:lang w:val="uk-UA"/>
        </w:rPr>
      </w:pPr>
      <w:r>
        <w:rPr>
          <w:noProof/>
          <w:lang w:eastAsia="ru-RU"/>
        </w:rPr>
        <w:lastRenderedPageBreak/>
        <w:drawing>
          <wp:anchor distT="0" distB="0" distL="114300" distR="114300" simplePos="0" relativeHeight="251658240" behindDoc="1" locked="0" layoutInCell="1" allowOverlap="1" wp14:anchorId="2D4ED45D" wp14:editId="4435C41C">
            <wp:simplePos x="0" y="0"/>
            <wp:positionH relativeFrom="column">
              <wp:posOffset>2524760</wp:posOffset>
            </wp:positionH>
            <wp:positionV relativeFrom="paragraph">
              <wp:posOffset>-365125</wp:posOffset>
            </wp:positionV>
            <wp:extent cx="439420" cy="586105"/>
            <wp:effectExtent l="0" t="0" r="0" b="4445"/>
            <wp:wrapThrough wrapText="bothSides">
              <wp:wrapPolygon edited="0">
                <wp:start x="0" y="0"/>
                <wp:lineTo x="0" y="18956"/>
                <wp:lineTo x="5618" y="21062"/>
                <wp:lineTo x="14046" y="21062"/>
                <wp:lineTo x="20601" y="18956"/>
                <wp:lineTo x="20601" y="0"/>
                <wp:lineTo x="0" y="0"/>
              </wp:wrapPolygon>
            </wp:wrapThrough>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zakonst.rada.gov.ua/images/gerb.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9420"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916" w:rsidRPr="00F82113" w:rsidRDefault="00D27916" w:rsidP="00F82113">
      <w:pPr>
        <w:tabs>
          <w:tab w:val="left" w:pos="9356"/>
        </w:tabs>
        <w:spacing w:after="0" w:line="240" w:lineRule="auto"/>
        <w:ind w:left="-993" w:firstLine="426"/>
        <w:jc w:val="center"/>
        <w:rPr>
          <w:rFonts w:ascii="Times New Roman" w:hAnsi="Times New Roman" w:cs="Times New Roman"/>
          <w:sz w:val="40"/>
          <w:szCs w:val="24"/>
          <w:lang w:val="uk-UA"/>
        </w:rPr>
      </w:pPr>
    </w:p>
    <w:p w:rsidR="00D27916" w:rsidRPr="00F82113" w:rsidRDefault="00D27916" w:rsidP="00F82113">
      <w:pPr>
        <w:spacing w:after="0" w:line="240" w:lineRule="auto"/>
        <w:ind w:firstLine="450"/>
        <w:jc w:val="center"/>
        <w:rPr>
          <w:rFonts w:ascii="Times New Roman" w:eastAsia="Times New Roman" w:hAnsi="Times New Roman" w:cs="Times New Roman"/>
          <w:i/>
          <w:iCs/>
          <w:sz w:val="40"/>
          <w:szCs w:val="24"/>
          <w:shd w:val="clear" w:color="auto" w:fill="FFFFFF"/>
          <w:lang w:val="uk-UA" w:eastAsia="ru-RU"/>
        </w:rPr>
      </w:pPr>
      <w:r w:rsidRPr="00F82113">
        <w:rPr>
          <w:rFonts w:ascii="Times New Roman" w:eastAsia="Times New Roman" w:hAnsi="Times New Roman" w:cs="Times New Roman"/>
          <w:b/>
          <w:bCs/>
          <w:i/>
          <w:iCs/>
          <w:spacing w:val="60"/>
          <w:sz w:val="40"/>
          <w:szCs w:val="24"/>
          <w:lang w:val="uk-UA" w:eastAsia="ru-RU"/>
        </w:rPr>
        <w:t>К</w:t>
      </w:r>
      <w:r w:rsidRPr="00F82113">
        <w:rPr>
          <w:rFonts w:ascii="Times New Roman" w:eastAsia="Times New Roman" w:hAnsi="Times New Roman" w:cs="Times New Roman"/>
          <w:b/>
          <w:bCs/>
          <w:i/>
          <w:iCs/>
          <w:spacing w:val="60"/>
          <w:sz w:val="40"/>
          <w:szCs w:val="24"/>
          <w:lang w:eastAsia="ru-RU"/>
        </w:rPr>
        <w:t>одекс законів про працю України</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t>{Затверджується </w:t>
      </w:r>
      <w:hyperlink r:id="rId60" w:tgtFrame="_blank" w:history="1">
        <w:r w:rsidRPr="00D27916">
          <w:rPr>
            <w:rFonts w:ascii="Times New Roman" w:eastAsia="Times New Roman" w:hAnsi="Times New Roman" w:cs="Times New Roman"/>
            <w:i/>
            <w:iCs/>
            <w:sz w:val="24"/>
            <w:szCs w:val="24"/>
            <w:u w:val="single"/>
            <w:lang w:eastAsia="ru-RU"/>
          </w:rPr>
          <w:t>Законом № 322-VIII від 10.12.71</w:t>
        </w:r>
      </w:hyperlink>
      <w:r w:rsidRPr="00D27916">
        <w:rPr>
          <w:rFonts w:ascii="Times New Roman" w:eastAsia="Times New Roman" w:hAnsi="Times New Roman" w:cs="Times New Roman"/>
          <w:i/>
          <w:iCs/>
          <w:sz w:val="24"/>
          <w:szCs w:val="24"/>
          <w:shd w:val="clear" w:color="auto" w:fill="FFFFFF"/>
          <w:lang w:eastAsia="ru-RU"/>
        </w:rPr>
        <w:t> ВВР, 1971, додаток до № 50, ст. 375}</w:t>
      </w:r>
    </w:p>
    <w:p w:rsidR="00D27916" w:rsidRPr="00D27916" w:rsidRDefault="00D27916" w:rsidP="00D27916">
      <w:pPr>
        <w:spacing w:after="0" w:line="240" w:lineRule="auto"/>
        <w:ind w:left="450" w:right="450"/>
        <w:rPr>
          <w:rFonts w:ascii="Times New Roman" w:eastAsia="Times New Roman" w:hAnsi="Times New Roman" w:cs="Times New Roman"/>
          <w:sz w:val="24"/>
          <w:szCs w:val="24"/>
          <w:shd w:val="clear" w:color="auto" w:fill="FFFFFF"/>
          <w:lang w:eastAsia="ru-RU"/>
        </w:rPr>
      </w:pPr>
      <w:proofErr w:type="gramStart"/>
      <w:r w:rsidRPr="00D27916">
        <w:rPr>
          <w:rFonts w:ascii="Times New Roman" w:eastAsia="Times New Roman" w:hAnsi="Times New Roman" w:cs="Times New Roman"/>
          <w:sz w:val="24"/>
          <w:szCs w:val="24"/>
          <w:shd w:val="clear" w:color="auto" w:fill="FFFFFF"/>
          <w:lang w:eastAsia="ru-RU"/>
        </w:rPr>
        <w:t>{Із змінами, внесеними згідно з Указами Президії ВР Української РСР</w:t>
      </w:r>
      <w:r w:rsidRPr="00D27916">
        <w:rPr>
          <w:rFonts w:ascii="Times New Roman" w:eastAsia="Times New Roman" w:hAnsi="Times New Roman" w:cs="Times New Roman"/>
          <w:sz w:val="24"/>
          <w:szCs w:val="24"/>
          <w:shd w:val="clear" w:color="auto" w:fill="FFFFFF"/>
          <w:lang w:eastAsia="ru-RU"/>
        </w:rPr>
        <w:br/>
      </w:r>
      <w:hyperlink r:id="rId61" w:tgtFrame="_blank" w:history="1">
        <w:r w:rsidRPr="00D27916">
          <w:rPr>
            <w:rFonts w:ascii="Times New Roman" w:eastAsia="Times New Roman" w:hAnsi="Times New Roman" w:cs="Times New Roman"/>
            <w:sz w:val="24"/>
            <w:szCs w:val="24"/>
            <w:u w:val="single"/>
            <w:lang w:eastAsia="ru-RU"/>
          </w:rPr>
          <w:t>№ 2048-08 від 18.09.73</w:t>
        </w:r>
      </w:hyperlink>
      <w:r w:rsidRPr="00D27916">
        <w:rPr>
          <w:rFonts w:ascii="Times New Roman" w:eastAsia="Times New Roman" w:hAnsi="Times New Roman" w:cs="Times New Roman"/>
          <w:sz w:val="24"/>
          <w:szCs w:val="24"/>
          <w:shd w:val="clear" w:color="auto" w:fill="FFFFFF"/>
          <w:lang w:eastAsia="ru-RU"/>
        </w:rPr>
        <w:t>, ВВР 1973, № 40, ст.343</w:t>
      </w:r>
      <w:r w:rsidRPr="00D27916">
        <w:rPr>
          <w:rFonts w:ascii="Times New Roman" w:eastAsia="Times New Roman" w:hAnsi="Times New Roman" w:cs="Times New Roman"/>
          <w:sz w:val="24"/>
          <w:szCs w:val="24"/>
          <w:shd w:val="clear" w:color="auto" w:fill="FFFFFF"/>
          <w:lang w:eastAsia="ru-RU"/>
        </w:rPr>
        <w:br/>
      </w:r>
      <w:hyperlink r:id="rId62" w:tgtFrame="_blank" w:history="1">
        <w:r w:rsidRPr="00D27916">
          <w:rPr>
            <w:rFonts w:ascii="Times New Roman" w:eastAsia="Times New Roman" w:hAnsi="Times New Roman" w:cs="Times New Roman"/>
            <w:sz w:val="24"/>
            <w:szCs w:val="24"/>
            <w:u w:val="single"/>
            <w:lang w:eastAsia="ru-RU"/>
          </w:rPr>
          <w:t>№ 3866-08 від 05.06.75</w:t>
        </w:r>
      </w:hyperlink>
      <w:r w:rsidRPr="00D27916">
        <w:rPr>
          <w:rFonts w:ascii="Times New Roman" w:eastAsia="Times New Roman" w:hAnsi="Times New Roman" w:cs="Times New Roman"/>
          <w:sz w:val="24"/>
          <w:szCs w:val="24"/>
          <w:shd w:val="clear" w:color="auto" w:fill="FFFFFF"/>
          <w:lang w:eastAsia="ru-RU"/>
        </w:rPr>
        <w:t>, ВВР 1975, № 24, ст.296</w:t>
      </w:r>
      <w:r w:rsidRPr="00D27916">
        <w:rPr>
          <w:rFonts w:ascii="Times New Roman" w:eastAsia="Times New Roman" w:hAnsi="Times New Roman" w:cs="Times New Roman"/>
          <w:sz w:val="24"/>
          <w:szCs w:val="24"/>
          <w:shd w:val="clear" w:color="auto" w:fill="FFFFFF"/>
          <w:lang w:eastAsia="ru-RU"/>
        </w:rPr>
        <w:br/>
      </w:r>
      <w:hyperlink r:id="rId63" w:tgtFrame="_blank" w:history="1">
        <w:r w:rsidRPr="00D27916">
          <w:rPr>
            <w:rFonts w:ascii="Times New Roman" w:eastAsia="Times New Roman" w:hAnsi="Times New Roman" w:cs="Times New Roman"/>
            <w:sz w:val="24"/>
            <w:szCs w:val="24"/>
            <w:u w:val="single"/>
            <w:lang w:eastAsia="ru-RU"/>
          </w:rPr>
          <w:t>№ 1616-09 від 24.12.76</w:t>
        </w:r>
      </w:hyperlink>
      <w:r w:rsidRPr="00D27916">
        <w:rPr>
          <w:rFonts w:ascii="Times New Roman" w:eastAsia="Times New Roman" w:hAnsi="Times New Roman" w:cs="Times New Roman"/>
          <w:sz w:val="24"/>
          <w:szCs w:val="24"/>
          <w:shd w:val="clear" w:color="auto" w:fill="FFFFFF"/>
          <w:lang w:eastAsia="ru-RU"/>
        </w:rPr>
        <w:t>, ВВР 1977, № 1, ст. 4</w:t>
      </w:r>
      <w:r w:rsidRPr="00D27916">
        <w:rPr>
          <w:rFonts w:ascii="Times New Roman" w:eastAsia="Times New Roman" w:hAnsi="Times New Roman" w:cs="Times New Roman"/>
          <w:sz w:val="24"/>
          <w:szCs w:val="24"/>
          <w:shd w:val="clear" w:color="auto" w:fill="FFFFFF"/>
          <w:lang w:eastAsia="ru-RU"/>
        </w:rPr>
        <w:br/>
      </w:r>
      <w:hyperlink r:id="rId64" w:tgtFrame="_blank" w:history="1">
        <w:r w:rsidRPr="00D27916">
          <w:rPr>
            <w:rFonts w:ascii="Times New Roman" w:eastAsia="Times New Roman" w:hAnsi="Times New Roman" w:cs="Times New Roman"/>
            <w:sz w:val="24"/>
            <w:szCs w:val="24"/>
            <w:u w:val="single"/>
            <w:lang w:eastAsia="ru-RU"/>
          </w:rPr>
          <w:t>№ 5584-09 від 17.01.80</w:t>
        </w:r>
      </w:hyperlink>
      <w:r w:rsidRPr="00D27916">
        <w:rPr>
          <w:rFonts w:ascii="Times New Roman" w:eastAsia="Times New Roman" w:hAnsi="Times New Roman" w:cs="Times New Roman"/>
          <w:sz w:val="24"/>
          <w:szCs w:val="24"/>
          <w:shd w:val="clear" w:color="auto" w:fill="FFFFFF"/>
          <w:lang w:eastAsia="ru-RU"/>
        </w:rPr>
        <w:t>, ВВР 1980, № 5, ст. 81</w:t>
      </w:r>
      <w:r w:rsidRPr="00D27916">
        <w:rPr>
          <w:rFonts w:ascii="Times New Roman" w:eastAsia="Times New Roman" w:hAnsi="Times New Roman" w:cs="Times New Roman"/>
          <w:sz w:val="24"/>
          <w:szCs w:val="24"/>
          <w:shd w:val="clear" w:color="auto" w:fill="FFFFFF"/>
          <w:lang w:eastAsia="ru-RU"/>
        </w:rPr>
        <w:br/>
      </w:r>
      <w:hyperlink r:id="rId65" w:tgtFrame="_blank" w:history="1">
        <w:r w:rsidRPr="00D27916">
          <w:rPr>
            <w:rFonts w:ascii="Times New Roman" w:eastAsia="Times New Roman" w:hAnsi="Times New Roman" w:cs="Times New Roman"/>
            <w:sz w:val="24"/>
            <w:szCs w:val="24"/>
            <w:u w:val="single"/>
            <w:lang w:eastAsia="ru-RU"/>
          </w:rPr>
          <w:t>№ 2240-10 від 29.07.81</w:t>
        </w:r>
      </w:hyperlink>
      <w:r w:rsidRPr="00D27916">
        <w:rPr>
          <w:rFonts w:ascii="Times New Roman" w:eastAsia="Times New Roman" w:hAnsi="Times New Roman" w:cs="Times New Roman"/>
          <w:sz w:val="24"/>
          <w:szCs w:val="24"/>
          <w:shd w:val="clear" w:color="auto" w:fill="FFFFFF"/>
          <w:lang w:eastAsia="ru-RU"/>
        </w:rPr>
        <w:t>, ВВР 1981, № 32, ст.513</w:t>
      </w:r>
      <w:r w:rsidRPr="00D27916">
        <w:rPr>
          <w:rFonts w:ascii="Times New Roman" w:eastAsia="Times New Roman" w:hAnsi="Times New Roman" w:cs="Times New Roman"/>
          <w:sz w:val="24"/>
          <w:szCs w:val="24"/>
          <w:shd w:val="clear" w:color="auto" w:fill="FFFFFF"/>
          <w:lang w:eastAsia="ru-RU"/>
        </w:rPr>
        <w:br/>
      </w:r>
      <w:hyperlink r:id="rId66" w:tgtFrame="_blank" w:history="1">
        <w:r w:rsidRPr="00D27916">
          <w:rPr>
            <w:rFonts w:ascii="Times New Roman" w:eastAsia="Times New Roman" w:hAnsi="Times New Roman" w:cs="Times New Roman"/>
            <w:sz w:val="24"/>
            <w:szCs w:val="24"/>
            <w:u w:val="single"/>
            <w:lang w:eastAsia="ru-RU"/>
          </w:rPr>
          <w:t>№ 2957-10 в</w:t>
        </w:r>
        <w:proofErr w:type="gramEnd"/>
        <w:r w:rsidRPr="00D27916">
          <w:rPr>
            <w:rFonts w:ascii="Times New Roman" w:eastAsia="Times New Roman" w:hAnsi="Times New Roman" w:cs="Times New Roman"/>
            <w:sz w:val="24"/>
            <w:szCs w:val="24"/>
            <w:u w:val="single"/>
            <w:lang w:eastAsia="ru-RU"/>
          </w:rPr>
          <w:t>і</w:t>
        </w:r>
        <w:proofErr w:type="gramStart"/>
        <w:r w:rsidRPr="00D27916">
          <w:rPr>
            <w:rFonts w:ascii="Times New Roman" w:eastAsia="Times New Roman" w:hAnsi="Times New Roman" w:cs="Times New Roman"/>
            <w:sz w:val="24"/>
            <w:szCs w:val="24"/>
            <w:u w:val="single"/>
            <w:lang w:eastAsia="ru-RU"/>
          </w:rPr>
          <w:t>д 30.12.81</w:t>
        </w:r>
      </w:hyperlink>
      <w:r w:rsidRPr="00D27916">
        <w:rPr>
          <w:rFonts w:ascii="Times New Roman" w:eastAsia="Times New Roman" w:hAnsi="Times New Roman" w:cs="Times New Roman"/>
          <w:sz w:val="24"/>
          <w:szCs w:val="24"/>
          <w:shd w:val="clear" w:color="auto" w:fill="FFFFFF"/>
          <w:lang w:eastAsia="ru-RU"/>
        </w:rPr>
        <w:t>, ВВР 1982, № 2, ст. 23</w:t>
      </w:r>
      <w:r w:rsidRPr="00D27916">
        <w:rPr>
          <w:rFonts w:ascii="Times New Roman" w:eastAsia="Times New Roman" w:hAnsi="Times New Roman" w:cs="Times New Roman"/>
          <w:sz w:val="24"/>
          <w:szCs w:val="24"/>
          <w:shd w:val="clear" w:color="auto" w:fill="FFFFFF"/>
          <w:lang w:eastAsia="ru-RU"/>
        </w:rPr>
        <w:br/>
      </w:r>
      <w:hyperlink r:id="rId67" w:tgtFrame="_blank" w:history="1">
        <w:r w:rsidRPr="00D27916">
          <w:rPr>
            <w:rFonts w:ascii="Times New Roman" w:eastAsia="Times New Roman" w:hAnsi="Times New Roman" w:cs="Times New Roman"/>
            <w:sz w:val="24"/>
            <w:szCs w:val="24"/>
            <w:u w:val="single"/>
            <w:lang w:eastAsia="ru-RU"/>
          </w:rPr>
          <w:t>№ 4617-10 від 24.01.83</w:t>
        </w:r>
      </w:hyperlink>
      <w:r w:rsidRPr="00D27916">
        <w:rPr>
          <w:rFonts w:ascii="Times New Roman" w:eastAsia="Times New Roman" w:hAnsi="Times New Roman" w:cs="Times New Roman"/>
          <w:sz w:val="24"/>
          <w:szCs w:val="24"/>
          <w:shd w:val="clear" w:color="auto" w:fill="FFFFFF"/>
          <w:lang w:eastAsia="ru-RU"/>
        </w:rPr>
        <w:t>, ВВР 1983, № 6, ст. 87</w:t>
      </w:r>
      <w:r w:rsidRPr="00D27916">
        <w:rPr>
          <w:rFonts w:ascii="Times New Roman" w:eastAsia="Times New Roman" w:hAnsi="Times New Roman" w:cs="Times New Roman"/>
          <w:sz w:val="24"/>
          <w:szCs w:val="24"/>
          <w:shd w:val="clear" w:color="auto" w:fill="FFFFFF"/>
          <w:lang w:eastAsia="ru-RU"/>
        </w:rPr>
        <w:br/>
      </w:r>
      <w:hyperlink r:id="rId68" w:tgtFrame="_blank" w:history="1">
        <w:r w:rsidRPr="00D27916">
          <w:rPr>
            <w:rFonts w:ascii="Times New Roman" w:eastAsia="Times New Roman" w:hAnsi="Times New Roman" w:cs="Times New Roman"/>
            <w:sz w:val="24"/>
            <w:szCs w:val="24"/>
            <w:u w:val="single"/>
            <w:lang w:eastAsia="ru-RU"/>
          </w:rPr>
          <w:t>№ 6237-10 від 21.12.83</w:t>
        </w:r>
      </w:hyperlink>
      <w:r w:rsidRPr="00D27916">
        <w:rPr>
          <w:rFonts w:ascii="Times New Roman" w:eastAsia="Times New Roman" w:hAnsi="Times New Roman" w:cs="Times New Roman"/>
          <w:sz w:val="24"/>
          <w:szCs w:val="24"/>
          <w:shd w:val="clear" w:color="auto" w:fill="FFFFFF"/>
          <w:lang w:eastAsia="ru-RU"/>
        </w:rPr>
        <w:t>, ВВР 1984, № 1, ст. 3</w:t>
      </w:r>
      <w:r w:rsidRPr="00D27916">
        <w:rPr>
          <w:rFonts w:ascii="Times New Roman" w:eastAsia="Times New Roman" w:hAnsi="Times New Roman" w:cs="Times New Roman"/>
          <w:sz w:val="24"/>
          <w:szCs w:val="24"/>
          <w:shd w:val="clear" w:color="auto" w:fill="FFFFFF"/>
          <w:lang w:eastAsia="ru-RU"/>
        </w:rPr>
        <w:br/>
      </w:r>
      <w:hyperlink r:id="rId69" w:tgtFrame="_blank" w:history="1">
        <w:r w:rsidRPr="00D27916">
          <w:rPr>
            <w:rFonts w:ascii="Times New Roman" w:eastAsia="Times New Roman" w:hAnsi="Times New Roman" w:cs="Times New Roman"/>
            <w:sz w:val="24"/>
            <w:szCs w:val="24"/>
            <w:u w:val="single"/>
            <w:lang w:eastAsia="ru-RU"/>
          </w:rPr>
          <w:t>№ 8474-10 від 27.02.85</w:t>
        </w:r>
      </w:hyperlink>
      <w:r w:rsidRPr="00D27916">
        <w:rPr>
          <w:rFonts w:ascii="Times New Roman" w:eastAsia="Times New Roman" w:hAnsi="Times New Roman" w:cs="Times New Roman"/>
          <w:sz w:val="24"/>
          <w:szCs w:val="24"/>
          <w:shd w:val="clear" w:color="auto" w:fill="FFFFFF"/>
          <w:lang w:eastAsia="ru-RU"/>
        </w:rPr>
        <w:t>, ВВР 1985, № 11, ст.205</w:t>
      </w:r>
      <w:r w:rsidRPr="00D27916">
        <w:rPr>
          <w:rFonts w:ascii="Times New Roman" w:eastAsia="Times New Roman" w:hAnsi="Times New Roman" w:cs="Times New Roman"/>
          <w:sz w:val="24"/>
          <w:szCs w:val="24"/>
          <w:shd w:val="clear" w:color="auto" w:fill="FFFFFF"/>
          <w:lang w:eastAsia="ru-RU"/>
        </w:rPr>
        <w:br/>
      </w:r>
      <w:hyperlink r:id="rId70" w:tgtFrame="_blank" w:history="1">
        <w:r w:rsidRPr="00D27916">
          <w:rPr>
            <w:rFonts w:ascii="Times New Roman" w:eastAsia="Times New Roman" w:hAnsi="Times New Roman" w:cs="Times New Roman"/>
            <w:sz w:val="24"/>
            <w:szCs w:val="24"/>
            <w:u w:val="single"/>
            <w:lang w:eastAsia="ru-RU"/>
          </w:rPr>
          <w:t>№ 2444-11 від 27.06.86</w:t>
        </w:r>
      </w:hyperlink>
      <w:r w:rsidRPr="00D27916">
        <w:rPr>
          <w:rFonts w:ascii="Times New Roman" w:eastAsia="Times New Roman" w:hAnsi="Times New Roman" w:cs="Times New Roman"/>
          <w:sz w:val="24"/>
          <w:szCs w:val="24"/>
          <w:shd w:val="clear" w:color="auto" w:fill="FFFFFF"/>
          <w:lang w:eastAsia="ru-RU"/>
        </w:rPr>
        <w:t>, ВВР 1986, № 27, ст.539</w:t>
      </w:r>
      <w:r w:rsidRPr="00D27916">
        <w:rPr>
          <w:rFonts w:ascii="Times New Roman" w:eastAsia="Times New Roman" w:hAnsi="Times New Roman" w:cs="Times New Roman"/>
          <w:sz w:val="24"/>
          <w:szCs w:val="24"/>
          <w:shd w:val="clear" w:color="auto" w:fill="FFFFFF"/>
          <w:lang w:eastAsia="ru-RU"/>
        </w:rPr>
        <w:br/>
      </w:r>
      <w:hyperlink r:id="rId71" w:tgtFrame="_blank" w:history="1">
        <w:r w:rsidRPr="00D27916">
          <w:rPr>
            <w:rFonts w:ascii="Times New Roman" w:eastAsia="Times New Roman" w:hAnsi="Times New Roman" w:cs="Times New Roman"/>
            <w:sz w:val="24"/>
            <w:szCs w:val="24"/>
            <w:u w:val="single"/>
            <w:lang w:eastAsia="ru-RU"/>
          </w:rPr>
          <w:t>№ 3546-11 від 10.02.87</w:t>
        </w:r>
      </w:hyperlink>
      <w:r w:rsidRPr="00D27916">
        <w:rPr>
          <w:rFonts w:ascii="Times New Roman" w:eastAsia="Times New Roman" w:hAnsi="Times New Roman" w:cs="Times New Roman"/>
          <w:sz w:val="24"/>
          <w:szCs w:val="24"/>
          <w:shd w:val="clear" w:color="auto" w:fill="FFFFFF"/>
          <w:lang w:eastAsia="ru-RU"/>
        </w:rPr>
        <w:t>, ВВР 1987, № 8, ст.149</w:t>
      </w:r>
      <w:r w:rsidRPr="00D27916">
        <w:rPr>
          <w:rFonts w:ascii="Times New Roman" w:eastAsia="Times New Roman" w:hAnsi="Times New Roman" w:cs="Times New Roman"/>
          <w:sz w:val="24"/>
          <w:szCs w:val="24"/>
          <w:shd w:val="clear" w:color="auto" w:fill="FFFFFF"/>
          <w:lang w:eastAsia="ru-RU"/>
        </w:rPr>
        <w:br/>
      </w:r>
      <w:hyperlink r:id="rId72" w:tgtFrame="_blank" w:history="1">
        <w:r w:rsidRPr="00D27916">
          <w:rPr>
            <w:rFonts w:ascii="Times New Roman" w:eastAsia="Times New Roman" w:hAnsi="Times New Roman" w:cs="Times New Roman"/>
            <w:sz w:val="24"/>
            <w:szCs w:val="24"/>
            <w:u w:val="single"/>
            <w:lang w:eastAsia="ru-RU"/>
          </w:rPr>
          <w:t>№ 4534-11 від 03.09.87</w:t>
        </w:r>
      </w:hyperlink>
      <w:r w:rsidRPr="00D27916">
        <w:rPr>
          <w:rFonts w:ascii="Times New Roman" w:eastAsia="Times New Roman" w:hAnsi="Times New Roman" w:cs="Times New Roman"/>
          <w:sz w:val="24"/>
          <w:szCs w:val="24"/>
          <w:shd w:val="clear" w:color="auto" w:fill="FFFFFF"/>
          <w:lang w:eastAsia="ru-RU"/>
        </w:rPr>
        <w:t>, ВВР 1987, № 37, ст</w:t>
      </w:r>
      <w:proofErr w:type="gramEnd"/>
      <w:r w:rsidRPr="00D27916">
        <w:rPr>
          <w:rFonts w:ascii="Times New Roman" w:eastAsia="Times New Roman" w:hAnsi="Times New Roman" w:cs="Times New Roman"/>
          <w:sz w:val="24"/>
          <w:szCs w:val="24"/>
          <w:shd w:val="clear" w:color="auto" w:fill="FFFFFF"/>
          <w:lang w:eastAsia="ru-RU"/>
        </w:rPr>
        <w:t>.</w:t>
      </w:r>
      <w:proofErr w:type="gramStart"/>
      <w:r w:rsidRPr="00D27916">
        <w:rPr>
          <w:rFonts w:ascii="Times New Roman" w:eastAsia="Times New Roman" w:hAnsi="Times New Roman" w:cs="Times New Roman"/>
          <w:sz w:val="24"/>
          <w:szCs w:val="24"/>
          <w:shd w:val="clear" w:color="auto" w:fill="FFFFFF"/>
          <w:lang w:eastAsia="ru-RU"/>
        </w:rPr>
        <w:t>715</w:t>
      </w:r>
      <w:r w:rsidRPr="00D27916">
        <w:rPr>
          <w:rFonts w:ascii="Times New Roman" w:eastAsia="Times New Roman" w:hAnsi="Times New Roman" w:cs="Times New Roman"/>
          <w:sz w:val="24"/>
          <w:szCs w:val="24"/>
          <w:shd w:val="clear" w:color="auto" w:fill="FFFFFF"/>
          <w:lang w:eastAsia="ru-RU"/>
        </w:rPr>
        <w:br/>
      </w:r>
      <w:hyperlink r:id="rId73" w:tgtFrame="_blank" w:history="1">
        <w:r w:rsidRPr="00D27916">
          <w:rPr>
            <w:rFonts w:ascii="Times New Roman" w:eastAsia="Times New Roman" w:hAnsi="Times New Roman" w:cs="Times New Roman"/>
            <w:sz w:val="24"/>
            <w:szCs w:val="24"/>
            <w:u w:val="single"/>
            <w:lang w:eastAsia="ru-RU"/>
          </w:rPr>
          <w:t>№ 4841-11 від 30.10.87</w:t>
        </w:r>
      </w:hyperlink>
      <w:r w:rsidRPr="00D27916">
        <w:rPr>
          <w:rFonts w:ascii="Times New Roman" w:eastAsia="Times New Roman" w:hAnsi="Times New Roman" w:cs="Times New Roman"/>
          <w:sz w:val="24"/>
          <w:szCs w:val="24"/>
          <w:shd w:val="clear" w:color="auto" w:fill="FFFFFF"/>
          <w:lang w:eastAsia="ru-RU"/>
        </w:rPr>
        <w:t>, ВВР 1987, № 45, ст.904</w:t>
      </w:r>
      <w:r w:rsidRPr="00D27916">
        <w:rPr>
          <w:rFonts w:ascii="Times New Roman" w:eastAsia="Times New Roman" w:hAnsi="Times New Roman" w:cs="Times New Roman"/>
          <w:sz w:val="24"/>
          <w:szCs w:val="24"/>
          <w:shd w:val="clear" w:color="auto" w:fill="FFFFFF"/>
          <w:lang w:eastAsia="ru-RU"/>
        </w:rPr>
        <w:br/>
      </w:r>
      <w:hyperlink r:id="rId74" w:tgtFrame="_blank" w:history="1">
        <w:r w:rsidRPr="00D27916">
          <w:rPr>
            <w:rFonts w:ascii="Times New Roman" w:eastAsia="Times New Roman" w:hAnsi="Times New Roman" w:cs="Times New Roman"/>
            <w:sz w:val="24"/>
            <w:szCs w:val="24"/>
            <w:u w:val="single"/>
            <w:lang w:eastAsia="ru-RU"/>
          </w:rPr>
          <w:t>№ 5938-11 від 27.05.88</w:t>
        </w:r>
      </w:hyperlink>
      <w:r w:rsidRPr="00D27916">
        <w:rPr>
          <w:rFonts w:ascii="Times New Roman" w:eastAsia="Times New Roman" w:hAnsi="Times New Roman" w:cs="Times New Roman"/>
          <w:sz w:val="24"/>
          <w:szCs w:val="24"/>
          <w:shd w:val="clear" w:color="auto" w:fill="FFFFFF"/>
          <w:lang w:eastAsia="ru-RU"/>
        </w:rPr>
        <w:t>, ВВР 1988, № 23, ст.556</w:t>
      </w:r>
      <w:r w:rsidRPr="00D27916">
        <w:rPr>
          <w:rFonts w:ascii="Times New Roman" w:eastAsia="Times New Roman" w:hAnsi="Times New Roman" w:cs="Times New Roman"/>
          <w:sz w:val="24"/>
          <w:szCs w:val="24"/>
          <w:shd w:val="clear" w:color="auto" w:fill="FFFFFF"/>
          <w:lang w:eastAsia="ru-RU"/>
        </w:rPr>
        <w:br/>
      </w:r>
      <w:hyperlink r:id="rId75" w:tgtFrame="_blank" w:history="1">
        <w:r w:rsidRPr="00D27916">
          <w:rPr>
            <w:rFonts w:ascii="Times New Roman" w:eastAsia="Times New Roman" w:hAnsi="Times New Roman" w:cs="Times New Roman"/>
            <w:sz w:val="24"/>
            <w:szCs w:val="24"/>
            <w:u w:val="single"/>
            <w:lang w:eastAsia="ru-RU"/>
          </w:rPr>
          <w:t>№ 7543-11 від 19.05.89</w:t>
        </w:r>
      </w:hyperlink>
      <w:r w:rsidRPr="00D27916">
        <w:rPr>
          <w:rFonts w:ascii="Times New Roman" w:eastAsia="Times New Roman" w:hAnsi="Times New Roman" w:cs="Times New Roman"/>
          <w:sz w:val="24"/>
          <w:szCs w:val="24"/>
          <w:shd w:val="clear" w:color="auto" w:fill="FFFFFF"/>
          <w:lang w:eastAsia="ru-RU"/>
        </w:rPr>
        <w:t>, ВВР 1989, № 22, ст.235</w:t>
      </w:r>
      <w:r w:rsidRPr="00D27916">
        <w:rPr>
          <w:rFonts w:ascii="Times New Roman" w:eastAsia="Times New Roman" w:hAnsi="Times New Roman" w:cs="Times New Roman"/>
          <w:sz w:val="24"/>
          <w:szCs w:val="24"/>
          <w:shd w:val="clear" w:color="auto" w:fill="FFFFFF"/>
          <w:lang w:eastAsia="ru-RU"/>
        </w:rPr>
        <w:br/>
      </w:r>
      <w:hyperlink r:id="rId76" w:tgtFrame="_blank" w:history="1">
        <w:r w:rsidRPr="00D27916">
          <w:rPr>
            <w:rFonts w:ascii="Times New Roman" w:eastAsia="Times New Roman" w:hAnsi="Times New Roman" w:cs="Times New Roman"/>
            <w:sz w:val="24"/>
            <w:szCs w:val="24"/>
            <w:u w:val="single"/>
            <w:lang w:eastAsia="ru-RU"/>
          </w:rPr>
          <w:t>№ 9280-11 від 14.05.90</w:t>
        </w:r>
      </w:hyperlink>
      <w:r w:rsidRPr="00D27916">
        <w:rPr>
          <w:rFonts w:ascii="Times New Roman" w:eastAsia="Times New Roman" w:hAnsi="Times New Roman" w:cs="Times New Roman"/>
          <w:sz w:val="24"/>
          <w:szCs w:val="24"/>
          <w:shd w:val="clear" w:color="auto" w:fill="FFFFFF"/>
          <w:lang w:eastAsia="ru-RU"/>
        </w:rPr>
        <w:t>, ВВР 1990, № 22, ст.367</w:t>
      </w:r>
      <w:r w:rsidRPr="00D27916">
        <w:rPr>
          <w:rFonts w:ascii="Times New Roman" w:eastAsia="Times New Roman" w:hAnsi="Times New Roman" w:cs="Times New Roman"/>
          <w:sz w:val="24"/>
          <w:szCs w:val="24"/>
          <w:shd w:val="clear" w:color="auto" w:fill="FFFFFF"/>
          <w:lang w:eastAsia="ru-RU"/>
        </w:rPr>
        <w:br/>
        <w:t>Законами Української РСР</w:t>
      </w:r>
      <w:r w:rsidRPr="00D27916">
        <w:rPr>
          <w:rFonts w:ascii="Times New Roman" w:eastAsia="Times New Roman" w:hAnsi="Times New Roman" w:cs="Times New Roman"/>
          <w:sz w:val="24"/>
          <w:szCs w:val="24"/>
          <w:shd w:val="clear" w:color="auto" w:fill="FFFFFF"/>
          <w:lang w:eastAsia="ru-RU"/>
        </w:rPr>
        <w:br/>
      </w:r>
      <w:hyperlink r:id="rId77" w:tgtFrame="_blank" w:history="1">
        <w:r w:rsidRPr="00D27916">
          <w:rPr>
            <w:rFonts w:ascii="Times New Roman" w:eastAsia="Times New Roman" w:hAnsi="Times New Roman" w:cs="Times New Roman"/>
            <w:sz w:val="24"/>
            <w:szCs w:val="24"/>
            <w:u w:val="single"/>
            <w:lang w:eastAsia="ru-RU"/>
          </w:rPr>
          <w:t>№ 871-12 від 20.03.91</w:t>
        </w:r>
      </w:hyperlink>
      <w:r w:rsidRPr="00D27916">
        <w:rPr>
          <w:rFonts w:ascii="Times New Roman" w:eastAsia="Times New Roman" w:hAnsi="Times New Roman" w:cs="Times New Roman"/>
          <w:sz w:val="24"/>
          <w:szCs w:val="24"/>
          <w:shd w:val="clear" w:color="auto" w:fill="FFFFFF"/>
          <w:lang w:eastAsia="ru-RU"/>
        </w:rPr>
        <w:t>, ВВР 1991, № 23, ст.267</w:t>
      </w:r>
      <w:r w:rsidRPr="00D27916">
        <w:rPr>
          <w:rFonts w:ascii="Times New Roman" w:eastAsia="Times New Roman" w:hAnsi="Times New Roman" w:cs="Times New Roman"/>
          <w:sz w:val="24"/>
          <w:szCs w:val="24"/>
          <w:shd w:val="clear" w:color="auto" w:fill="FFFFFF"/>
          <w:lang w:eastAsia="ru-RU"/>
        </w:rPr>
        <w:br/>
      </w:r>
      <w:hyperlink r:id="rId78" w:tgtFrame="_blank" w:history="1">
        <w:r w:rsidRPr="00D27916">
          <w:rPr>
            <w:rFonts w:ascii="Times New Roman" w:eastAsia="Times New Roman" w:hAnsi="Times New Roman" w:cs="Times New Roman"/>
            <w:sz w:val="24"/>
            <w:szCs w:val="24"/>
            <w:u w:val="single"/>
            <w:lang w:eastAsia="ru-RU"/>
          </w:rPr>
          <w:t>№ 1205-12 від 18.06.91</w:t>
        </w:r>
      </w:hyperlink>
      <w:r w:rsidRPr="00D27916">
        <w:rPr>
          <w:rFonts w:ascii="Times New Roman" w:eastAsia="Times New Roman" w:hAnsi="Times New Roman" w:cs="Times New Roman"/>
          <w:sz w:val="24"/>
          <w:szCs w:val="24"/>
          <w:shd w:val="clear" w:color="auto" w:fill="FFFFFF"/>
          <w:lang w:eastAsia="ru-RU"/>
        </w:rPr>
        <w:t>, ВВР 1991, № 30, ст.382</w:t>
      </w:r>
      <w:r w:rsidRPr="00D27916">
        <w:rPr>
          <w:rFonts w:ascii="Times New Roman" w:eastAsia="Times New Roman" w:hAnsi="Times New Roman" w:cs="Times New Roman"/>
          <w:sz w:val="24"/>
          <w:szCs w:val="24"/>
          <w:shd w:val="clear" w:color="auto" w:fill="FFFFFF"/>
          <w:lang w:eastAsia="ru-RU"/>
        </w:rPr>
        <w:br/>
        <w:t>Постановою</w:t>
      </w:r>
      <w:proofErr w:type="gramEnd"/>
      <w:r w:rsidRPr="00D27916">
        <w:rPr>
          <w:rFonts w:ascii="Times New Roman" w:eastAsia="Times New Roman" w:hAnsi="Times New Roman" w:cs="Times New Roman"/>
          <w:sz w:val="24"/>
          <w:szCs w:val="24"/>
          <w:shd w:val="clear" w:color="auto" w:fill="FFFFFF"/>
          <w:lang w:eastAsia="ru-RU"/>
        </w:rPr>
        <w:t xml:space="preserve"> </w:t>
      </w:r>
      <w:proofErr w:type="gramStart"/>
      <w:r w:rsidRPr="00D27916">
        <w:rPr>
          <w:rFonts w:ascii="Times New Roman" w:eastAsia="Times New Roman" w:hAnsi="Times New Roman" w:cs="Times New Roman"/>
          <w:sz w:val="24"/>
          <w:szCs w:val="24"/>
          <w:shd w:val="clear" w:color="auto" w:fill="FFFFFF"/>
          <w:lang w:eastAsia="ru-RU"/>
        </w:rPr>
        <w:t>ВР Української РСР</w:t>
      </w:r>
      <w:r w:rsidRPr="00D27916">
        <w:rPr>
          <w:rFonts w:ascii="Times New Roman" w:eastAsia="Times New Roman" w:hAnsi="Times New Roman" w:cs="Times New Roman"/>
          <w:sz w:val="24"/>
          <w:szCs w:val="24"/>
          <w:shd w:val="clear" w:color="auto" w:fill="FFFFFF"/>
          <w:lang w:eastAsia="ru-RU"/>
        </w:rPr>
        <w:br/>
      </w:r>
      <w:hyperlink r:id="rId79" w:tgtFrame="_blank" w:history="1">
        <w:r w:rsidRPr="00D27916">
          <w:rPr>
            <w:rFonts w:ascii="Times New Roman" w:eastAsia="Times New Roman" w:hAnsi="Times New Roman" w:cs="Times New Roman"/>
            <w:sz w:val="24"/>
            <w:szCs w:val="24"/>
            <w:u w:val="single"/>
            <w:lang w:eastAsia="ru-RU"/>
          </w:rPr>
          <w:t>№ 1292-12 від 04.07.91</w:t>
        </w:r>
      </w:hyperlink>
      <w:r w:rsidRPr="00D27916">
        <w:rPr>
          <w:rFonts w:ascii="Times New Roman" w:eastAsia="Times New Roman" w:hAnsi="Times New Roman" w:cs="Times New Roman"/>
          <w:sz w:val="24"/>
          <w:szCs w:val="24"/>
          <w:shd w:val="clear" w:color="auto" w:fill="FFFFFF"/>
          <w:lang w:eastAsia="ru-RU"/>
        </w:rPr>
        <w:t>, ВВР 1991, № 36, ст.474</w:t>
      </w:r>
      <w:r w:rsidRPr="00D27916">
        <w:rPr>
          <w:rFonts w:ascii="Times New Roman" w:eastAsia="Times New Roman" w:hAnsi="Times New Roman" w:cs="Times New Roman"/>
          <w:sz w:val="24"/>
          <w:szCs w:val="24"/>
          <w:shd w:val="clear" w:color="auto" w:fill="FFFFFF"/>
          <w:lang w:eastAsia="ru-RU"/>
        </w:rPr>
        <w:br/>
        <w:t>Законами України</w:t>
      </w:r>
      <w:r w:rsidRPr="00D27916">
        <w:rPr>
          <w:rFonts w:ascii="Times New Roman" w:eastAsia="Times New Roman" w:hAnsi="Times New Roman" w:cs="Times New Roman"/>
          <w:sz w:val="24"/>
          <w:szCs w:val="24"/>
          <w:shd w:val="clear" w:color="auto" w:fill="FFFFFF"/>
          <w:lang w:eastAsia="ru-RU"/>
        </w:rPr>
        <w:br/>
      </w:r>
      <w:hyperlink r:id="rId80" w:tgtFrame="_blank" w:history="1">
        <w:r w:rsidRPr="00D27916">
          <w:rPr>
            <w:rFonts w:ascii="Times New Roman" w:eastAsia="Times New Roman" w:hAnsi="Times New Roman" w:cs="Times New Roman"/>
            <w:sz w:val="24"/>
            <w:szCs w:val="24"/>
            <w:u w:val="single"/>
            <w:lang w:eastAsia="ru-RU"/>
          </w:rPr>
          <w:t>№ 2032-12 від 04.01.92</w:t>
        </w:r>
      </w:hyperlink>
      <w:r w:rsidRPr="00D27916">
        <w:rPr>
          <w:rFonts w:ascii="Times New Roman" w:eastAsia="Times New Roman" w:hAnsi="Times New Roman" w:cs="Times New Roman"/>
          <w:sz w:val="24"/>
          <w:szCs w:val="24"/>
          <w:shd w:val="clear" w:color="auto" w:fill="FFFFFF"/>
          <w:lang w:eastAsia="ru-RU"/>
        </w:rPr>
        <w:t>, ВВР 1992, № 17, ст.209</w:t>
      </w:r>
      <w:r w:rsidRPr="00D27916">
        <w:rPr>
          <w:rFonts w:ascii="Times New Roman" w:eastAsia="Times New Roman" w:hAnsi="Times New Roman" w:cs="Times New Roman"/>
          <w:sz w:val="24"/>
          <w:szCs w:val="24"/>
          <w:shd w:val="clear" w:color="auto" w:fill="FFFFFF"/>
          <w:lang w:eastAsia="ru-RU"/>
        </w:rPr>
        <w:br/>
      </w:r>
      <w:hyperlink r:id="rId81" w:tgtFrame="_blank" w:history="1">
        <w:r w:rsidRPr="00D27916">
          <w:rPr>
            <w:rFonts w:ascii="Times New Roman" w:eastAsia="Times New Roman" w:hAnsi="Times New Roman" w:cs="Times New Roman"/>
            <w:sz w:val="24"/>
            <w:szCs w:val="24"/>
            <w:u w:val="single"/>
            <w:lang w:eastAsia="ru-RU"/>
          </w:rPr>
          <w:t>№ 2134-12 від 18.02.92</w:t>
        </w:r>
      </w:hyperlink>
      <w:r w:rsidRPr="00D27916">
        <w:rPr>
          <w:rFonts w:ascii="Times New Roman" w:eastAsia="Times New Roman" w:hAnsi="Times New Roman" w:cs="Times New Roman"/>
          <w:sz w:val="24"/>
          <w:szCs w:val="24"/>
          <w:shd w:val="clear" w:color="auto" w:fill="FFFFFF"/>
          <w:lang w:eastAsia="ru-RU"/>
        </w:rPr>
        <w:t>, ВВР 1992, № 22, ст.302</w:t>
      </w:r>
      <w:r w:rsidRPr="00D27916">
        <w:rPr>
          <w:rFonts w:ascii="Times New Roman" w:eastAsia="Times New Roman" w:hAnsi="Times New Roman" w:cs="Times New Roman"/>
          <w:sz w:val="24"/>
          <w:szCs w:val="24"/>
          <w:shd w:val="clear" w:color="auto" w:fill="FFFFFF"/>
          <w:lang w:eastAsia="ru-RU"/>
        </w:rPr>
        <w:br/>
      </w:r>
      <w:hyperlink r:id="rId82" w:tgtFrame="_blank" w:history="1">
        <w:r w:rsidRPr="00D27916">
          <w:rPr>
            <w:rFonts w:ascii="Times New Roman" w:eastAsia="Times New Roman" w:hAnsi="Times New Roman" w:cs="Times New Roman"/>
            <w:sz w:val="24"/>
            <w:szCs w:val="24"/>
            <w:u w:val="single"/>
            <w:lang w:eastAsia="ru-RU"/>
          </w:rPr>
          <w:t>№ 2417-12 від 05.06.92</w:t>
        </w:r>
      </w:hyperlink>
      <w:r w:rsidRPr="00D27916">
        <w:rPr>
          <w:rFonts w:ascii="Times New Roman" w:eastAsia="Times New Roman" w:hAnsi="Times New Roman" w:cs="Times New Roman"/>
          <w:sz w:val="24"/>
          <w:szCs w:val="24"/>
          <w:shd w:val="clear" w:color="auto" w:fill="FFFFFF"/>
          <w:lang w:eastAsia="ru-RU"/>
        </w:rPr>
        <w:t>, ВВР 1992, № 33, ст.477</w:t>
      </w:r>
      <w:r w:rsidRPr="00D27916">
        <w:rPr>
          <w:rFonts w:ascii="Times New Roman" w:eastAsia="Times New Roman" w:hAnsi="Times New Roman" w:cs="Times New Roman"/>
          <w:sz w:val="24"/>
          <w:szCs w:val="24"/>
          <w:shd w:val="clear" w:color="auto" w:fill="FFFFFF"/>
          <w:lang w:eastAsia="ru-RU"/>
        </w:rPr>
        <w:br/>
      </w:r>
      <w:hyperlink r:id="rId83" w:tgtFrame="_blank" w:history="1">
        <w:r w:rsidRPr="00D27916">
          <w:rPr>
            <w:rFonts w:ascii="Times New Roman" w:eastAsia="Times New Roman" w:hAnsi="Times New Roman" w:cs="Times New Roman"/>
            <w:sz w:val="24"/>
            <w:szCs w:val="24"/>
            <w:u w:val="single"/>
            <w:lang w:eastAsia="ru-RU"/>
          </w:rPr>
          <w:t>№ 2418-12 від 05.06.92</w:t>
        </w:r>
      </w:hyperlink>
      <w:r w:rsidRPr="00D27916">
        <w:rPr>
          <w:rFonts w:ascii="Times New Roman" w:eastAsia="Times New Roman" w:hAnsi="Times New Roman" w:cs="Times New Roman"/>
          <w:sz w:val="24"/>
          <w:szCs w:val="24"/>
          <w:shd w:val="clear" w:color="auto" w:fill="FFFFFF"/>
          <w:lang w:eastAsia="ru-RU"/>
        </w:rPr>
        <w:t>, ВВР 1992, № 33, ст.478</w:t>
      </w:r>
      <w:r w:rsidRPr="00D27916">
        <w:rPr>
          <w:rFonts w:ascii="Times New Roman" w:eastAsia="Times New Roman" w:hAnsi="Times New Roman" w:cs="Times New Roman"/>
          <w:sz w:val="24"/>
          <w:szCs w:val="24"/>
          <w:shd w:val="clear" w:color="auto" w:fill="FFFFFF"/>
          <w:lang w:eastAsia="ru-RU"/>
        </w:rPr>
        <w:br/>
        <w:t>Декретом</w:t>
      </w:r>
      <w:r w:rsidRPr="00D27916">
        <w:rPr>
          <w:rFonts w:ascii="Times New Roman" w:eastAsia="Times New Roman" w:hAnsi="Times New Roman" w:cs="Times New Roman"/>
          <w:sz w:val="24"/>
          <w:szCs w:val="24"/>
          <w:shd w:val="clear" w:color="auto" w:fill="FFFFFF"/>
          <w:lang w:eastAsia="ru-RU"/>
        </w:rPr>
        <w:br/>
      </w:r>
      <w:hyperlink r:id="rId84" w:tgtFrame="_blank" w:history="1">
        <w:r w:rsidRPr="00D27916">
          <w:rPr>
            <w:rFonts w:ascii="Times New Roman" w:eastAsia="Times New Roman" w:hAnsi="Times New Roman" w:cs="Times New Roman"/>
            <w:sz w:val="24"/>
            <w:szCs w:val="24"/>
            <w:u w:val="single"/>
            <w:lang w:eastAsia="ru-RU"/>
          </w:rPr>
          <w:t>№ 7-92 від 09.12.92</w:t>
        </w:r>
      </w:hyperlink>
      <w:r w:rsidRPr="00D27916">
        <w:rPr>
          <w:rFonts w:ascii="Times New Roman" w:eastAsia="Times New Roman" w:hAnsi="Times New Roman" w:cs="Times New Roman"/>
          <w:sz w:val="24"/>
          <w:szCs w:val="24"/>
          <w:shd w:val="clear" w:color="auto" w:fill="FFFFFF"/>
          <w:lang w:eastAsia="ru-RU"/>
        </w:rPr>
        <w:t>, ВВР 1993, № 5</w:t>
      </w:r>
      <w:proofErr w:type="gramEnd"/>
      <w:r w:rsidRPr="00D27916">
        <w:rPr>
          <w:rFonts w:ascii="Times New Roman" w:eastAsia="Times New Roman" w:hAnsi="Times New Roman" w:cs="Times New Roman"/>
          <w:sz w:val="24"/>
          <w:szCs w:val="24"/>
          <w:shd w:val="clear" w:color="auto" w:fill="FFFFFF"/>
          <w:lang w:eastAsia="ru-RU"/>
        </w:rPr>
        <w:t xml:space="preserve">, </w:t>
      </w:r>
      <w:proofErr w:type="gramStart"/>
      <w:r w:rsidRPr="00D27916">
        <w:rPr>
          <w:rFonts w:ascii="Times New Roman" w:eastAsia="Times New Roman" w:hAnsi="Times New Roman" w:cs="Times New Roman"/>
          <w:sz w:val="24"/>
          <w:szCs w:val="24"/>
          <w:shd w:val="clear" w:color="auto" w:fill="FFFFFF"/>
          <w:lang w:eastAsia="ru-RU"/>
        </w:rPr>
        <w:t>ст. 34</w:t>
      </w:r>
      <w:r w:rsidRPr="00D27916">
        <w:rPr>
          <w:rFonts w:ascii="Times New Roman" w:eastAsia="Times New Roman" w:hAnsi="Times New Roman" w:cs="Times New Roman"/>
          <w:sz w:val="24"/>
          <w:szCs w:val="24"/>
          <w:shd w:val="clear" w:color="auto" w:fill="FFFFFF"/>
          <w:lang w:eastAsia="ru-RU"/>
        </w:rPr>
        <w:br/>
        <w:t>Законами</w:t>
      </w:r>
      <w:r w:rsidRPr="00D27916">
        <w:rPr>
          <w:rFonts w:ascii="Times New Roman" w:eastAsia="Times New Roman" w:hAnsi="Times New Roman" w:cs="Times New Roman"/>
          <w:sz w:val="24"/>
          <w:szCs w:val="24"/>
          <w:shd w:val="clear" w:color="auto" w:fill="FFFFFF"/>
          <w:lang w:eastAsia="ru-RU"/>
        </w:rPr>
        <w:br/>
      </w:r>
      <w:hyperlink r:id="rId85" w:tgtFrame="_blank" w:history="1">
        <w:r w:rsidRPr="00D27916">
          <w:rPr>
            <w:rFonts w:ascii="Times New Roman" w:eastAsia="Times New Roman" w:hAnsi="Times New Roman" w:cs="Times New Roman"/>
            <w:sz w:val="24"/>
            <w:szCs w:val="24"/>
            <w:u w:val="single"/>
            <w:lang w:eastAsia="ru-RU"/>
          </w:rPr>
          <w:t>№ 2857-12 від 15.12.92</w:t>
        </w:r>
      </w:hyperlink>
      <w:r w:rsidRPr="00D27916">
        <w:rPr>
          <w:rFonts w:ascii="Times New Roman" w:eastAsia="Times New Roman" w:hAnsi="Times New Roman" w:cs="Times New Roman"/>
          <w:sz w:val="24"/>
          <w:szCs w:val="24"/>
          <w:shd w:val="clear" w:color="auto" w:fill="FFFFFF"/>
          <w:lang w:eastAsia="ru-RU"/>
        </w:rPr>
        <w:t>, ВВР 1993, № 6, ст. 35</w:t>
      </w:r>
      <w:r w:rsidRPr="00D27916">
        <w:rPr>
          <w:rFonts w:ascii="Times New Roman" w:eastAsia="Times New Roman" w:hAnsi="Times New Roman" w:cs="Times New Roman"/>
          <w:sz w:val="24"/>
          <w:szCs w:val="24"/>
          <w:shd w:val="clear" w:color="auto" w:fill="FFFFFF"/>
          <w:lang w:eastAsia="ru-RU"/>
        </w:rPr>
        <w:br/>
      </w:r>
      <w:hyperlink r:id="rId86" w:tgtFrame="_blank" w:history="1">
        <w:r w:rsidRPr="00D27916">
          <w:rPr>
            <w:rFonts w:ascii="Times New Roman" w:eastAsia="Times New Roman" w:hAnsi="Times New Roman" w:cs="Times New Roman"/>
            <w:sz w:val="24"/>
            <w:szCs w:val="24"/>
            <w:u w:val="single"/>
            <w:lang w:eastAsia="ru-RU"/>
          </w:rPr>
          <w:t>№ 3610-12 від 17.11.93</w:t>
        </w:r>
      </w:hyperlink>
      <w:r w:rsidRPr="00D27916">
        <w:rPr>
          <w:rFonts w:ascii="Times New Roman" w:eastAsia="Times New Roman" w:hAnsi="Times New Roman" w:cs="Times New Roman"/>
          <w:sz w:val="24"/>
          <w:szCs w:val="24"/>
          <w:shd w:val="clear" w:color="auto" w:fill="FFFFFF"/>
          <w:lang w:eastAsia="ru-RU"/>
        </w:rPr>
        <w:t>, ВВР 1993, № 47, ст.435</w:t>
      </w:r>
      <w:r w:rsidRPr="00D27916">
        <w:rPr>
          <w:rFonts w:ascii="Times New Roman" w:eastAsia="Times New Roman" w:hAnsi="Times New Roman" w:cs="Times New Roman"/>
          <w:sz w:val="24"/>
          <w:szCs w:val="24"/>
          <w:shd w:val="clear" w:color="auto" w:fill="FFFFFF"/>
          <w:lang w:eastAsia="ru-RU"/>
        </w:rPr>
        <w:br/>
      </w:r>
      <w:hyperlink r:id="rId87" w:tgtFrame="_blank" w:history="1">
        <w:r w:rsidRPr="00D27916">
          <w:rPr>
            <w:rFonts w:ascii="Times New Roman" w:eastAsia="Times New Roman" w:hAnsi="Times New Roman" w:cs="Times New Roman"/>
            <w:sz w:val="24"/>
            <w:szCs w:val="24"/>
            <w:u w:val="single"/>
            <w:lang w:eastAsia="ru-RU"/>
          </w:rPr>
          <w:t>№ 3632-12 від 19.11.93</w:t>
        </w:r>
      </w:hyperlink>
      <w:r w:rsidRPr="00D27916">
        <w:rPr>
          <w:rFonts w:ascii="Times New Roman" w:eastAsia="Times New Roman" w:hAnsi="Times New Roman" w:cs="Times New Roman"/>
          <w:sz w:val="24"/>
          <w:szCs w:val="24"/>
          <w:shd w:val="clear" w:color="auto" w:fill="FFFFFF"/>
          <w:lang w:eastAsia="ru-RU"/>
        </w:rPr>
        <w:t>, ВВР 1993, № 49, ст.461</w:t>
      </w:r>
      <w:r w:rsidRPr="00D27916">
        <w:rPr>
          <w:rFonts w:ascii="Times New Roman" w:eastAsia="Times New Roman" w:hAnsi="Times New Roman" w:cs="Times New Roman"/>
          <w:sz w:val="24"/>
          <w:szCs w:val="24"/>
          <w:shd w:val="clear" w:color="auto" w:fill="FFFFFF"/>
          <w:lang w:eastAsia="ru-RU"/>
        </w:rPr>
        <w:br/>
      </w:r>
      <w:hyperlink r:id="rId88" w:tgtFrame="_blank" w:history="1">
        <w:r w:rsidRPr="00D27916">
          <w:rPr>
            <w:rFonts w:ascii="Times New Roman" w:eastAsia="Times New Roman" w:hAnsi="Times New Roman" w:cs="Times New Roman"/>
            <w:sz w:val="24"/>
            <w:szCs w:val="24"/>
            <w:u w:val="single"/>
            <w:lang w:eastAsia="ru-RU"/>
          </w:rPr>
          <w:t>№ 3693-12 від 15.12.93</w:t>
        </w:r>
      </w:hyperlink>
      <w:r w:rsidRPr="00D27916">
        <w:rPr>
          <w:rFonts w:ascii="Times New Roman" w:eastAsia="Times New Roman" w:hAnsi="Times New Roman" w:cs="Times New Roman"/>
          <w:sz w:val="24"/>
          <w:szCs w:val="24"/>
          <w:shd w:val="clear" w:color="auto" w:fill="FFFFFF"/>
          <w:lang w:eastAsia="ru-RU"/>
        </w:rPr>
        <w:t>, ВВР 1994, № 3, ст. 9</w:t>
      </w:r>
      <w:r w:rsidRPr="00D27916">
        <w:rPr>
          <w:rFonts w:ascii="Times New Roman" w:eastAsia="Times New Roman" w:hAnsi="Times New Roman" w:cs="Times New Roman"/>
          <w:sz w:val="24"/>
          <w:szCs w:val="24"/>
          <w:shd w:val="clear" w:color="auto" w:fill="FFFFFF"/>
          <w:lang w:eastAsia="ru-RU"/>
        </w:rPr>
        <w:br/>
      </w:r>
      <w:hyperlink r:id="rId89" w:tgtFrame="_blank" w:history="1">
        <w:r w:rsidRPr="00D27916">
          <w:rPr>
            <w:rFonts w:ascii="Times New Roman" w:eastAsia="Times New Roman" w:hAnsi="Times New Roman" w:cs="Times New Roman"/>
            <w:sz w:val="24"/>
            <w:szCs w:val="24"/>
            <w:u w:val="single"/>
            <w:lang w:eastAsia="ru-RU"/>
          </w:rPr>
          <w:t>№ 3694-12 від 15.12.93</w:t>
        </w:r>
      </w:hyperlink>
      <w:r w:rsidRPr="00D27916">
        <w:rPr>
          <w:rFonts w:ascii="Times New Roman" w:eastAsia="Times New Roman" w:hAnsi="Times New Roman" w:cs="Times New Roman"/>
          <w:sz w:val="24"/>
          <w:szCs w:val="24"/>
          <w:shd w:val="clear" w:color="auto" w:fill="FFFFFF"/>
          <w:lang w:eastAsia="ru-RU"/>
        </w:rPr>
        <w:t>, ВВР 1994, № 3, ст. 10</w:t>
      </w:r>
      <w:r w:rsidRPr="00D27916">
        <w:rPr>
          <w:rFonts w:ascii="Times New Roman" w:eastAsia="Times New Roman" w:hAnsi="Times New Roman" w:cs="Times New Roman"/>
          <w:sz w:val="24"/>
          <w:szCs w:val="24"/>
          <w:shd w:val="clear" w:color="auto" w:fill="FFFFFF"/>
          <w:lang w:eastAsia="ru-RU"/>
        </w:rPr>
        <w:br/>
      </w:r>
      <w:hyperlink r:id="rId90" w:tgtFrame="_blank" w:history="1">
        <w:r w:rsidRPr="00D27916">
          <w:rPr>
            <w:rFonts w:ascii="Times New Roman" w:eastAsia="Times New Roman" w:hAnsi="Times New Roman" w:cs="Times New Roman"/>
            <w:sz w:val="24"/>
            <w:szCs w:val="24"/>
            <w:u w:val="single"/>
            <w:lang w:eastAsia="ru-RU"/>
          </w:rPr>
          <w:t>№ 3706-12 від 16.12.93</w:t>
        </w:r>
      </w:hyperlink>
      <w:r w:rsidRPr="00D27916">
        <w:rPr>
          <w:rFonts w:ascii="Times New Roman" w:eastAsia="Times New Roman" w:hAnsi="Times New Roman" w:cs="Times New Roman"/>
          <w:sz w:val="24"/>
          <w:szCs w:val="24"/>
          <w:shd w:val="clear" w:color="auto" w:fill="FFFFFF"/>
          <w:lang w:eastAsia="ru-RU"/>
        </w:rPr>
        <w:t>, ВВР 1993, № 51, ст.478</w:t>
      </w:r>
      <w:r w:rsidRPr="00D27916">
        <w:rPr>
          <w:rFonts w:ascii="Times New Roman" w:eastAsia="Times New Roman" w:hAnsi="Times New Roman" w:cs="Times New Roman"/>
          <w:sz w:val="24"/>
          <w:szCs w:val="24"/>
          <w:shd w:val="clear" w:color="auto" w:fill="FFFFFF"/>
          <w:lang w:eastAsia="ru-RU"/>
        </w:rPr>
        <w:br/>
      </w:r>
      <w:hyperlink r:id="rId91" w:tgtFrame="_blank" w:history="1">
        <w:r w:rsidRPr="00D27916">
          <w:rPr>
            <w:rFonts w:ascii="Times New Roman" w:eastAsia="Times New Roman" w:hAnsi="Times New Roman" w:cs="Times New Roman"/>
            <w:sz w:val="24"/>
            <w:szCs w:val="24"/>
            <w:u w:val="single"/>
            <w:lang w:eastAsia="ru-RU"/>
          </w:rPr>
          <w:t>№ 3719-12 від</w:t>
        </w:r>
        <w:proofErr w:type="gramEnd"/>
        <w:r w:rsidRPr="00D27916">
          <w:rPr>
            <w:rFonts w:ascii="Times New Roman" w:eastAsia="Times New Roman" w:hAnsi="Times New Roman" w:cs="Times New Roman"/>
            <w:sz w:val="24"/>
            <w:szCs w:val="24"/>
            <w:u w:val="single"/>
            <w:lang w:eastAsia="ru-RU"/>
          </w:rPr>
          <w:t xml:space="preserve"> </w:t>
        </w:r>
        <w:proofErr w:type="gramStart"/>
        <w:r w:rsidRPr="00D27916">
          <w:rPr>
            <w:rFonts w:ascii="Times New Roman" w:eastAsia="Times New Roman" w:hAnsi="Times New Roman" w:cs="Times New Roman"/>
            <w:sz w:val="24"/>
            <w:szCs w:val="24"/>
            <w:u w:val="single"/>
            <w:lang w:eastAsia="ru-RU"/>
          </w:rPr>
          <w:t>16.12.93</w:t>
        </w:r>
      </w:hyperlink>
      <w:r w:rsidRPr="00D27916">
        <w:rPr>
          <w:rFonts w:ascii="Times New Roman" w:eastAsia="Times New Roman" w:hAnsi="Times New Roman" w:cs="Times New Roman"/>
          <w:sz w:val="24"/>
          <w:szCs w:val="24"/>
          <w:shd w:val="clear" w:color="auto" w:fill="FFFFFF"/>
          <w:lang w:eastAsia="ru-RU"/>
        </w:rPr>
        <w:t>, ВВР 1994, № 3, ст. 16</w:t>
      </w:r>
      <w:r w:rsidRPr="00D27916">
        <w:rPr>
          <w:rFonts w:ascii="Times New Roman" w:eastAsia="Times New Roman" w:hAnsi="Times New Roman" w:cs="Times New Roman"/>
          <w:sz w:val="24"/>
          <w:szCs w:val="24"/>
          <w:shd w:val="clear" w:color="auto" w:fill="FFFFFF"/>
          <w:lang w:eastAsia="ru-RU"/>
        </w:rPr>
        <w:br/>
      </w:r>
      <w:hyperlink r:id="rId92" w:tgtFrame="_blank" w:history="1">
        <w:r w:rsidRPr="00D27916">
          <w:rPr>
            <w:rFonts w:ascii="Times New Roman" w:eastAsia="Times New Roman" w:hAnsi="Times New Roman" w:cs="Times New Roman"/>
            <w:sz w:val="24"/>
            <w:szCs w:val="24"/>
            <w:u w:val="single"/>
            <w:lang w:eastAsia="ru-RU"/>
          </w:rPr>
          <w:t>№ 92/94-ВР від 12.07.94</w:t>
        </w:r>
      </w:hyperlink>
      <w:r w:rsidRPr="00D27916">
        <w:rPr>
          <w:rFonts w:ascii="Times New Roman" w:eastAsia="Times New Roman" w:hAnsi="Times New Roman" w:cs="Times New Roman"/>
          <w:sz w:val="24"/>
          <w:szCs w:val="24"/>
          <w:shd w:val="clear" w:color="auto" w:fill="FFFFFF"/>
          <w:lang w:eastAsia="ru-RU"/>
        </w:rPr>
        <w:t>, ВВР 1994, № 33, ст.297</w:t>
      </w:r>
      <w:r w:rsidRPr="00D27916">
        <w:rPr>
          <w:rFonts w:ascii="Times New Roman" w:eastAsia="Times New Roman" w:hAnsi="Times New Roman" w:cs="Times New Roman"/>
          <w:sz w:val="24"/>
          <w:szCs w:val="24"/>
          <w:shd w:val="clear" w:color="auto" w:fill="FFFFFF"/>
          <w:lang w:eastAsia="ru-RU"/>
        </w:rPr>
        <w:br/>
      </w:r>
      <w:hyperlink r:id="rId93" w:tgtFrame="_blank" w:history="1">
        <w:r w:rsidRPr="00D27916">
          <w:rPr>
            <w:rFonts w:ascii="Times New Roman" w:eastAsia="Times New Roman" w:hAnsi="Times New Roman" w:cs="Times New Roman"/>
            <w:sz w:val="24"/>
            <w:szCs w:val="24"/>
            <w:u w:val="single"/>
            <w:lang w:eastAsia="ru-RU"/>
          </w:rPr>
          <w:t>№ 6/95-ВР від 19.01.95</w:t>
        </w:r>
      </w:hyperlink>
      <w:r w:rsidRPr="00D27916">
        <w:rPr>
          <w:rFonts w:ascii="Times New Roman" w:eastAsia="Times New Roman" w:hAnsi="Times New Roman" w:cs="Times New Roman"/>
          <w:sz w:val="24"/>
          <w:szCs w:val="24"/>
          <w:shd w:val="clear" w:color="auto" w:fill="FFFFFF"/>
          <w:lang w:eastAsia="ru-RU"/>
        </w:rPr>
        <w:t>, ВВР 1995, № 5, ст. 30</w:t>
      </w:r>
      <w:r w:rsidRPr="00D27916">
        <w:rPr>
          <w:rFonts w:ascii="Times New Roman" w:eastAsia="Times New Roman" w:hAnsi="Times New Roman" w:cs="Times New Roman"/>
          <w:sz w:val="24"/>
          <w:szCs w:val="24"/>
          <w:shd w:val="clear" w:color="auto" w:fill="FFFFFF"/>
          <w:lang w:eastAsia="ru-RU"/>
        </w:rPr>
        <w:br/>
      </w:r>
      <w:hyperlink r:id="rId94" w:tgtFrame="_blank" w:history="1">
        <w:r w:rsidRPr="00D27916">
          <w:rPr>
            <w:rFonts w:ascii="Times New Roman" w:eastAsia="Times New Roman" w:hAnsi="Times New Roman" w:cs="Times New Roman"/>
            <w:sz w:val="24"/>
            <w:szCs w:val="24"/>
            <w:u w:val="single"/>
            <w:lang w:eastAsia="ru-RU"/>
          </w:rPr>
          <w:t>№ 35/95-ВР від 27.01.95</w:t>
        </w:r>
      </w:hyperlink>
      <w:r w:rsidRPr="00D27916">
        <w:rPr>
          <w:rFonts w:ascii="Times New Roman" w:eastAsia="Times New Roman" w:hAnsi="Times New Roman" w:cs="Times New Roman"/>
          <w:sz w:val="24"/>
          <w:szCs w:val="24"/>
          <w:shd w:val="clear" w:color="auto" w:fill="FFFFFF"/>
          <w:lang w:eastAsia="ru-RU"/>
        </w:rPr>
        <w:t>, ВВР 1995, № 28, ст.201</w:t>
      </w:r>
      <w:r w:rsidRPr="00D27916">
        <w:rPr>
          <w:rFonts w:ascii="Times New Roman" w:eastAsia="Times New Roman" w:hAnsi="Times New Roman" w:cs="Times New Roman"/>
          <w:sz w:val="24"/>
          <w:szCs w:val="24"/>
          <w:shd w:val="clear" w:color="auto" w:fill="FFFFFF"/>
          <w:lang w:eastAsia="ru-RU"/>
        </w:rPr>
        <w:br/>
      </w:r>
      <w:hyperlink r:id="rId95" w:tgtFrame="_blank" w:history="1">
        <w:r w:rsidRPr="00D27916">
          <w:rPr>
            <w:rFonts w:ascii="Times New Roman" w:eastAsia="Times New Roman" w:hAnsi="Times New Roman" w:cs="Times New Roman"/>
            <w:sz w:val="24"/>
            <w:szCs w:val="24"/>
            <w:u w:val="single"/>
            <w:lang w:eastAsia="ru-RU"/>
          </w:rPr>
          <w:t>№ 75/95-ВР від 28.02.95</w:t>
        </w:r>
      </w:hyperlink>
      <w:r w:rsidRPr="00D27916">
        <w:rPr>
          <w:rFonts w:ascii="Times New Roman" w:eastAsia="Times New Roman" w:hAnsi="Times New Roman" w:cs="Times New Roman"/>
          <w:sz w:val="24"/>
          <w:szCs w:val="24"/>
          <w:shd w:val="clear" w:color="auto" w:fill="FFFFFF"/>
          <w:lang w:eastAsia="ru-RU"/>
        </w:rPr>
        <w:t>, ВВР 1995, № 13, ст. 85</w:t>
      </w:r>
      <w:r w:rsidRPr="00D27916">
        <w:rPr>
          <w:rFonts w:ascii="Times New Roman" w:eastAsia="Times New Roman" w:hAnsi="Times New Roman" w:cs="Times New Roman"/>
          <w:sz w:val="24"/>
          <w:szCs w:val="24"/>
          <w:shd w:val="clear" w:color="auto" w:fill="FFFFFF"/>
          <w:lang w:eastAsia="ru-RU"/>
        </w:rPr>
        <w:br/>
      </w:r>
      <w:hyperlink r:id="rId96" w:tgtFrame="_blank" w:history="1">
        <w:r w:rsidRPr="00D27916">
          <w:rPr>
            <w:rFonts w:ascii="Times New Roman" w:eastAsia="Times New Roman" w:hAnsi="Times New Roman" w:cs="Times New Roman"/>
            <w:sz w:val="24"/>
            <w:szCs w:val="24"/>
            <w:u w:val="single"/>
            <w:lang w:eastAsia="ru-RU"/>
          </w:rPr>
          <w:t>№ 263/95-ВР від 05.07.95</w:t>
        </w:r>
      </w:hyperlink>
      <w:r w:rsidRPr="00D27916">
        <w:rPr>
          <w:rFonts w:ascii="Times New Roman" w:eastAsia="Times New Roman" w:hAnsi="Times New Roman" w:cs="Times New Roman"/>
          <w:sz w:val="24"/>
          <w:szCs w:val="24"/>
          <w:shd w:val="clear" w:color="auto" w:fill="FFFFFF"/>
          <w:lang w:eastAsia="ru-RU"/>
        </w:rPr>
        <w:t>, ВВР 1995, № 28, ст.204</w:t>
      </w:r>
      <w:r w:rsidRPr="00D27916">
        <w:rPr>
          <w:rFonts w:ascii="Times New Roman" w:eastAsia="Times New Roman" w:hAnsi="Times New Roman" w:cs="Times New Roman"/>
          <w:sz w:val="24"/>
          <w:szCs w:val="24"/>
          <w:shd w:val="clear" w:color="auto" w:fill="FFFFFF"/>
          <w:lang w:eastAsia="ru-RU"/>
        </w:rPr>
        <w:br/>
      </w:r>
      <w:hyperlink r:id="rId97" w:tgtFrame="_blank" w:history="1">
        <w:r w:rsidRPr="00D27916">
          <w:rPr>
            <w:rFonts w:ascii="Times New Roman" w:eastAsia="Times New Roman" w:hAnsi="Times New Roman" w:cs="Times New Roman"/>
            <w:sz w:val="24"/>
            <w:szCs w:val="24"/>
            <w:u w:val="single"/>
            <w:lang w:eastAsia="ru-RU"/>
          </w:rPr>
          <w:t>№ 256/96-ВР від</w:t>
        </w:r>
        <w:proofErr w:type="gramEnd"/>
        <w:r w:rsidRPr="00D27916">
          <w:rPr>
            <w:rFonts w:ascii="Times New Roman" w:eastAsia="Times New Roman" w:hAnsi="Times New Roman" w:cs="Times New Roman"/>
            <w:sz w:val="24"/>
            <w:szCs w:val="24"/>
            <w:u w:val="single"/>
            <w:lang w:eastAsia="ru-RU"/>
          </w:rPr>
          <w:t xml:space="preserve"> </w:t>
        </w:r>
        <w:proofErr w:type="gramStart"/>
        <w:r w:rsidRPr="00D27916">
          <w:rPr>
            <w:rFonts w:ascii="Times New Roman" w:eastAsia="Times New Roman" w:hAnsi="Times New Roman" w:cs="Times New Roman"/>
            <w:sz w:val="24"/>
            <w:szCs w:val="24"/>
            <w:u w:val="single"/>
            <w:lang w:eastAsia="ru-RU"/>
          </w:rPr>
          <w:t>28.06.96</w:t>
        </w:r>
      </w:hyperlink>
      <w:r w:rsidRPr="00D27916">
        <w:rPr>
          <w:rFonts w:ascii="Times New Roman" w:eastAsia="Times New Roman" w:hAnsi="Times New Roman" w:cs="Times New Roman"/>
          <w:sz w:val="24"/>
          <w:szCs w:val="24"/>
          <w:shd w:val="clear" w:color="auto" w:fill="FFFFFF"/>
          <w:lang w:eastAsia="ru-RU"/>
        </w:rPr>
        <w:t>, ВВР 1996, № 30, ст.143</w:t>
      </w:r>
      <w:r w:rsidRPr="00D27916">
        <w:rPr>
          <w:rFonts w:ascii="Times New Roman" w:eastAsia="Times New Roman" w:hAnsi="Times New Roman" w:cs="Times New Roman"/>
          <w:sz w:val="24"/>
          <w:szCs w:val="24"/>
          <w:shd w:val="clear" w:color="auto" w:fill="FFFFFF"/>
          <w:lang w:eastAsia="ru-RU"/>
        </w:rPr>
        <w:br/>
      </w:r>
      <w:hyperlink r:id="rId98" w:tgtFrame="_blank" w:history="1">
        <w:r w:rsidRPr="00D27916">
          <w:rPr>
            <w:rFonts w:ascii="Times New Roman" w:eastAsia="Times New Roman" w:hAnsi="Times New Roman" w:cs="Times New Roman"/>
            <w:sz w:val="24"/>
            <w:szCs w:val="24"/>
            <w:u w:val="single"/>
            <w:lang w:eastAsia="ru-RU"/>
          </w:rPr>
          <w:t>№ 357/96-ВР від 10.09.96</w:t>
        </w:r>
      </w:hyperlink>
      <w:r w:rsidRPr="00D27916">
        <w:rPr>
          <w:rFonts w:ascii="Times New Roman" w:eastAsia="Times New Roman" w:hAnsi="Times New Roman" w:cs="Times New Roman"/>
          <w:sz w:val="24"/>
          <w:szCs w:val="24"/>
          <w:shd w:val="clear" w:color="auto" w:fill="FFFFFF"/>
          <w:lang w:eastAsia="ru-RU"/>
        </w:rPr>
        <w:t>, ВВР 1996, № 45, ст.229</w:t>
      </w:r>
      <w:r w:rsidRPr="00D27916">
        <w:rPr>
          <w:rFonts w:ascii="Times New Roman" w:eastAsia="Times New Roman" w:hAnsi="Times New Roman" w:cs="Times New Roman"/>
          <w:sz w:val="24"/>
          <w:szCs w:val="24"/>
          <w:shd w:val="clear" w:color="auto" w:fill="FFFFFF"/>
          <w:lang w:eastAsia="ru-RU"/>
        </w:rPr>
        <w:br/>
      </w:r>
      <w:hyperlink r:id="rId99" w:tgtFrame="_blank" w:history="1">
        <w:r w:rsidRPr="00D27916">
          <w:rPr>
            <w:rFonts w:ascii="Times New Roman" w:eastAsia="Times New Roman" w:hAnsi="Times New Roman" w:cs="Times New Roman"/>
            <w:sz w:val="24"/>
            <w:szCs w:val="24"/>
            <w:u w:val="single"/>
            <w:lang w:eastAsia="ru-RU"/>
          </w:rPr>
          <w:t>№ 534/96-ВР від 21.11.96</w:t>
        </w:r>
      </w:hyperlink>
      <w:r w:rsidRPr="00D27916">
        <w:rPr>
          <w:rFonts w:ascii="Times New Roman" w:eastAsia="Times New Roman" w:hAnsi="Times New Roman" w:cs="Times New Roman"/>
          <w:sz w:val="24"/>
          <w:szCs w:val="24"/>
          <w:shd w:val="clear" w:color="auto" w:fill="FFFFFF"/>
          <w:lang w:eastAsia="ru-RU"/>
        </w:rPr>
        <w:t>, ВВР 1997, № 4, ст. 23</w:t>
      </w:r>
      <w:r w:rsidRPr="00D27916">
        <w:rPr>
          <w:rFonts w:ascii="Times New Roman" w:eastAsia="Times New Roman" w:hAnsi="Times New Roman" w:cs="Times New Roman"/>
          <w:sz w:val="24"/>
          <w:szCs w:val="24"/>
          <w:shd w:val="clear" w:color="auto" w:fill="FFFFFF"/>
          <w:lang w:eastAsia="ru-RU"/>
        </w:rPr>
        <w:br/>
      </w:r>
      <w:hyperlink r:id="rId100" w:tgtFrame="_blank" w:history="1">
        <w:r w:rsidRPr="00D27916">
          <w:rPr>
            <w:rFonts w:ascii="Times New Roman" w:eastAsia="Times New Roman" w:hAnsi="Times New Roman" w:cs="Times New Roman"/>
            <w:sz w:val="24"/>
            <w:szCs w:val="24"/>
            <w:u w:val="single"/>
            <w:lang w:eastAsia="ru-RU"/>
          </w:rPr>
          <w:t>№ 20/97-ВР від 23.01.97</w:t>
        </w:r>
      </w:hyperlink>
      <w:r w:rsidRPr="00D27916">
        <w:rPr>
          <w:rFonts w:ascii="Times New Roman" w:eastAsia="Times New Roman" w:hAnsi="Times New Roman" w:cs="Times New Roman"/>
          <w:sz w:val="24"/>
          <w:szCs w:val="24"/>
          <w:shd w:val="clear" w:color="auto" w:fill="FFFFFF"/>
          <w:lang w:eastAsia="ru-RU"/>
        </w:rPr>
        <w:t>, ВВР 1997, № 11, ст. 89</w:t>
      </w:r>
      <w:r w:rsidRPr="00D27916">
        <w:rPr>
          <w:rFonts w:ascii="Times New Roman" w:eastAsia="Times New Roman" w:hAnsi="Times New Roman" w:cs="Times New Roman"/>
          <w:sz w:val="24"/>
          <w:szCs w:val="24"/>
          <w:shd w:val="clear" w:color="auto" w:fill="FFFFFF"/>
          <w:lang w:eastAsia="ru-RU"/>
        </w:rPr>
        <w:br/>
      </w:r>
      <w:hyperlink r:id="rId101" w:tgtFrame="_blank" w:history="1">
        <w:r w:rsidRPr="00D27916">
          <w:rPr>
            <w:rFonts w:ascii="Times New Roman" w:eastAsia="Times New Roman" w:hAnsi="Times New Roman" w:cs="Times New Roman"/>
            <w:sz w:val="24"/>
            <w:szCs w:val="24"/>
            <w:u w:val="single"/>
            <w:lang w:eastAsia="ru-RU"/>
          </w:rPr>
          <w:t>№ 374/97-ВР від 19.06.97</w:t>
        </w:r>
      </w:hyperlink>
      <w:r w:rsidRPr="00D27916">
        <w:rPr>
          <w:rFonts w:ascii="Times New Roman" w:eastAsia="Times New Roman" w:hAnsi="Times New Roman" w:cs="Times New Roman"/>
          <w:sz w:val="24"/>
          <w:szCs w:val="24"/>
          <w:shd w:val="clear" w:color="auto" w:fill="FFFFFF"/>
          <w:lang w:eastAsia="ru-RU"/>
        </w:rPr>
        <w:t>, ВВР 1997, № 35, ст.223</w:t>
      </w:r>
      <w:r w:rsidRPr="00D27916">
        <w:rPr>
          <w:rFonts w:ascii="Times New Roman" w:eastAsia="Times New Roman" w:hAnsi="Times New Roman" w:cs="Times New Roman"/>
          <w:sz w:val="24"/>
          <w:szCs w:val="24"/>
          <w:shd w:val="clear" w:color="auto" w:fill="FFFFFF"/>
          <w:lang w:eastAsia="ru-RU"/>
        </w:rPr>
        <w:br/>
      </w:r>
      <w:hyperlink r:id="rId102" w:tgtFrame="_blank" w:history="1">
        <w:r w:rsidRPr="00D27916">
          <w:rPr>
            <w:rFonts w:ascii="Times New Roman" w:eastAsia="Times New Roman" w:hAnsi="Times New Roman" w:cs="Times New Roman"/>
            <w:sz w:val="24"/>
            <w:szCs w:val="24"/>
            <w:u w:val="single"/>
            <w:lang w:eastAsia="ru-RU"/>
          </w:rPr>
          <w:t>№ 785/97-ВР від 26.12.97</w:t>
        </w:r>
      </w:hyperlink>
      <w:r w:rsidRPr="00D27916">
        <w:rPr>
          <w:rFonts w:ascii="Times New Roman" w:eastAsia="Times New Roman" w:hAnsi="Times New Roman" w:cs="Times New Roman"/>
          <w:sz w:val="24"/>
          <w:szCs w:val="24"/>
          <w:shd w:val="clear" w:color="auto" w:fill="FFFFFF"/>
          <w:lang w:eastAsia="ru-RU"/>
        </w:rPr>
        <w:t>, ВВР 1998, № 18, ст. 93}</w:t>
      </w:r>
      <w:proofErr w:type="gramEnd"/>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lastRenderedPageBreak/>
        <w:t xml:space="preserve">{Офіційне тлумачення до Кодексу див. в </w:t>
      </w:r>
      <w:proofErr w:type="gramStart"/>
      <w:r w:rsidRPr="00D27916">
        <w:rPr>
          <w:rFonts w:ascii="Times New Roman" w:eastAsia="Times New Roman" w:hAnsi="Times New Roman" w:cs="Times New Roman"/>
          <w:i/>
          <w:iCs/>
          <w:sz w:val="24"/>
          <w:szCs w:val="24"/>
          <w:shd w:val="clear" w:color="auto" w:fill="FFFFFF"/>
          <w:lang w:eastAsia="ru-RU"/>
        </w:rPr>
        <w:t>Р</w:t>
      </w:r>
      <w:proofErr w:type="gramEnd"/>
      <w:r w:rsidRPr="00D27916">
        <w:rPr>
          <w:rFonts w:ascii="Times New Roman" w:eastAsia="Times New Roman" w:hAnsi="Times New Roman" w:cs="Times New Roman"/>
          <w:i/>
          <w:iCs/>
          <w:sz w:val="24"/>
          <w:szCs w:val="24"/>
          <w:shd w:val="clear" w:color="auto" w:fill="FFFFFF"/>
          <w:lang w:eastAsia="ru-RU"/>
        </w:rPr>
        <w:t>ішенні Конституційного Суду </w:t>
      </w:r>
      <w:hyperlink r:id="rId103" w:tgtFrame="_blank" w:history="1">
        <w:r w:rsidRPr="00D27916">
          <w:rPr>
            <w:rFonts w:ascii="Times New Roman" w:eastAsia="Times New Roman" w:hAnsi="Times New Roman" w:cs="Times New Roman"/>
            <w:i/>
            <w:iCs/>
            <w:sz w:val="24"/>
            <w:szCs w:val="24"/>
            <w:u w:val="single"/>
            <w:lang w:eastAsia="ru-RU"/>
          </w:rPr>
          <w:t>№ 12-рп/98 від 09.07.98</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pacing w:after="0" w:line="240" w:lineRule="auto"/>
        <w:ind w:left="450" w:right="450"/>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sz w:val="24"/>
          <w:szCs w:val="24"/>
          <w:shd w:val="clear" w:color="auto" w:fill="FFFFFF"/>
          <w:lang w:eastAsia="ru-RU"/>
        </w:rPr>
        <w:t>{Із змінами, внесеними згідно із Законом</w:t>
      </w:r>
      <w:r w:rsidRPr="00D27916">
        <w:rPr>
          <w:rFonts w:ascii="Times New Roman" w:eastAsia="Times New Roman" w:hAnsi="Times New Roman" w:cs="Times New Roman"/>
          <w:sz w:val="24"/>
          <w:szCs w:val="24"/>
          <w:shd w:val="clear" w:color="auto" w:fill="FFFFFF"/>
          <w:lang w:eastAsia="ru-RU"/>
        </w:rPr>
        <w:br/>
      </w:r>
      <w:hyperlink r:id="rId104" w:tgtFrame="_blank" w:history="1">
        <w:r w:rsidRPr="00D27916">
          <w:rPr>
            <w:rFonts w:ascii="Times New Roman" w:eastAsia="Times New Roman" w:hAnsi="Times New Roman" w:cs="Times New Roman"/>
            <w:sz w:val="24"/>
            <w:szCs w:val="24"/>
            <w:u w:val="single"/>
            <w:lang w:eastAsia="ru-RU"/>
          </w:rPr>
          <w:t>№ 117-XIV від 18.09.98</w:t>
        </w:r>
      </w:hyperlink>
      <w:r w:rsidRPr="00D27916">
        <w:rPr>
          <w:rFonts w:ascii="Times New Roman" w:eastAsia="Times New Roman" w:hAnsi="Times New Roman" w:cs="Times New Roman"/>
          <w:sz w:val="24"/>
          <w:szCs w:val="24"/>
          <w:shd w:val="clear" w:color="auto" w:fill="FFFFFF"/>
          <w:lang w:eastAsia="ru-RU"/>
        </w:rPr>
        <w:t>, ВВР, 1998, № 43-44, ст.268}</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t xml:space="preserve">{Офіційне тлумачення до Кодексу див. в </w:t>
      </w:r>
      <w:proofErr w:type="gramStart"/>
      <w:r w:rsidRPr="00D27916">
        <w:rPr>
          <w:rFonts w:ascii="Times New Roman" w:eastAsia="Times New Roman" w:hAnsi="Times New Roman" w:cs="Times New Roman"/>
          <w:i/>
          <w:iCs/>
          <w:sz w:val="24"/>
          <w:szCs w:val="24"/>
          <w:shd w:val="clear" w:color="auto" w:fill="FFFFFF"/>
          <w:lang w:eastAsia="ru-RU"/>
        </w:rPr>
        <w:t>Р</w:t>
      </w:r>
      <w:proofErr w:type="gramEnd"/>
      <w:r w:rsidRPr="00D27916">
        <w:rPr>
          <w:rFonts w:ascii="Times New Roman" w:eastAsia="Times New Roman" w:hAnsi="Times New Roman" w:cs="Times New Roman"/>
          <w:i/>
          <w:iCs/>
          <w:sz w:val="24"/>
          <w:szCs w:val="24"/>
          <w:shd w:val="clear" w:color="auto" w:fill="FFFFFF"/>
          <w:lang w:eastAsia="ru-RU"/>
        </w:rPr>
        <w:t>ішенні Конституційного Суду </w:t>
      </w:r>
      <w:hyperlink r:id="rId105" w:tgtFrame="_blank" w:history="1">
        <w:r w:rsidRPr="00D27916">
          <w:rPr>
            <w:rFonts w:ascii="Times New Roman" w:eastAsia="Times New Roman" w:hAnsi="Times New Roman" w:cs="Times New Roman"/>
            <w:i/>
            <w:iCs/>
            <w:sz w:val="24"/>
            <w:szCs w:val="24"/>
            <w:u w:val="single"/>
            <w:lang w:eastAsia="ru-RU"/>
          </w:rPr>
          <w:t>№ 14-рп/98 від 29.10.98</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pacing w:after="0" w:line="240" w:lineRule="auto"/>
        <w:ind w:left="450" w:right="450"/>
        <w:rPr>
          <w:rFonts w:ascii="Times New Roman" w:eastAsia="Times New Roman" w:hAnsi="Times New Roman" w:cs="Times New Roman"/>
          <w:sz w:val="24"/>
          <w:szCs w:val="24"/>
          <w:shd w:val="clear" w:color="auto" w:fill="FFFFFF"/>
          <w:lang w:eastAsia="ru-RU"/>
        </w:rPr>
      </w:pPr>
      <w:proofErr w:type="gramStart"/>
      <w:r w:rsidRPr="00D27916">
        <w:rPr>
          <w:rFonts w:ascii="Times New Roman" w:eastAsia="Times New Roman" w:hAnsi="Times New Roman" w:cs="Times New Roman"/>
          <w:sz w:val="24"/>
          <w:szCs w:val="24"/>
          <w:shd w:val="clear" w:color="auto" w:fill="FFFFFF"/>
          <w:lang w:eastAsia="ru-RU"/>
        </w:rPr>
        <w:t>{Із змінами, внесеними згідно із Законами</w:t>
      </w:r>
      <w:r w:rsidRPr="00D27916">
        <w:rPr>
          <w:rFonts w:ascii="Times New Roman" w:eastAsia="Times New Roman" w:hAnsi="Times New Roman" w:cs="Times New Roman"/>
          <w:sz w:val="24"/>
          <w:szCs w:val="24"/>
          <w:shd w:val="clear" w:color="auto" w:fill="FFFFFF"/>
          <w:lang w:eastAsia="ru-RU"/>
        </w:rPr>
        <w:br/>
      </w:r>
      <w:hyperlink r:id="rId106" w:tgtFrame="_blank" w:history="1">
        <w:r w:rsidRPr="00D27916">
          <w:rPr>
            <w:rFonts w:ascii="Times New Roman" w:eastAsia="Times New Roman" w:hAnsi="Times New Roman" w:cs="Times New Roman"/>
            <w:sz w:val="24"/>
            <w:szCs w:val="24"/>
            <w:u w:val="single"/>
            <w:lang w:eastAsia="ru-RU"/>
          </w:rPr>
          <w:t>№ 576-XIV від 08.04.98</w:t>
        </w:r>
      </w:hyperlink>
      <w:r w:rsidRPr="00D27916">
        <w:rPr>
          <w:rFonts w:ascii="Times New Roman" w:eastAsia="Times New Roman" w:hAnsi="Times New Roman" w:cs="Times New Roman"/>
          <w:sz w:val="24"/>
          <w:szCs w:val="24"/>
          <w:shd w:val="clear" w:color="auto" w:fill="FFFFFF"/>
          <w:lang w:eastAsia="ru-RU"/>
        </w:rPr>
        <w:t>, ВВР, 1999, № 19, ст.175</w:t>
      </w:r>
      <w:r w:rsidRPr="00D27916">
        <w:rPr>
          <w:rFonts w:ascii="Times New Roman" w:eastAsia="Times New Roman" w:hAnsi="Times New Roman" w:cs="Times New Roman"/>
          <w:sz w:val="24"/>
          <w:szCs w:val="24"/>
          <w:shd w:val="clear" w:color="auto" w:fill="FFFFFF"/>
          <w:lang w:eastAsia="ru-RU"/>
        </w:rPr>
        <w:br/>
      </w:r>
      <w:hyperlink r:id="rId107" w:anchor="n3" w:tgtFrame="_blank" w:history="1">
        <w:r w:rsidRPr="00D27916">
          <w:rPr>
            <w:rFonts w:ascii="Times New Roman" w:eastAsia="Times New Roman" w:hAnsi="Times New Roman" w:cs="Times New Roman"/>
            <w:sz w:val="24"/>
            <w:szCs w:val="24"/>
            <w:u w:val="single"/>
            <w:lang w:eastAsia="ru-RU"/>
          </w:rPr>
          <w:t>№ 2343-XII від 14.05.92</w:t>
        </w:r>
      </w:hyperlink>
      <w:r w:rsidRPr="00D27916">
        <w:rPr>
          <w:rFonts w:ascii="Times New Roman" w:eastAsia="Times New Roman" w:hAnsi="Times New Roman" w:cs="Times New Roman"/>
          <w:sz w:val="24"/>
          <w:szCs w:val="24"/>
          <w:shd w:val="clear" w:color="auto" w:fill="FFFFFF"/>
          <w:lang w:eastAsia="ru-RU"/>
        </w:rPr>
        <w:t> - в редакції Закону</w:t>
      </w:r>
      <w:r w:rsidRPr="00D27916">
        <w:rPr>
          <w:rFonts w:ascii="Times New Roman" w:eastAsia="Times New Roman" w:hAnsi="Times New Roman" w:cs="Times New Roman"/>
          <w:sz w:val="24"/>
          <w:szCs w:val="24"/>
          <w:shd w:val="clear" w:color="auto" w:fill="FFFFFF"/>
          <w:lang w:eastAsia="ru-RU"/>
        </w:rPr>
        <w:br/>
      </w:r>
      <w:hyperlink r:id="rId108" w:tgtFrame="_blank" w:history="1">
        <w:r w:rsidRPr="00D27916">
          <w:rPr>
            <w:rFonts w:ascii="Times New Roman" w:eastAsia="Times New Roman" w:hAnsi="Times New Roman" w:cs="Times New Roman"/>
            <w:sz w:val="24"/>
            <w:szCs w:val="24"/>
            <w:u w:val="single"/>
            <w:lang w:eastAsia="ru-RU"/>
          </w:rPr>
          <w:t>№ 784-XIV від 30.06.99</w:t>
        </w:r>
      </w:hyperlink>
      <w:r w:rsidRPr="00D27916">
        <w:rPr>
          <w:rFonts w:ascii="Times New Roman" w:eastAsia="Times New Roman" w:hAnsi="Times New Roman" w:cs="Times New Roman"/>
          <w:sz w:val="24"/>
          <w:szCs w:val="24"/>
          <w:shd w:val="clear" w:color="auto" w:fill="FFFFFF"/>
          <w:lang w:eastAsia="ru-RU"/>
        </w:rPr>
        <w:t>, ВВР, 1999, № 42-43, ст.378- набирає чинності з 1 січня 2000 року</w:t>
      </w:r>
      <w:r w:rsidRPr="00D27916">
        <w:rPr>
          <w:rFonts w:ascii="Times New Roman" w:eastAsia="Times New Roman" w:hAnsi="Times New Roman" w:cs="Times New Roman"/>
          <w:sz w:val="24"/>
          <w:szCs w:val="24"/>
          <w:shd w:val="clear" w:color="auto" w:fill="FFFFFF"/>
          <w:lang w:eastAsia="ru-RU"/>
        </w:rPr>
        <w:br/>
      </w:r>
      <w:hyperlink r:id="rId109" w:tgtFrame="_blank" w:history="1">
        <w:r w:rsidRPr="00D27916">
          <w:rPr>
            <w:rFonts w:ascii="Times New Roman" w:eastAsia="Times New Roman" w:hAnsi="Times New Roman" w:cs="Times New Roman"/>
            <w:sz w:val="24"/>
            <w:szCs w:val="24"/>
            <w:u w:val="single"/>
            <w:lang w:eastAsia="ru-RU"/>
          </w:rPr>
          <w:t>№ 1356-XIV від 24.12.99</w:t>
        </w:r>
      </w:hyperlink>
      <w:r w:rsidRPr="00D27916">
        <w:rPr>
          <w:rFonts w:ascii="Times New Roman" w:eastAsia="Times New Roman" w:hAnsi="Times New Roman" w:cs="Times New Roman"/>
          <w:sz w:val="24"/>
          <w:szCs w:val="24"/>
          <w:shd w:val="clear" w:color="auto" w:fill="FFFFFF"/>
          <w:lang w:eastAsia="ru-RU"/>
        </w:rPr>
        <w:t>, ВВР, 2000, № 6-7, ст.41</w:t>
      </w:r>
      <w:r w:rsidRPr="00D27916">
        <w:rPr>
          <w:rFonts w:ascii="Times New Roman" w:eastAsia="Times New Roman" w:hAnsi="Times New Roman" w:cs="Times New Roman"/>
          <w:sz w:val="24"/>
          <w:szCs w:val="24"/>
          <w:shd w:val="clear" w:color="auto" w:fill="FFFFFF"/>
          <w:lang w:eastAsia="ru-RU"/>
        </w:rPr>
        <w:br/>
      </w:r>
      <w:hyperlink r:id="rId110" w:tgtFrame="_blank" w:history="1">
        <w:r w:rsidRPr="00D27916">
          <w:rPr>
            <w:rFonts w:ascii="Times New Roman" w:eastAsia="Times New Roman" w:hAnsi="Times New Roman" w:cs="Times New Roman"/>
            <w:sz w:val="24"/>
            <w:szCs w:val="24"/>
            <w:u w:val="single"/>
            <w:lang w:eastAsia="ru-RU"/>
          </w:rPr>
          <w:t>№ 1421-XIV від 01.02.2000</w:t>
        </w:r>
      </w:hyperlink>
      <w:r w:rsidRPr="00D27916">
        <w:rPr>
          <w:rFonts w:ascii="Times New Roman" w:eastAsia="Times New Roman" w:hAnsi="Times New Roman" w:cs="Times New Roman"/>
          <w:sz w:val="24"/>
          <w:szCs w:val="24"/>
          <w:shd w:val="clear" w:color="auto" w:fill="FFFFFF"/>
          <w:lang w:eastAsia="ru-RU"/>
        </w:rPr>
        <w:t>, ВВР, 2000, № 8, ст.53</w:t>
      </w:r>
      <w:r w:rsidRPr="00D27916">
        <w:rPr>
          <w:rFonts w:ascii="Times New Roman" w:eastAsia="Times New Roman" w:hAnsi="Times New Roman" w:cs="Times New Roman"/>
          <w:sz w:val="24"/>
          <w:szCs w:val="24"/>
          <w:shd w:val="clear" w:color="auto" w:fill="FFFFFF"/>
          <w:lang w:eastAsia="ru-RU"/>
        </w:rPr>
        <w:br/>
      </w:r>
      <w:hyperlink r:id="rId111" w:tgtFrame="_blank" w:history="1">
        <w:r w:rsidRPr="00D27916">
          <w:rPr>
            <w:rFonts w:ascii="Times New Roman" w:eastAsia="Times New Roman" w:hAnsi="Times New Roman" w:cs="Times New Roman"/>
            <w:sz w:val="24"/>
            <w:szCs w:val="24"/>
            <w:u w:val="single"/>
            <w:lang w:eastAsia="ru-RU"/>
          </w:rPr>
          <w:t>№ 1766-III</w:t>
        </w:r>
        <w:proofErr w:type="gramEnd"/>
        <w:r w:rsidRPr="00D27916">
          <w:rPr>
            <w:rFonts w:ascii="Times New Roman" w:eastAsia="Times New Roman" w:hAnsi="Times New Roman" w:cs="Times New Roman"/>
            <w:sz w:val="24"/>
            <w:szCs w:val="24"/>
            <w:u w:val="single"/>
            <w:lang w:eastAsia="ru-RU"/>
          </w:rPr>
          <w:t xml:space="preserve"> </w:t>
        </w:r>
        <w:proofErr w:type="gramStart"/>
        <w:r w:rsidRPr="00D27916">
          <w:rPr>
            <w:rFonts w:ascii="Times New Roman" w:eastAsia="Times New Roman" w:hAnsi="Times New Roman" w:cs="Times New Roman"/>
            <w:sz w:val="24"/>
            <w:szCs w:val="24"/>
            <w:u w:val="single"/>
            <w:lang w:eastAsia="ru-RU"/>
          </w:rPr>
          <w:t>від 01.06.2000</w:t>
        </w:r>
      </w:hyperlink>
      <w:r w:rsidRPr="00D27916">
        <w:rPr>
          <w:rFonts w:ascii="Times New Roman" w:eastAsia="Times New Roman" w:hAnsi="Times New Roman" w:cs="Times New Roman"/>
          <w:sz w:val="24"/>
          <w:szCs w:val="24"/>
          <w:shd w:val="clear" w:color="auto" w:fill="FFFFFF"/>
          <w:lang w:eastAsia="ru-RU"/>
        </w:rPr>
        <w:t>, ВВР, 2000, № 35, ст.288</w:t>
      </w:r>
      <w:r w:rsidRPr="00D27916">
        <w:rPr>
          <w:rFonts w:ascii="Times New Roman" w:eastAsia="Times New Roman" w:hAnsi="Times New Roman" w:cs="Times New Roman"/>
          <w:sz w:val="24"/>
          <w:szCs w:val="24"/>
          <w:shd w:val="clear" w:color="auto" w:fill="FFFFFF"/>
          <w:lang w:eastAsia="ru-RU"/>
        </w:rPr>
        <w:br/>
      </w:r>
      <w:hyperlink r:id="rId112" w:tgtFrame="_blank" w:history="1">
        <w:r w:rsidRPr="00D27916">
          <w:rPr>
            <w:rFonts w:ascii="Times New Roman" w:eastAsia="Times New Roman" w:hAnsi="Times New Roman" w:cs="Times New Roman"/>
            <w:sz w:val="24"/>
            <w:szCs w:val="24"/>
            <w:u w:val="single"/>
            <w:lang w:eastAsia="ru-RU"/>
          </w:rPr>
          <w:t>№ 1807-III від 08.06.2000</w:t>
        </w:r>
      </w:hyperlink>
      <w:r w:rsidRPr="00D27916">
        <w:rPr>
          <w:rFonts w:ascii="Times New Roman" w:eastAsia="Times New Roman" w:hAnsi="Times New Roman" w:cs="Times New Roman"/>
          <w:sz w:val="24"/>
          <w:szCs w:val="24"/>
          <w:shd w:val="clear" w:color="auto" w:fill="FFFFFF"/>
          <w:lang w:eastAsia="ru-RU"/>
        </w:rPr>
        <w:t>, ВВР, 2000, № 38, ст.318</w:t>
      </w:r>
      <w:r w:rsidRPr="00D27916">
        <w:rPr>
          <w:rFonts w:ascii="Times New Roman" w:eastAsia="Times New Roman" w:hAnsi="Times New Roman" w:cs="Times New Roman"/>
          <w:sz w:val="24"/>
          <w:szCs w:val="24"/>
          <w:shd w:val="clear" w:color="auto" w:fill="FFFFFF"/>
          <w:lang w:eastAsia="ru-RU"/>
        </w:rPr>
        <w:br/>
      </w:r>
      <w:hyperlink r:id="rId113" w:tgtFrame="_blank" w:history="1">
        <w:r w:rsidRPr="00D27916">
          <w:rPr>
            <w:rFonts w:ascii="Times New Roman" w:eastAsia="Times New Roman" w:hAnsi="Times New Roman" w:cs="Times New Roman"/>
            <w:sz w:val="24"/>
            <w:szCs w:val="24"/>
            <w:u w:val="single"/>
            <w:lang w:eastAsia="ru-RU"/>
          </w:rPr>
          <w:t>№ 2056-III від 19.10.2000</w:t>
        </w:r>
      </w:hyperlink>
      <w:r w:rsidRPr="00D27916">
        <w:rPr>
          <w:rFonts w:ascii="Times New Roman" w:eastAsia="Times New Roman" w:hAnsi="Times New Roman" w:cs="Times New Roman"/>
          <w:sz w:val="24"/>
          <w:szCs w:val="24"/>
          <w:shd w:val="clear" w:color="auto" w:fill="FFFFFF"/>
          <w:lang w:eastAsia="ru-RU"/>
        </w:rPr>
        <w:t>, ВВР, 2000, № 50, ст.436</w:t>
      </w:r>
      <w:r w:rsidRPr="00D27916">
        <w:rPr>
          <w:rFonts w:ascii="Times New Roman" w:eastAsia="Times New Roman" w:hAnsi="Times New Roman" w:cs="Times New Roman"/>
          <w:sz w:val="24"/>
          <w:szCs w:val="24"/>
          <w:shd w:val="clear" w:color="auto" w:fill="FFFFFF"/>
          <w:lang w:eastAsia="ru-RU"/>
        </w:rPr>
        <w:br/>
      </w:r>
      <w:hyperlink r:id="rId114" w:tgtFrame="_blank" w:history="1">
        <w:r w:rsidRPr="00D27916">
          <w:rPr>
            <w:rFonts w:ascii="Times New Roman" w:eastAsia="Times New Roman" w:hAnsi="Times New Roman" w:cs="Times New Roman"/>
            <w:sz w:val="24"/>
            <w:szCs w:val="24"/>
            <w:u w:val="single"/>
            <w:lang w:eastAsia="ru-RU"/>
          </w:rPr>
          <w:t>№ 2213-III від 11.01.2001</w:t>
        </w:r>
      </w:hyperlink>
      <w:r w:rsidRPr="00D27916">
        <w:rPr>
          <w:rFonts w:ascii="Times New Roman" w:eastAsia="Times New Roman" w:hAnsi="Times New Roman" w:cs="Times New Roman"/>
          <w:sz w:val="24"/>
          <w:szCs w:val="24"/>
          <w:shd w:val="clear" w:color="auto" w:fill="FFFFFF"/>
          <w:lang w:eastAsia="ru-RU"/>
        </w:rPr>
        <w:t>, ВВР, 2001, № 11, ст.47</w:t>
      </w:r>
      <w:r w:rsidRPr="00D27916">
        <w:rPr>
          <w:rFonts w:ascii="Times New Roman" w:eastAsia="Times New Roman" w:hAnsi="Times New Roman" w:cs="Times New Roman"/>
          <w:sz w:val="24"/>
          <w:szCs w:val="24"/>
          <w:shd w:val="clear" w:color="auto" w:fill="FFFFFF"/>
          <w:lang w:eastAsia="ru-RU"/>
        </w:rPr>
        <w:br/>
      </w:r>
      <w:hyperlink r:id="rId115" w:tgtFrame="_blank" w:history="1">
        <w:r w:rsidRPr="00D27916">
          <w:rPr>
            <w:rFonts w:ascii="Times New Roman" w:eastAsia="Times New Roman" w:hAnsi="Times New Roman" w:cs="Times New Roman"/>
            <w:sz w:val="24"/>
            <w:szCs w:val="24"/>
            <w:u w:val="single"/>
            <w:lang w:eastAsia="ru-RU"/>
          </w:rPr>
          <w:t>№ 2343-III від 05.04.2001</w:t>
        </w:r>
      </w:hyperlink>
      <w:r w:rsidRPr="00D27916">
        <w:rPr>
          <w:rFonts w:ascii="Times New Roman" w:eastAsia="Times New Roman" w:hAnsi="Times New Roman" w:cs="Times New Roman"/>
          <w:sz w:val="24"/>
          <w:szCs w:val="24"/>
          <w:shd w:val="clear" w:color="auto" w:fill="FFFFFF"/>
          <w:lang w:eastAsia="ru-RU"/>
        </w:rPr>
        <w:t>, ВВР, 2001, № 21, ст.104</w:t>
      </w:r>
      <w:r w:rsidRPr="00D27916">
        <w:rPr>
          <w:rFonts w:ascii="Times New Roman" w:eastAsia="Times New Roman" w:hAnsi="Times New Roman" w:cs="Times New Roman"/>
          <w:sz w:val="24"/>
          <w:szCs w:val="24"/>
          <w:shd w:val="clear" w:color="auto" w:fill="FFFFFF"/>
          <w:lang w:eastAsia="ru-RU"/>
        </w:rPr>
        <w:br/>
      </w:r>
      <w:hyperlink r:id="rId116" w:tgtFrame="_blank" w:history="1">
        <w:r w:rsidRPr="00D27916">
          <w:rPr>
            <w:rFonts w:ascii="Times New Roman" w:eastAsia="Times New Roman" w:hAnsi="Times New Roman" w:cs="Times New Roman"/>
            <w:sz w:val="24"/>
            <w:szCs w:val="24"/>
            <w:u w:val="single"/>
            <w:lang w:eastAsia="ru-RU"/>
          </w:rPr>
          <w:t>№ 2620-III від 11.07.2001</w:t>
        </w:r>
      </w:hyperlink>
      <w:r w:rsidRPr="00D27916">
        <w:rPr>
          <w:rFonts w:ascii="Times New Roman" w:eastAsia="Times New Roman" w:hAnsi="Times New Roman" w:cs="Times New Roman"/>
          <w:sz w:val="24"/>
          <w:szCs w:val="24"/>
          <w:shd w:val="clear" w:color="auto" w:fill="FFFFFF"/>
          <w:lang w:eastAsia="ru-RU"/>
        </w:rPr>
        <w:t>, ВВР, 2001, № 44, ст.227</w:t>
      </w:r>
      <w:r w:rsidRPr="00D27916">
        <w:rPr>
          <w:rFonts w:ascii="Times New Roman" w:eastAsia="Times New Roman" w:hAnsi="Times New Roman" w:cs="Times New Roman"/>
          <w:sz w:val="24"/>
          <w:szCs w:val="24"/>
          <w:shd w:val="clear" w:color="auto" w:fill="FFFFFF"/>
          <w:lang w:eastAsia="ru-RU"/>
        </w:rPr>
        <w:br/>
      </w:r>
      <w:hyperlink r:id="rId117" w:tgtFrame="_blank" w:history="1">
        <w:r w:rsidRPr="00D27916">
          <w:rPr>
            <w:rFonts w:ascii="Times New Roman" w:eastAsia="Times New Roman" w:hAnsi="Times New Roman" w:cs="Times New Roman"/>
            <w:sz w:val="24"/>
            <w:szCs w:val="24"/>
            <w:u w:val="single"/>
            <w:lang w:eastAsia="ru-RU"/>
          </w:rPr>
          <w:t>№ 184-IV від 17.10.2002</w:t>
        </w:r>
      </w:hyperlink>
      <w:r w:rsidRPr="00D27916">
        <w:rPr>
          <w:rFonts w:ascii="Times New Roman" w:eastAsia="Times New Roman" w:hAnsi="Times New Roman" w:cs="Times New Roman"/>
          <w:sz w:val="24"/>
          <w:szCs w:val="24"/>
          <w:shd w:val="clear" w:color="auto" w:fill="FFFFFF"/>
          <w:lang w:eastAsia="ru-RU"/>
        </w:rPr>
        <w:t>, ВВР, 2002, № 47</w:t>
      </w:r>
      <w:proofErr w:type="gramEnd"/>
      <w:r w:rsidRPr="00D27916">
        <w:rPr>
          <w:rFonts w:ascii="Times New Roman" w:eastAsia="Times New Roman" w:hAnsi="Times New Roman" w:cs="Times New Roman"/>
          <w:sz w:val="24"/>
          <w:szCs w:val="24"/>
          <w:shd w:val="clear" w:color="auto" w:fill="FFFFFF"/>
          <w:lang w:eastAsia="ru-RU"/>
        </w:rPr>
        <w:t xml:space="preserve">, </w:t>
      </w:r>
      <w:proofErr w:type="gramStart"/>
      <w:r w:rsidRPr="00D27916">
        <w:rPr>
          <w:rFonts w:ascii="Times New Roman" w:eastAsia="Times New Roman" w:hAnsi="Times New Roman" w:cs="Times New Roman"/>
          <w:sz w:val="24"/>
          <w:szCs w:val="24"/>
          <w:shd w:val="clear" w:color="auto" w:fill="FFFFFF"/>
          <w:lang w:eastAsia="ru-RU"/>
        </w:rPr>
        <w:t>ст.355</w:t>
      </w:r>
      <w:r w:rsidRPr="00D27916">
        <w:rPr>
          <w:rFonts w:ascii="Times New Roman" w:eastAsia="Times New Roman" w:hAnsi="Times New Roman" w:cs="Times New Roman"/>
          <w:sz w:val="24"/>
          <w:szCs w:val="24"/>
          <w:shd w:val="clear" w:color="auto" w:fill="FFFFFF"/>
          <w:lang w:eastAsia="ru-RU"/>
        </w:rPr>
        <w:br/>
      </w:r>
      <w:hyperlink r:id="rId118" w:tgtFrame="_blank" w:history="1">
        <w:r w:rsidRPr="00D27916">
          <w:rPr>
            <w:rFonts w:ascii="Times New Roman" w:eastAsia="Times New Roman" w:hAnsi="Times New Roman" w:cs="Times New Roman"/>
            <w:sz w:val="24"/>
            <w:szCs w:val="24"/>
            <w:u w:val="single"/>
            <w:lang w:eastAsia="ru-RU"/>
          </w:rPr>
          <w:t>№ 429-IV від 16.01.2003</w:t>
        </w:r>
      </w:hyperlink>
      <w:r w:rsidRPr="00D27916">
        <w:rPr>
          <w:rFonts w:ascii="Times New Roman" w:eastAsia="Times New Roman" w:hAnsi="Times New Roman" w:cs="Times New Roman"/>
          <w:sz w:val="24"/>
          <w:szCs w:val="24"/>
          <w:shd w:val="clear" w:color="auto" w:fill="FFFFFF"/>
          <w:lang w:eastAsia="ru-RU"/>
        </w:rPr>
        <w:t>, ВВР, 2003, № 10-11, ст. 87</w:t>
      </w:r>
      <w:r w:rsidRPr="00D27916">
        <w:rPr>
          <w:rFonts w:ascii="Times New Roman" w:eastAsia="Times New Roman" w:hAnsi="Times New Roman" w:cs="Times New Roman"/>
          <w:sz w:val="24"/>
          <w:szCs w:val="24"/>
          <w:shd w:val="clear" w:color="auto" w:fill="FFFFFF"/>
          <w:lang w:eastAsia="ru-RU"/>
        </w:rPr>
        <w:br/>
      </w:r>
      <w:hyperlink r:id="rId119" w:tgtFrame="_blank" w:history="1">
        <w:r w:rsidRPr="00D27916">
          <w:rPr>
            <w:rFonts w:ascii="Times New Roman" w:eastAsia="Times New Roman" w:hAnsi="Times New Roman" w:cs="Times New Roman"/>
            <w:sz w:val="24"/>
            <w:szCs w:val="24"/>
            <w:u w:val="single"/>
            <w:lang w:eastAsia="ru-RU"/>
          </w:rPr>
          <w:t>№ 487-IV від 06.02.2003</w:t>
        </w:r>
      </w:hyperlink>
      <w:r w:rsidRPr="00D27916">
        <w:rPr>
          <w:rFonts w:ascii="Times New Roman" w:eastAsia="Times New Roman" w:hAnsi="Times New Roman" w:cs="Times New Roman"/>
          <w:sz w:val="24"/>
          <w:szCs w:val="24"/>
          <w:shd w:val="clear" w:color="auto" w:fill="FFFFFF"/>
          <w:lang w:eastAsia="ru-RU"/>
        </w:rPr>
        <w:t>, ВВР, 2003, № 15, ст.108</w:t>
      </w:r>
      <w:r w:rsidRPr="00D27916">
        <w:rPr>
          <w:rFonts w:ascii="Times New Roman" w:eastAsia="Times New Roman" w:hAnsi="Times New Roman" w:cs="Times New Roman"/>
          <w:sz w:val="24"/>
          <w:szCs w:val="24"/>
          <w:shd w:val="clear" w:color="auto" w:fill="FFFFFF"/>
          <w:lang w:eastAsia="ru-RU"/>
        </w:rPr>
        <w:br/>
      </w:r>
      <w:hyperlink r:id="rId120" w:tgtFrame="_blank" w:history="1">
        <w:r w:rsidRPr="00D27916">
          <w:rPr>
            <w:rFonts w:ascii="Times New Roman" w:eastAsia="Times New Roman" w:hAnsi="Times New Roman" w:cs="Times New Roman"/>
            <w:sz w:val="24"/>
            <w:szCs w:val="24"/>
            <w:u w:val="single"/>
            <w:lang w:eastAsia="ru-RU"/>
          </w:rPr>
          <w:t>№ 490-IV від 06.02.2003</w:t>
        </w:r>
      </w:hyperlink>
      <w:r w:rsidRPr="00D27916">
        <w:rPr>
          <w:rFonts w:ascii="Times New Roman" w:eastAsia="Times New Roman" w:hAnsi="Times New Roman" w:cs="Times New Roman"/>
          <w:sz w:val="24"/>
          <w:szCs w:val="24"/>
          <w:shd w:val="clear" w:color="auto" w:fill="FFFFFF"/>
          <w:lang w:eastAsia="ru-RU"/>
        </w:rPr>
        <w:t>, ВВР, 2003, № 15, ст.110</w:t>
      </w:r>
      <w:r w:rsidRPr="00D27916">
        <w:rPr>
          <w:rFonts w:ascii="Times New Roman" w:eastAsia="Times New Roman" w:hAnsi="Times New Roman" w:cs="Times New Roman"/>
          <w:sz w:val="24"/>
          <w:szCs w:val="24"/>
          <w:shd w:val="clear" w:color="auto" w:fill="FFFFFF"/>
          <w:lang w:eastAsia="ru-RU"/>
        </w:rPr>
        <w:br/>
      </w:r>
      <w:hyperlink r:id="rId121" w:tgtFrame="_blank" w:history="1">
        <w:r w:rsidRPr="00D27916">
          <w:rPr>
            <w:rFonts w:ascii="Times New Roman" w:eastAsia="Times New Roman" w:hAnsi="Times New Roman" w:cs="Times New Roman"/>
            <w:sz w:val="24"/>
            <w:szCs w:val="24"/>
            <w:u w:val="single"/>
            <w:lang w:eastAsia="ru-RU"/>
          </w:rPr>
          <w:t>№ 639-IV від 20.03.2003</w:t>
        </w:r>
      </w:hyperlink>
      <w:r w:rsidRPr="00D27916">
        <w:rPr>
          <w:rFonts w:ascii="Times New Roman" w:eastAsia="Times New Roman" w:hAnsi="Times New Roman" w:cs="Times New Roman"/>
          <w:sz w:val="24"/>
          <w:szCs w:val="24"/>
          <w:shd w:val="clear" w:color="auto" w:fill="FFFFFF"/>
          <w:lang w:eastAsia="ru-RU"/>
        </w:rPr>
        <w:t>, ВВР, 2003, № 25, ст.181</w:t>
      </w:r>
      <w:r w:rsidRPr="00D27916">
        <w:rPr>
          <w:rFonts w:ascii="Times New Roman" w:eastAsia="Times New Roman" w:hAnsi="Times New Roman" w:cs="Times New Roman"/>
          <w:sz w:val="24"/>
          <w:szCs w:val="24"/>
          <w:shd w:val="clear" w:color="auto" w:fill="FFFFFF"/>
          <w:lang w:eastAsia="ru-RU"/>
        </w:rPr>
        <w:br/>
      </w:r>
      <w:hyperlink r:id="rId122" w:tgtFrame="_blank" w:history="1">
        <w:r w:rsidRPr="00D27916">
          <w:rPr>
            <w:rFonts w:ascii="Times New Roman" w:eastAsia="Times New Roman" w:hAnsi="Times New Roman" w:cs="Times New Roman"/>
            <w:sz w:val="24"/>
            <w:szCs w:val="24"/>
            <w:u w:val="single"/>
            <w:lang w:eastAsia="ru-RU"/>
          </w:rPr>
          <w:t>№ 762-IV від 15.05.2003</w:t>
        </w:r>
      </w:hyperlink>
      <w:r w:rsidRPr="00D27916">
        <w:rPr>
          <w:rFonts w:ascii="Times New Roman" w:eastAsia="Times New Roman" w:hAnsi="Times New Roman" w:cs="Times New Roman"/>
          <w:sz w:val="24"/>
          <w:szCs w:val="24"/>
          <w:shd w:val="clear" w:color="auto" w:fill="FFFFFF"/>
          <w:lang w:eastAsia="ru-RU"/>
        </w:rPr>
        <w:t>, ВВР, 2003, № 30, ст.247</w:t>
      </w:r>
      <w:r w:rsidRPr="00D27916">
        <w:rPr>
          <w:rFonts w:ascii="Times New Roman" w:eastAsia="Times New Roman" w:hAnsi="Times New Roman" w:cs="Times New Roman"/>
          <w:sz w:val="24"/>
          <w:szCs w:val="24"/>
          <w:shd w:val="clear" w:color="auto" w:fill="FFFFFF"/>
          <w:lang w:eastAsia="ru-RU"/>
        </w:rPr>
        <w:br/>
      </w:r>
      <w:hyperlink r:id="rId123" w:tgtFrame="_blank" w:history="1">
        <w:r w:rsidRPr="00D27916">
          <w:rPr>
            <w:rFonts w:ascii="Times New Roman" w:eastAsia="Times New Roman" w:hAnsi="Times New Roman" w:cs="Times New Roman"/>
            <w:sz w:val="24"/>
            <w:szCs w:val="24"/>
            <w:u w:val="single"/>
            <w:lang w:eastAsia="ru-RU"/>
          </w:rPr>
          <w:t>№ 1096-IV від 10.07.2003</w:t>
        </w:r>
      </w:hyperlink>
      <w:r w:rsidRPr="00D27916">
        <w:rPr>
          <w:rFonts w:ascii="Times New Roman" w:eastAsia="Times New Roman" w:hAnsi="Times New Roman" w:cs="Times New Roman"/>
          <w:sz w:val="24"/>
          <w:szCs w:val="24"/>
          <w:shd w:val="clear" w:color="auto" w:fill="FFFFFF"/>
          <w:lang w:eastAsia="ru-RU"/>
        </w:rPr>
        <w:t>, ВВР, 2004, № 6, ст.38</w:t>
      </w:r>
      <w:r w:rsidRPr="00D27916">
        <w:rPr>
          <w:rFonts w:ascii="Times New Roman" w:eastAsia="Times New Roman" w:hAnsi="Times New Roman" w:cs="Times New Roman"/>
          <w:sz w:val="24"/>
          <w:szCs w:val="24"/>
          <w:shd w:val="clear" w:color="auto" w:fill="FFFFFF"/>
          <w:lang w:eastAsia="ru-RU"/>
        </w:rPr>
        <w:br/>
      </w:r>
      <w:hyperlink r:id="rId124" w:tgtFrame="_blank" w:history="1">
        <w:r w:rsidRPr="00D27916">
          <w:rPr>
            <w:rFonts w:ascii="Times New Roman" w:eastAsia="Times New Roman" w:hAnsi="Times New Roman" w:cs="Times New Roman"/>
            <w:sz w:val="24"/>
            <w:szCs w:val="24"/>
            <w:u w:val="single"/>
            <w:lang w:eastAsia="ru-RU"/>
          </w:rPr>
          <w:t>№ 1703-IV від 11.05.2004</w:t>
        </w:r>
        <w:proofErr w:type="gramEnd"/>
      </w:hyperlink>
      <w:r w:rsidRPr="00D27916">
        <w:rPr>
          <w:rFonts w:ascii="Times New Roman" w:eastAsia="Times New Roman" w:hAnsi="Times New Roman" w:cs="Times New Roman"/>
          <w:sz w:val="24"/>
          <w:szCs w:val="24"/>
          <w:shd w:val="clear" w:color="auto" w:fill="FFFFFF"/>
          <w:lang w:eastAsia="ru-RU"/>
        </w:rPr>
        <w:t xml:space="preserve">, </w:t>
      </w:r>
      <w:proofErr w:type="gramStart"/>
      <w:r w:rsidRPr="00D27916">
        <w:rPr>
          <w:rFonts w:ascii="Times New Roman" w:eastAsia="Times New Roman" w:hAnsi="Times New Roman" w:cs="Times New Roman"/>
          <w:sz w:val="24"/>
          <w:szCs w:val="24"/>
          <w:shd w:val="clear" w:color="auto" w:fill="FFFFFF"/>
          <w:lang w:eastAsia="ru-RU"/>
        </w:rPr>
        <w:t>ВВР, 2004, № 32, ст.394</w:t>
      </w:r>
      <w:r w:rsidRPr="00D27916">
        <w:rPr>
          <w:rFonts w:ascii="Times New Roman" w:eastAsia="Times New Roman" w:hAnsi="Times New Roman" w:cs="Times New Roman"/>
          <w:sz w:val="24"/>
          <w:szCs w:val="24"/>
          <w:shd w:val="clear" w:color="auto" w:fill="FFFFFF"/>
          <w:lang w:eastAsia="ru-RU"/>
        </w:rPr>
        <w:br/>
      </w:r>
      <w:hyperlink r:id="rId125" w:tgtFrame="_blank" w:history="1">
        <w:r w:rsidRPr="00D27916">
          <w:rPr>
            <w:rFonts w:ascii="Times New Roman" w:eastAsia="Times New Roman" w:hAnsi="Times New Roman" w:cs="Times New Roman"/>
            <w:sz w:val="24"/>
            <w:szCs w:val="24"/>
            <w:u w:val="single"/>
            <w:lang w:eastAsia="ru-RU"/>
          </w:rPr>
          <w:t>№ 2103-IV від 21.10.2004</w:t>
        </w:r>
      </w:hyperlink>
      <w:r w:rsidRPr="00D27916">
        <w:rPr>
          <w:rFonts w:ascii="Times New Roman" w:eastAsia="Times New Roman" w:hAnsi="Times New Roman" w:cs="Times New Roman"/>
          <w:sz w:val="24"/>
          <w:szCs w:val="24"/>
          <w:shd w:val="clear" w:color="auto" w:fill="FFFFFF"/>
          <w:lang w:eastAsia="ru-RU"/>
        </w:rPr>
        <w:t>, ВВР, 2005, № 2, ст.31</w:t>
      </w:r>
      <w:r w:rsidRPr="00D27916">
        <w:rPr>
          <w:rFonts w:ascii="Times New Roman" w:eastAsia="Times New Roman" w:hAnsi="Times New Roman" w:cs="Times New Roman"/>
          <w:sz w:val="24"/>
          <w:szCs w:val="24"/>
          <w:shd w:val="clear" w:color="auto" w:fill="FFFFFF"/>
          <w:lang w:eastAsia="ru-RU"/>
        </w:rPr>
        <w:br/>
      </w:r>
      <w:hyperlink r:id="rId126" w:tgtFrame="_blank" w:history="1">
        <w:r w:rsidRPr="00D27916">
          <w:rPr>
            <w:rFonts w:ascii="Times New Roman" w:eastAsia="Times New Roman" w:hAnsi="Times New Roman" w:cs="Times New Roman"/>
            <w:sz w:val="24"/>
            <w:szCs w:val="24"/>
            <w:u w:val="single"/>
            <w:lang w:eastAsia="ru-RU"/>
          </w:rPr>
          <w:t>№ 2128-IV від 22.10.2004</w:t>
        </w:r>
      </w:hyperlink>
      <w:r w:rsidRPr="00D27916">
        <w:rPr>
          <w:rFonts w:ascii="Times New Roman" w:eastAsia="Times New Roman" w:hAnsi="Times New Roman" w:cs="Times New Roman"/>
          <w:sz w:val="24"/>
          <w:szCs w:val="24"/>
          <w:shd w:val="clear" w:color="auto" w:fill="FFFFFF"/>
          <w:lang w:eastAsia="ru-RU"/>
        </w:rPr>
        <w:t>, ВВР, 2005, № 2, ст.36</w:t>
      </w:r>
      <w:r w:rsidRPr="00D27916">
        <w:rPr>
          <w:rFonts w:ascii="Times New Roman" w:eastAsia="Times New Roman" w:hAnsi="Times New Roman" w:cs="Times New Roman"/>
          <w:sz w:val="24"/>
          <w:szCs w:val="24"/>
          <w:shd w:val="clear" w:color="auto" w:fill="FFFFFF"/>
          <w:lang w:eastAsia="ru-RU"/>
        </w:rPr>
        <w:br/>
      </w:r>
      <w:hyperlink r:id="rId127" w:tgtFrame="_blank" w:history="1">
        <w:r w:rsidRPr="00D27916">
          <w:rPr>
            <w:rFonts w:ascii="Times New Roman" w:eastAsia="Times New Roman" w:hAnsi="Times New Roman" w:cs="Times New Roman"/>
            <w:sz w:val="24"/>
            <w:szCs w:val="24"/>
            <w:u w:val="single"/>
            <w:lang w:eastAsia="ru-RU"/>
          </w:rPr>
          <w:t>№ 2190-IV від 18.11.2004</w:t>
        </w:r>
      </w:hyperlink>
      <w:r w:rsidRPr="00D27916">
        <w:rPr>
          <w:rFonts w:ascii="Times New Roman" w:eastAsia="Times New Roman" w:hAnsi="Times New Roman" w:cs="Times New Roman"/>
          <w:sz w:val="24"/>
          <w:szCs w:val="24"/>
          <w:shd w:val="clear" w:color="auto" w:fill="FFFFFF"/>
          <w:lang w:eastAsia="ru-RU"/>
        </w:rPr>
        <w:t>, ВВР, 2005, № 4, ст.92</w:t>
      </w:r>
      <w:r w:rsidRPr="00D27916">
        <w:rPr>
          <w:rFonts w:ascii="Times New Roman" w:eastAsia="Times New Roman" w:hAnsi="Times New Roman" w:cs="Times New Roman"/>
          <w:sz w:val="24"/>
          <w:szCs w:val="24"/>
          <w:shd w:val="clear" w:color="auto" w:fill="FFFFFF"/>
          <w:lang w:eastAsia="ru-RU"/>
        </w:rPr>
        <w:br/>
      </w:r>
      <w:hyperlink r:id="rId128" w:tgtFrame="_blank" w:history="1">
        <w:r w:rsidRPr="00D27916">
          <w:rPr>
            <w:rFonts w:ascii="Times New Roman" w:eastAsia="Times New Roman" w:hAnsi="Times New Roman" w:cs="Times New Roman"/>
            <w:sz w:val="24"/>
            <w:szCs w:val="24"/>
            <w:u w:val="single"/>
            <w:lang w:eastAsia="ru-RU"/>
          </w:rPr>
          <w:t>№ 2454-IV від 03.03.2005</w:t>
        </w:r>
      </w:hyperlink>
      <w:r w:rsidRPr="00D27916">
        <w:rPr>
          <w:rFonts w:ascii="Times New Roman" w:eastAsia="Times New Roman" w:hAnsi="Times New Roman" w:cs="Times New Roman"/>
          <w:sz w:val="24"/>
          <w:szCs w:val="24"/>
          <w:shd w:val="clear" w:color="auto" w:fill="FFFFFF"/>
          <w:lang w:eastAsia="ru-RU"/>
        </w:rPr>
        <w:t>, ВВР, 2005, № 16, ст.259</w:t>
      </w:r>
      <w:r w:rsidRPr="00D27916">
        <w:rPr>
          <w:rFonts w:ascii="Times New Roman" w:eastAsia="Times New Roman" w:hAnsi="Times New Roman" w:cs="Times New Roman"/>
          <w:sz w:val="24"/>
          <w:szCs w:val="24"/>
          <w:shd w:val="clear" w:color="auto" w:fill="FFFFFF"/>
          <w:lang w:eastAsia="ru-RU"/>
        </w:rPr>
        <w:br/>
      </w:r>
      <w:hyperlink r:id="rId129" w:tgtFrame="_blank" w:history="1">
        <w:r w:rsidRPr="00D27916">
          <w:rPr>
            <w:rFonts w:ascii="Times New Roman" w:eastAsia="Times New Roman" w:hAnsi="Times New Roman" w:cs="Times New Roman"/>
            <w:sz w:val="24"/>
            <w:szCs w:val="24"/>
            <w:u w:val="single"/>
            <w:lang w:eastAsia="ru-RU"/>
          </w:rPr>
          <w:t>№ 3248-IV від 20.12.2005</w:t>
        </w:r>
      </w:hyperlink>
      <w:r w:rsidRPr="00D27916">
        <w:rPr>
          <w:rFonts w:ascii="Times New Roman" w:eastAsia="Times New Roman" w:hAnsi="Times New Roman" w:cs="Times New Roman"/>
          <w:sz w:val="24"/>
          <w:szCs w:val="24"/>
          <w:shd w:val="clear" w:color="auto" w:fill="FFFFFF"/>
          <w:lang w:eastAsia="ru-RU"/>
        </w:rPr>
        <w:t>, ВВР, 2006, № 14, ст.119</w:t>
      </w:r>
      <w:r w:rsidRPr="00D27916">
        <w:rPr>
          <w:rFonts w:ascii="Times New Roman" w:eastAsia="Times New Roman" w:hAnsi="Times New Roman" w:cs="Times New Roman"/>
          <w:sz w:val="24"/>
          <w:szCs w:val="24"/>
          <w:shd w:val="clear" w:color="auto" w:fill="FFFFFF"/>
          <w:lang w:eastAsia="ru-RU"/>
        </w:rPr>
        <w:br/>
      </w:r>
      <w:hyperlink r:id="rId130" w:tgtFrame="_blank" w:history="1">
        <w:r w:rsidRPr="00D27916">
          <w:rPr>
            <w:rFonts w:ascii="Times New Roman" w:eastAsia="Times New Roman" w:hAnsi="Times New Roman" w:cs="Times New Roman"/>
            <w:sz w:val="24"/>
            <w:szCs w:val="24"/>
            <w:u w:val="single"/>
            <w:lang w:eastAsia="ru-RU"/>
          </w:rPr>
          <w:t>№ 466-V від 14.12.2006</w:t>
        </w:r>
      </w:hyperlink>
      <w:r w:rsidRPr="00D27916">
        <w:rPr>
          <w:rFonts w:ascii="Times New Roman" w:eastAsia="Times New Roman" w:hAnsi="Times New Roman" w:cs="Times New Roman"/>
          <w:sz w:val="24"/>
          <w:szCs w:val="24"/>
          <w:shd w:val="clear" w:color="auto" w:fill="FFFFFF"/>
          <w:lang w:eastAsia="ru-RU"/>
        </w:rPr>
        <w:t>, ВВР, 2007, № 9, ст.76</w:t>
      </w:r>
      <w:r w:rsidRPr="00D27916">
        <w:rPr>
          <w:rFonts w:ascii="Times New Roman" w:eastAsia="Times New Roman" w:hAnsi="Times New Roman" w:cs="Times New Roman"/>
          <w:sz w:val="24"/>
          <w:szCs w:val="24"/>
          <w:shd w:val="clear" w:color="auto" w:fill="FFFFFF"/>
          <w:lang w:eastAsia="ru-RU"/>
        </w:rPr>
        <w:br/>
      </w:r>
      <w:hyperlink r:id="rId131" w:tgtFrame="_blank" w:history="1">
        <w:r w:rsidRPr="00D27916">
          <w:rPr>
            <w:rFonts w:ascii="Times New Roman" w:eastAsia="Times New Roman" w:hAnsi="Times New Roman" w:cs="Times New Roman"/>
            <w:sz w:val="24"/>
            <w:szCs w:val="24"/>
            <w:u w:val="single"/>
            <w:lang w:eastAsia="ru-RU"/>
          </w:rPr>
          <w:t>№ 534-V</w:t>
        </w:r>
        <w:proofErr w:type="gramEnd"/>
        <w:r w:rsidRPr="00D27916">
          <w:rPr>
            <w:rFonts w:ascii="Times New Roman" w:eastAsia="Times New Roman" w:hAnsi="Times New Roman" w:cs="Times New Roman"/>
            <w:sz w:val="24"/>
            <w:szCs w:val="24"/>
            <w:u w:val="single"/>
            <w:lang w:eastAsia="ru-RU"/>
          </w:rPr>
          <w:t xml:space="preserve"> </w:t>
        </w:r>
        <w:proofErr w:type="gramStart"/>
        <w:r w:rsidRPr="00D27916">
          <w:rPr>
            <w:rFonts w:ascii="Times New Roman" w:eastAsia="Times New Roman" w:hAnsi="Times New Roman" w:cs="Times New Roman"/>
            <w:sz w:val="24"/>
            <w:szCs w:val="24"/>
            <w:u w:val="single"/>
            <w:lang w:eastAsia="ru-RU"/>
          </w:rPr>
          <w:t>від 22.12.2006</w:t>
        </w:r>
      </w:hyperlink>
      <w:r w:rsidRPr="00D27916">
        <w:rPr>
          <w:rFonts w:ascii="Times New Roman" w:eastAsia="Times New Roman" w:hAnsi="Times New Roman" w:cs="Times New Roman"/>
          <w:sz w:val="24"/>
          <w:szCs w:val="24"/>
          <w:shd w:val="clear" w:color="auto" w:fill="FFFFFF"/>
          <w:lang w:eastAsia="ru-RU"/>
        </w:rPr>
        <w:t>, ВВР, 2007, № 10, ст.91</w:t>
      </w:r>
      <w:r w:rsidRPr="00D27916">
        <w:rPr>
          <w:rFonts w:ascii="Times New Roman" w:eastAsia="Times New Roman" w:hAnsi="Times New Roman" w:cs="Times New Roman"/>
          <w:sz w:val="24"/>
          <w:szCs w:val="24"/>
          <w:shd w:val="clear" w:color="auto" w:fill="FFFFFF"/>
          <w:lang w:eastAsia="ru-RU"/>
        </w:rPr>
        <w:br/>
      </w:r>
      <w:hyperlink r:id="rId132" w:tgtFrame="_blank" w:history="1">
        <w:r w:rsidRPr="00D27916">
          <w:rPr>
            <w:rFonts w:ascii="Times New Roman" w:eastAsia="Times New Roman" w:hAnsi="Times New Roman" w:cs="Times New Roman"/>
            <w:sz w:val="24"/>
            <w:szCs w:val="24"/>
            <w:u w:val="single"/>
            <w:lang w:eastAsia="ru-RU"/>
          </w:rPr>
          <w:t>№ 609-V від 07.02.2007</w:t>
        </w:r>
      </w:hyperlink>
      <w:r w:rsidRPr="00D27916">
        <w:rPr>
          <w:rFonts w:ascii="Times New Roman" w:eastAsia="Times New Roman" w:hAnsi="Times New Roman" w:cs="Times New Roman"/>
          <w:sz w:val="24"/>
          <w:szCs w:val="24"/>
          <w:shd w:val="clear" w:color="auto" w:fill="FFFFFF"/>
          <w:lang w:eastAsia="ru-RU"/>
        </w:rPr>
        <w:t>, ВВР, 2007, № 15, ст.194</w:t>
      </w:r>
      <w:r w:rsidRPr="00D27916">
        <w:rPr>
          <w:rFonts w:ascii="Times New Roman" w:eastAsia="Times New Roman" w:hAnsi="Times New Roman" w:cs="Times New Roman"/>
          <w:sz w:val="24"/>
          <w:szCs w:val="24"/>
          <w:shd w:val="clear" w:color="auto" w:fill="FFFFFF"/>
          <w:lang w:eastAsia="ru-RU"/>
        </w:rPr>
        <w:br/>
      </w:r>
      <w:hyperlink r:id="rId133" w:tgtFrame="_blank" w:history="1">
        <w:r w:rsidRPr="00D27916">
          <w:rPr>
            <w:rFonts w:ascii="Times New Roman" w:eastAsia="Times New Roman" w:hAnsi="Times New Roman" w:cs="Times New Roman"/>
            <w:sz w:val="24"/>
            <w:szCs w:val="24"/>
            <w:u w:val="single"/>
            <w:lang w:eastAsia="ru-RU"/>
          </w:rPr>
          <w:t>№ 1014-V від 11.05.2007</w:t>
        </w:r>
      </w:hyperlink>
      <w:r w:rsidRPr="00D27916">
        <w:rPr>
          <w:rFonts w:ascii="Times New Roman" w:eastAsia="Times New Roman" w:hAnsi="Times New Roman" w:cs="Times New Roman"/>
          <w:sz w:val="24"/>
          <w:szCs w:val="24"/>
          <w:shd w:val="clear" w:color="auto" w:fill="FFFFFF"/>
          <w:lang w:eastAsia="ru-RU"/>
        </w:rPr>
        <w:t>, ВВР, 2007, № 33, ст.442</w:t>
      </w:r>
      <w:r w:rsidRPr="00D27916">
        <w:rPr>
          <w:rFonts w:ascii="Times New Roman" w:eastAsia="Times New Roman" w:hAnsi="Times New Roman" w:cs="Times New Roman"/>
          <w:sz w:val="24"/>
          <w:szCs w:val="24"/>
          <w:shd w:val="clear" w:color="auto" w:fill="FFFFFF"/>
          <w:lang w:eastAsia="ru-RU"/>
        </w:rPr>
        <w:br/>
      </w:r>
      <w:hyperlink r:id="rId134" w:tgtFrame="_blank" w:history="1">
        <w:r w:rsidRPr="00D27916">
          <w:rPr>
            <w:rFonts w:ascii="Times New Roman" w:eastAsia="Times New Roman" w:hAnsi="Times New Roman" w:cs="Times New Roman"/>
            <w:sz w:val="24"/>
            <w:szCs w:val="24"/>
            <w:u w:val="single"/>
            <w:lang w:eastAsia="ru-RU"/>
          </w:rPr>
          <w:t>№ 107-VI від 28.12.2007</w:t>
        </w:r>
      </w:hyperlink>
      <w:r w:rsidRPr="00D27916">
        <w:rPr>
          <w:rFonts w:ascii="Times New Roman" w:eastAsia="Times New Roman" w:hAnsi="Times New Roman" w:cs="Times New Roman"/>
          <w:sz w:val="24"/>
          <w:szCs w:val="24"/>
          <w:shd w:val="clear" w:color="auto" w:fill="FFFFFF"/>
          <w:lang w:eastAsia="ru-RU"/>
        </w:rPr>
        <w:t>, ВВР, 2008, № 5-6, № 7-8, ст.78 - зміни діють по 31 грудня 2008 року</w:t>
      </w:r>
      <w:r w:rsidRPr="00D27916">
        <w:rPr>
          <w:rFonts w:ascii="Times New Roman" w:eastAsia="Times New Roman" w:hAnsi="Times New Roman" w:cs="Times New Roman"/>
          <w:sz w:val="24"/>
          <w:szCs w:val="24"/>
          <w:shd w:val="clear" w:color="auto" w:fill="FFFFFF"/>
          <w:lang w:eastAsia="ru-RU"/>
        </w:rPr>
        <w:br/>
      </w:r>
      <w:hyperlink r:id="rId135" w:tgtFrame="_blank" w:history="1">
        <w:r w:rsidRPr="00D27916">
          <w:rPr>
            <w:rFonts w:ascii="Times New Roman" w:eastAsia="Times New Roman" w:hAnsi="Times New Roman" w:cs="Times New Roman"/>
            <w:sz w:val="24"/>
            <w:szCs w:val="24"/>
            <w:u w:val="single"/>
            <w:lang w:eastAsia="ru-RU"/>
          </w:rPr>
          <w:t>№ 274-VI від 15.04.2008</w:t>
        </w:r>
      </w:hyperlink>
      <w:r w:rsidRPr="00D27916">
        <w:rPr>
          <w:rFonts w:ascii="Times New Roman" w:eastAsia="Times New Roman" w:hAnsi="Times New Roman" w:cs="Times New Roman"/>
          <w:sz w:val="24"/>
          <w:szCs w:val="24"/>
          <w:shd w:val="clear" w:color="auto" w:fill="FFFFFF"/>
          <w:lang w:eastAsia="ru-RU"/>
        </w:rPr>
        <w:t>, ВВР, 2008, № 25, ст.240}</w:t>
      </w:r>
      <w:proofErr w:type="gramEnd"/>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proofErr w:type="gramStart"/>
      <w:r w:rsidRPr="00D27916">
        <w:rPr>
          <w:rFonts w:ascii="Times New Roman" w:eastAsia="Times New Roman" w:hAnsi="Times New Roman" w:cs="Times New Roman"/>
          <w:i/>
          <w:iCs/>
          <w:sz w:val="24"/>
          <w:szCs w:val="24"/>
          <w:shd w:val="clear" w:color="auto" w:fill="FFFFFF"/>
          <w:lang w:eastAsia="ru-RU"/>
        </w:rPr>
        <w:t>{Додатково див.</w:t>
      </w:r>
      <w:proofErr w:type="gramEnd"/>
      <w:r w:rsidRPr="00D27916">
        <w:rPr>
          <w:rFonts w:ascii="Times New Roman" w:eastAsia="Times New Roman" w:hAnsi="Times New Roman" w:cs="Times New Roman"/>
          <w:i/>
          <w:iCs/>
          <w:sz w:val="24"/>
          <w:szCs w:val="24"/>
          <w:shd w:val="clear" w:color="auto" w:fill="FFFFFF"/>
          <w:lang w:eastAsia="ru-RU"/>
        </w:rPr>
        <w:t xml:space="preserve"> </w:t>
      </w:r>
      <w:proofErr w:type="gramStart"/>
      <w:r w:rsidRPr="00D27916">
        <w:rPr>
          <w:rFonts w:ascii="Times New Roman" w:eastAsia="Times New Roman" w:hAnsi="Times New Roman" w:cs="Times New Roman"/>
          <w:i/>
          <w:iCs/>
          <w:sz w:val="24"/>
          <w:szCs w:val="24"/>
          <w:shd w:val="clear" w:color="auto" w:fill="FFFFFF"/>
          <w:lang w:eastAsia="ru-RU"/>
        </w:rPr>
        <w:t>Р</w:t>
      </w:r>
      <w:proofErr w:type="gramEnd"/>
      <w:r w:rsidRPr="00D27916">
        <w:rPr>
          <w:rFonts w:ascii="Times New Roman" w:eastAsia="Times New Roman" w:hAnsi="Times New Roman" w:cs="Times New Roman"/>
          <w:i/>
          <w:iCs/>
          <w:sz w:val="24"/>
          <w:szCs w:val="24"/>
          <w:shd w:val="clear" w:color="auto" w:fill="FFFFFF"/>
          <w:lang w:eastAsia="ru-RU"/>
        </w:rPr>
        <w:t>ішення Конституційного Суду </w:t>
      </w:r>
      <w:hyperlink r:id="rId136" w:tgtFrame="_blank" w:history="1">
        <w:r w:rsidRPr="00D27916">
          <w:rPr>
            <w:rFonts w:ascii="Times New Roman" w:eastAsia="Times New Roman" w:hAnsi="Times New Roman" w:cs="Times New Roman"/>
            <w:i/>
            <w:iCs/>
            <w:sz w:val="24"/>
            <w:szCs w:val="24"/>
            <w:u w:val="single"/>
            <w:lang w:eastAsia="ru-RU"/>
          </w:rPr>
          <w:t>№ 10-рп/2008 від 22.05.2008</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pacing w:after="0" w:line="240" w:lineRule="auto"/>
        <w:ind w:left="450" w:right="450"/>
        <w:rPr>
          <w:rFonts w:ascii="Times New Roman" w:eastAsia="Times New Roman" w:hAnsi="Times New Roman" w:cs="Times New Roman"/>
          <w:sz w:val="24"/>
          <w:szCs w:val="24"/>
          <w:shd w:val="clear" w:color="auto" w:fill="FFFFFF"/>
          <w:lang w:eastAsia="ru-RU"/>
        </w:rPr>
      </w:pPr>
      <w:proofErr w:type="gramStart"/>
      <w:r w:rsidRPr="00D27916">
        <w:rPr>
          <w:rFonts w:ascii="Times New Roman" w:eastAsia="Times New Roman" w:hAnsi="Times New Roman" w:cs="Times New Roman"/>
          <w:sz w:val="24"/>
          <w:szCs w:val="24"/>
          <w:shd w:val="clear" w:color="auto" w:fill="FFFFFF"/>
          <w:lang w:eastAsia="ru-RU"/>
        </w:rPr>
        <w:t>{Із змінами, внесеними згідно із Законами</w:t>
      </w:r>
      <w:r w:rsidRPr="00D27916">
        <w:rPr>
          <w:rFonts w:ascii="Times New Roman" w:eastAsia="Times New Roman" w:hAnsi="Times New Roman" w:cs="Times New Roman"/>
          <w:sz w:val="24"/>
          <w:szCs w:val="24"/>
          <w:shd w:val="clear" w:color="auto" w:fill="FFFFFF"/>
          <w:lang w:eastAsia="ru-RU"/>
        </w:rPr>
        <w:br/>
      </w:r>
      <w:hyperlink r:id="rId137" w:tgtFrame="_blank" w:history="1">
        <w:r w:rsidRPr="00D27916">
          <w:rPr>
            <w:rFonts w:ascii="Times New Roman" w:eastAsia="Times New Roman" w:hAnsi="Times New Roman" w:cs="Times New Roman"/>
            <w:sz w:val="24"/>
            <w:szCs w:val="24"/>
            <w:u w:val="single"/>
            <w:lang w:eastAsia="ru-RU"/>
          </w:rPr>
          <w:t>№ 573-VI від 23.09.2008</w:t>
        </w:r>
      </w:hyperlink>
      <w:r w:rsidRPr="00D27916">
        <w:rPr>
          <w:rFonts w:ascii="Times New Roman" w:eastAsia="Times New Roman" w:hAnsi="Times New Roman" w:cs="Times New Roman"/>
          <w:sz w:val="24"/>
          <w:szCs w:val="24"/>
          <w:shd w:val="clear" w:color="auto" w:fill="FFFFFF"/>
          <w:lang w:eastAsia="ru-RU"/>
        </w:rPr>
        <w:t>, ВВР, 2009, № 7, ст.70</w:t>
      </w:r>
      <w:r w:rsidRPr="00D27916">
        <w:rPr>
          <w:rFonts w:ascii="Times New Roman" w:eastAsia="Times New Roman" w:hAnsi="Times New Roman" w:cs="Times New Roman"/>
          <w:sz w:val="24"/>
          <w:szCs w:val="24"/>
          <w:shd w:val="clear" w:color="auto" w:fill="FFFFFF"/>
          <w:lang w:eastAsia="ru-RU"/>
        </w:rPr>
        <w:br/>
      </w:r>
      <w:hyperlink r:id="rId138" w:tgtFrame="_blank" w:history="1">
        <w:r w:rsidRPr="00D27916">
          <w:rPr>
            <w:rFonts w:ascii="Times New Roman" w:eastAsia="Times New Roman" w:hAnsi="Times New Roman" w:cs="Times New Roman"/>
            <w:sz w:val="24"/>
            <w:szCs w:val="24"/>
            <w:u w:val="single"/>
            <w:lang w:eastAsia="ru-RU"/>
          </w:rPr>
          <w:t>№ 1254-VI від 14.04.2009</w:t>
        </w:r>
      </w:hyperlink>
      <w:r w:rsidRPr="00D27916">
        <w:rPr>
          <w:rFonts w:ascii="Times New Roman" w:eastAsia="Times New Roman" w:hAnsi="Times New Roman" w:cs="Times New Roman"/>
          <w:sz w:val="24"/>
          <w:szCs w:val="24"/>
          <w:shd w:val="clear" w:color="auto" w:fill="FFFFFF"/>
          <w:lang w:eastAsia="ru-RU"/>
        </w:rPr>
        <w:t>, ВВР, 2009, № 36-37, ст.511</w:t>
      </w:r>
      <w:r w:rsidRPr="00D27916">
        <w:rPr>
          <w:rFonts w:ascii="Times New Roman" w:eastAsia="Times New Roman" w:hAnsi="Times New Roman" w:cs="Times New Roman"/>
          <w:sz w:val="24"/>
          <w:szCs w:val="24"/>
          <w:shd w:val="clear" w:color="auto" w:fill="FFFFFF"/>
          <w:lang w:eastAsia="ru-RU"/>
        </w:rPr>
        <w:br/>
      </w:r>
      <w:hyperlink r:id="rId139" w:tgtFrame="_blank" w:history="1">
        <w:r w:rsidRPr="00D27916">
          <w:rPr>
            <w:rFonts w:ascii="Times New Roman" w:eastAsia="Times New Roman" w:hAnsi="Times New Roman" w:cs="Times New Roman"/>
            <w:sz w:val="24"/>
            <w:szCs w:val="24"/>
            <w:u w:val="single"/>
            <w:lang w:eastAsia="ru-RU"/>
          </w:rPr>
          <w:t>№ 1276-VI від 16.04.2009</w:t>
        </w:r>
      </w:hyperlink>
      <w:r w:rsidRPr="00D27916">
        <w:rPr>
          <w:rFonts w:ascii="Times New Roman" w:eastAsia="Times New Roman" w:hAnsi="Times New Roman" w:cs="Times New Roman"/>
          <w:sz w:val="24"/>
          <w:szCs w:val="24"/>
          <w:shd w:val="clear" w:color="auto" w:fill="FFFFFF"/>
          <w:lang w:eastAsia="ru-RU"/>
        </w:rPr>
        <w:t>, ВВР, 2009, № 38, ст.535</w:t>
      </w:r>
      <w:r w:rsidRPr="00D27916">
        <w:rPr>
          <w:rFonts w:ascii="Times New Roman" w:eastAsia="Times New Roman" w:hAnsi="Times New Roman" w:cs="Times New Roman"/>
          <w:sz w:val="24"/>
          <w:szCs w:val="24"/>
          <w:shd w:val="clear" w:color="auto" w:fill="FFFFFF"/>
          <w:lang w:eastAsia="ru-RU"/>
        </w:rPr>
        <w:br/>
      </w:r>
      <w:hyperlink r:id="rId140" w:tgtFrame="_blank" w:history="1">
        <w:r w:rsidRPr="00D27916">
          <w:rPr>
            <w:rFonts w:ascii="Times New Roman" w:eastAsia="Times New Roman" w:hAnsi="Times New Roman" w:cs="Times New Roman"/>
            <w:sz w:val="24"/>
            <w:szCs w:val="24"/>
            <w:u w:val="single"/>
            <w:lang w:eastAsia="ru-RU"/>
          </w:rPr>
          <w:t>№ 1343-VI від 19.05.2009</w:t>
        </w:r>
      </w:hyperlink>
      <w:r w:rsidRPr="00D27916">
        <w:rPr>
          <w:rFonts w:ascii="Times New Roman" w:eastAsia="Times New Roman" w:hAnsi="Times New Roman" w:cs="Times New Roman"/>
          <w:sz w:val="24"/>
          <w:szCs w:val="24"/>
          <w:shd w:val="clear" w:color="auto" w:fill="FFFFFF"/>
          <w:lang w:eastAsia="ru-RU"/>
        </w:rPr>
        <w:t>, ВВР, 2009, № 39, ст.550</w:t>
      </w:r>
      <w:r w:rsidRPr="00D27916">
        <w:rPr>
          <w:rFonts w:ascii="Times New Roman" w:eastAsia="Times New Roman" w:hAnsi="Times New Roman" w:cs="Times New Roman"/>
          <w:sz w:val="24"/>
          <w:szCs w:val="24"/>
          <w:shd w:val="clear" w:color="auto" w:fill="FFFFFF"/>
          <w:lang w:eastAsia="ru-RU"/>
        </w:rPr>
        <w:br/>
      </w:r>
      <w:hyperlink r:id="rId141" w:tgtFrame="_blank" w:history="1">
        <w:r w:rsidRPr="00D27916">
          <w:rPr>
            <w:rFonts w:ascii="Times New Roman" w:eastAsia="Times New Roman" w:hAnsi="Times New Roman" w:cs="Times New Roman"/>
            <w:sz w:val="24"/>
            <w:szCs w:val="24"/>
            <w:u w:val="single"/>
            <w:lang w:eastAsia="ru-RU"/>
          </w:rPr>
          <w:t>№ 1574-VI від 25.06.2009</w:t>
        </w:r>
      </w:hyperlink>
      <w:r w:rsidRPr="00D27916">
        <w:rPr>
          <w:rFonts w:ascii="Times New Roman" w:eastAsia="Times New Roman" w:hAnsi="Times New Roman" w:cs="Times New Roman"/>
          <w:sz w:val="24"/>
          <w:szCs w:val="24"/>
          <w:shd w:val="clear" w:color="auto" w:fill="FFFFFF"/>
          <w:lang w:eastAsia="ru-RU"/>
        </w:rPr>
        <w:t>, ВВР, 2010, № 1, ст.8</w:t>
      </w:r>
      <w:r w:rsidRPr="00D27916">
        <w:rPr>
          <w:rFonts w:ascii="Times New Roman" w:eastAsia="Times New Roman" w:hAnsi="Times New Roman" w:cs="Times New Roman"/>
          <w:sz w:val="24"/>
          <w:szCs w:val="24"/>
          <w:shd w:val="clear" w:color="auto" w:fill="FFFFFF"/>
          <w:lang w:eastAsia="ru-RU"/>
        </w:rPr>
        <w:br/>
      </w:r>
      <w:hyperlink r:id="rId142" w:tgtFrame="_blank" w:history="1">
        <w:r w:rsidRPr="00D27916">
          <w:rPr>
            <w:rFonts w:ascii="Times New Roman" w:eastAsia="Times New Roman" w:hAnsi="Times New Roman" w:cs="Times New Roman"/>
            <w:sz w:val="24"/>
            <w:szCs w:val="24"/>
            <w:u w:val="single"/>
            <w:lang w:eastAsia="ru-RU"/>
          </w:rPr>
          <w:t>№ 1724-VI від 17.11.2009</w:t>
        </w:r>
      </w:hyperlink>
      <w:r w:rsidRPr="00D27916">
        <w:rPr>
          <w:rFonts w:ascii="Times New Roman" w:eastAsia="Times New Roman" w:hAnsi="Times New Roman" w:cs="Times New Roman"/>
          <w:sz w:val="24"/>
          <w:szCs w:val="24"/>
          <w:shd w:val="clear" w:color="auto" w:fill="FFFFFF"/>
          <w:lang w:eastAsia="ru-RU"/>
        </w:rPr>
        <w:t>, ВВР, 2010, № 7</w:t>
      </w:r>
      <w:proofErr w:type="gramEnd"/>
      <w:r w:rsidRPr="00D27916">
        <w:rPr>
          <w:rFonts w:ascii="Times New Roman" w:eastAsia="Times New Roman" w:hAnsi="Times New Roman" w:cs="Times New Roman"/>
          <w:sz w:val="24"/>
          <w:szCs w:val="24"/>
          <w:shd w:val="clear" w:color="auto" w:fill="FFFFFF"/>
          <w:lang w:eastAsia="ru-RU"/>
        </w:rPr>
        <w:t xml:space="preserve">, </w:t>
      </w:r>
      <w:proofErr w:type="gramStart"/>
      <w:r w:rsidRPr="00D27916">
        <w:rPr>
          <w:rFonts w:ascii="Times New Roman" w:eastAsia="Times New Roman" w:hAnsi="Times New Roman" w:cs="Times New Roman"/>
          <w:sz w:val="24"/>
          <w:szCs w:val="24"/>
          <w:shd w:val="clear" w:color="auto" w:fill="FFFFFF"/>
          <w:lang w:eastAsia="ru-RU"/>
        </w:rPr>
        <w:t>ст.50</w:t>
      </w:r>
      <w:r w:rsidRPr="00D27916">
        <w:rPr>
          <w:rFonts w:ascii="Times New Roman" w:eastAsia="Times New Roman" w:hAnsi="Times New Roman" w:cs="Times New Roman"/>
          <w:sz w:val="24"/>
          <w:szCs w:val="24"/>
          <w:shd w:val="clear" w:color="auto" w:fill="FFFFFF"/>
          <w:lang w:eastAsia="ru-RU"/>
        </w:rPr>
        <w:br/>
      </w:r>
      <w:hyperlink r:id="rId143" w:tgtFrame="_blank" w:history="1">
        <w:r w:rsidRPr="00D27916">
          <w:rPr>
            <w:rFonts w:ascii="Times New Roman" w:eastAsia="Times New Roman" w:hAnsi="Times New Roman" w:cs="Times New Roman"/>
            <w:sz w:val="24"/>
            <w:szCs w:val="24"/>
            <w:u w:val="single"/>
            <w:lang w:eastAsia="ru-RU"/>
          </w:rPr>
          <w:t>№ 1837-VI від 21.01.2010</w:t>
        </w:r>
      </w:hyperlink>
      <w:r w:rsidRPr="00D27916">
        <w:rPr>
          <w:rFonts w:ascii="Times New Roman" w:eastAsia="Times New Roman" w:hAnsi="Times New Roman" w:cs="Times New Roman"/>
          <w:sz w:val="24"/>
          <w:szCs w:val="24"/>
          <w:shd w:val="clear" w:color="auto" w:fill="FFFFFF"/>
          <w:lang w:eastAsia="ru-RU"/>
        </w:rPr>
        <w:t>, ВВР, 2010, № 12, ст.120</w:t>
      </w:r>
      <w:r w:rsidRPr="00D27916">
        <w:rPr>
          <w:rFonts w:ascii="Times New Roman" w:eastAsia="Times New Roman" w:hAnsi="Times New Roman" w:cs="Times New Roman"/>
          <w:sz w:val="24"/>
          <w:szCs w:val="24"/>
          <w:shd w:val="clear" w:color="auto" w:fill="FFFFFF"/>
          <w:lang w:eastAsia="ru-RU"/>
        </w:rPr>
        <w:br/>
      </w:r>
      <w:hyperlink r:id="rId144" w:tgtFrame="_blank" w:history="1">
        <w:r w:rsidRPr="00D27916">
          <w:rPr>
            <w:rFonts w:ascii="Times New Roman" w:eastAsia="Times New Roman" w:hAnsi="Times New Roman" w:cs="Times New Roman"/>
            <w:sz w:val="24"/>
            <w:szCs w:val="24"/>
            <w:u w:val="single"/>
            <w:lang w:eastAsia="ru-RU"/>
          </w:rPr>
          <w:t>№ 1959-VI від 10.03.2010</w:t>
        </w:r>
      </w:hyperlink>
      <w:r w:rsidRPr="00D27916">
        <w:rPr>
          <w:rFonts w:ascii="Times New Roman" w:eastAsia="Times New Roman" w:hAnsi="Times New Roman" w:cs="Times New Roman"/>
          <w:sz w:val="24"/>
          <w:szCs w:val="24"/>
          <w:shd w:val="clear" w:color="auto" w:fill="FFFFFF"/>
          <w:lang w:eastAsia="ru-RU"/>
        </w:rPr>
        <w:t>, ВВР, 2010, № 20, ст.204</w:t>
      </w:r>
      <w:r w:rsidRPr="00D27916">
        <w:rPr>
          <w:rFonts w:ascii="Times New Roman" w:eastAsia="Times New Roman" w:hAnsi="Times New Roman" w:cs="Times New Roman"/>
          <w:sz w:val="24"/>
          <w:szCs w:val="24"/>
          <w:shd w:val="clear" w:color="auto" w:fill="FFFFFF"/>
          <w:lang w:eastAsia="ru-RU"/>
        </w:rPr>
        <w:br/>
      </w:r>
      <w:hyperlink r:id="rId145" w:tgtFrame="_blank" w:history="1">
        <w:r w:rsidRPr="00D27916">
          <w:rPr>
            <w:rFonts w:ascii="Times New Roman" w:eastAsia="Times New Roman" w:hAnsi="Times New Roman" w:cs="Times New Roman"/>
            <w:sz w:val="24"/>
            <w:szCs w:val="24"/>
            <w:u w:val="single"/>
            <w:lang w:eastAsia="ru-RU"/>
          </w:rPr>
          <w:t>№ 2266-VI від 18.05.2010</w:t>
        </w:r>
      </w:hyperlink>
      <w:r w:rsidRPr="00D27916">
        <w:rPr>
          <w:rFonts w:ascii="Times New Roman" w:eastAsia="Times New Roman" w:hAnsi="Times New Roman" w:cs="Times New Roman"/>
          <w:sz w:val="24"/>
          <w:szCs w:val="24"/>
          <w:shd w:val="clear" w:color="auto" w:fill="FFFFFF"/>
          <w:lang w:eastAsia="ru-RU"/>
        </w:rPr>
        <w:t>, ВВР, 2010, № 28, ст.356</w:t>
      </w:r>
      <w:r w:rsidRPr="00D27916">
        <w:rPr>
          <w:rFonts w:ascii="Times New Roman" w:eastAsia="Times New Roman" w:hAnsi="Times New Roman" w:cs="Times New Roman"/>
          <w:sz w:val="24"/>
          <w:szCs w:val="24"/>
          <w:shd w:val="clear" w:color="auto" w:fill="FFFFFF"/>
          <w:lang w:eastAsia="ru-RU"/>
        </w:rPr>
        <w:br/>
      </w:r>
      <w:hyperlink r:id="rId146" w:tgtFrame="_blank" w:history="1">
        <w:r w:rsidRPr="00D27916">
          <w:rPr>
            <w:rFonts w:ascii="Times New Roman" w:eastAsia="Times New Roman" w:hAnsi="Times New Roman" w:cs="Times New Roman"/>
            <w:sz w:val="24"/>
            <w:szCs w:val="24"/>
            <w:u w:val="single"/>
            <w:lang w:eastAsia="ru-RU"/>
          </w:rPr>
          <w:t>№ 2275-VI від 20.05.2010</w:t>
        </w:r>
      </w:hyperlink>
      <w:r w:rsidRPr="00D27916">
        <w:rPr>
          <w:rFonts w:ascii="Times New Roman" w:eastAsia="Times New Roman" w:hAnsi="Times New Roman" w:cs="Times New Roman"/>
          <w:sz w:val="24"/>
          <w:szCs w:val="24"/>
          <w:shd w:val="clear" w:color="auto" w:fill="FFFFFF"/>
          <w:lang w:eastAsia="ru-RU"/>
        </w:rPr>
        <w:t>, ВВР, 2010, № 30, ст.398</w:t>
      </w:r>
      <w:r w:rsidRPr="00D27916">
        <w:rPr>
          <w:rFonts w:ascii="Times New Roman" w:eastAsia="Times New Roman" w:hAnsi="Times New Roman" w:cs="Times New Roman"/>
          <w:sz w:val="24"/>
          <w:szCs w:val="24"/>
          <w:shd w:val="clear" w:color="auto" w:fill="FFFFFF"/>
          <w:lang w:eastAsia="ru-RU"/>
        </w:rPr>
        <w:br/>
      </w:r>
      <w:hyperlink r:id="rId147" w:tgtFrame="_blank" w:history="1">
        <w:r w:rsidRPr="00D27916">
          <w:rPr>
            <w:rFonts w:ascii="Times New Roman" w:eastAsia="Times New Roman" w:hAnsi="Times New Roman" w:cs="Times New Roman"/>
            <w:sz w:val="24"/>
            <w:szCs w:val="24"/>
            <w:u w:val="single"/>
            <w:lang w:eastAsia="ru-RU"/>
          </w:rPr>
          <w:t>№ 2559-VI від 23.09.2010</w:t>
        </w:r>
      </w:hyperlink>
      <w:r w:rsidRPr="00D27916">
        <w:rPr>
          <w:rFonts w:ascii="Times New Roman" w:eastAsia="Times New Roman" w:hAnsi="Times New Roman" w:cs="Times New Roman"/>
          <w:sz w:val="24"/>
          <w:szCs w:val="24"/>
          <w:shd w:val="clear" w:color="auto" w:fill="FFFFFF"/>
          <w:lang w:eastAsia="ru-RU"/>
        </w:rPr>
        <w:t>, ВВР, 2011, № 6, ст.44</w:t>
      </w:r>
      <w:r w:rsidRPr="00D27916">
        <w:rPr>
          <w:rFonts w:ascii="Times New Roman" w:eastAsia="Times New Roman" w:hAnsi="Times New Roman" w:cs="Times New Roman"/>
          <w:sz w:val="24"/>
          <w:szCs w:val="24"/>
          <w:shd w:val="clear" w:color="auto" w:fill="FFFFFF"/>
          <w:lang w:eastAsia="ru-RU"/>
        </w:rPr>
        <w:br/>
      </w:r>
      <w:hyperlink r:id="rId148" w:tgtFrame="_blank" w:history="1">
        <w:r w:rsidRPr="00D27916">
          <w:rPr>
            <w:rFonts w:ascii="Times New Roman" w:eastAsia="Times New Roman" w:hAnsi="Times New Roman" w:cs="Times New Roman"/>
            <w:sz w:val="24"/>
            <w:szCs w:val="24"/>
            <w:u w:val="single"/>
            <w:lang w:eastAsia="ru-RU"/>
          </w:rPr>
          <w:t>№ 2824-VI від 21.12.2010</w:t>
        </w:r>
      </w:hyperlink>
      <w:r w:rsidRPr="00D27916">
        <w:rPr>
          <w:rFonts w:ascii="Times New Roman" w:eastAsia="Times New Roman" w:hAnsi="Times New Roman" w:cs="Times New Roman"/>
          <w:sz w:val="24"/>
          <w:szCs w:val="24"/>
          <w:shd w:val="clear" w:color="auto" w:fill="FFFFFF"/>
          <w:lang w:eastAsia="ru-RU"/>
        </w:rPr>
        <w:t>, ВВР, 2011, № 27, ст.227</w:t>
      </w:r>
      <w:r w:rsidRPr="00D27916">
        <w:rPr>
          <w:rFonts w:ascii="Times New Roman" w:eastAsia="Times New Roman" w:hAnsi="Times New Roman" w:cs="Times New Roman"/>
          <w:sz w:val="24"/>
          <w:szCs w:val="24"/>
          <w:shd w:val="clear" w:color="auto" w:fill="FFFFFF"/>
          <w:lang w:eastAsia="ru-RU"/>
        </w:rPr>
        <w:br/>
      </w:r>
      <w:hyperlink r:id="rId149" w:tgtFrame="_blank" w:history="1">
        <w:r w:rsidRPr="00D27916">
          <w:rPr>
            <w:rFonts w:ascii="Times New Roman" w:eastAsia="Times New Roman" w:hAnsi="Times New Roman" w:cs="Times New Roman"/>
            <w:sz w:val="24"/>
            <w:szCs w:val="24"/>
            <w:u w:val="single"/>
            <w:lang w:eastAsia="ru-RU"/>
          </w:rPr>
          <w:t>№ 2914-VI від 11.01.2011</w:t>
        </w:r>
        <w:proofErr w:type="gramEnd"/>
      </w:hyperlink>
      <w:r w:rsidRPr="00D27916">
        <w:rPr>
          <w:rFonts w:ascii="Times New Roman" w:eastAsia="Times New Roman" w:hAnsi="Times New Roman" w:cs="Times New Roman"/>
          <w:sz w:val="24"/>
          <w:szCs w:val="24"/>
          <w:shd w:val="clear" w:color="auto" w:fill="FFFFFF"/>
          <w:lang w:eastAsia="ru-RU"/>
        </w:rPr>
        <w:t xml:space="preserve">, </w:t>
      </w:r>
      <w:proofErr w:type="gramStart"/>
      <w:r w:rsidRPr="00D27916">
        <w:rPr>
          <w:rFonts w:ascii="Times New Roman" w:eastAsia="Times New Roman" w:hAnsi="Times New Roman" w:cs="Times New Roman"/>
          <w:sz w:val="24"/>
          <w:szCs w:val="24"/>
          <w:shd w:val="clear" w:color="auto" w:fill="FFFFFF"/>
          <w:lang w:eastAsia="ru-RU"/>
        </w:rPr>
        <w:t>ВВР, 2011, № 31, ст.299</w:t>
      </w:r>
      <w:r w:rsidRPr="00D27916">
        <w:rPr>
          <w:rFonts w:ascii="Times New Roman" w:eastAsia="Times New Roman" w:hAnsi="Times New Roman" w:cs="Times New Roman"/>
          <w:sz w:val="24"/>
          <w:szCs w:val="24"/>
          <w:shd w:val="clear" w:color="auto" w:fill="FFFFFF"/>
          <w:lang w:eastAsia="ru-RU"/>
        </w:rPr>
        <w:br/>
      </w:r>
      <w:hyperlink r:id="rId150" w:tgtFrame="_blank" w:history="1">
        <w:r w:rsidRPr="00D27916">
          <w:rPr>
            <w:rFonts w:ascii="Times New Roman" w:eastAsia="Times New Roman" w:hAnsi="Times New Roman" w:cs="Times New Roman"/>
            <w:sz w:val="24"/>
            <w:szCs w:val="24"/>
            <w:u w:val="single"/>
            <w:lang w:eastAsia="ru-RU"/>
          </w:rPr>
          <w:t>№ 2978-VI від 03.02.2011</w:t>
        </w:r>
      </w:hyperlink>
      <w:r w:rsidRPr="00D27916">
        <w:rPr>
          <w:rFonts w:ascii="Times New Roman" w:eastAsia="Times New Roman" w:hAnsi="Times New Roman" w:cs="Times New Roman"/>
          <w:sz w:val="24"/>
          <w:szCs w:val="24"/>
          <w:shd w:val="clear" w:color="auto" w:fill="FFFFFF"/>
          <w:lang w:eastAsia="ru-RU"/>
        </w:rPr>
        <w:t>, ВВР, 2011, № 33, ст.329</w:t>
      </w:r>
      <w:r w:rsidRPr="00D27916">
        <w:rPr>
          <w:rFonts w:ascii="Times New Roman" w:eastAsia="Times New Roman" w:hAnsi="Times New Roman" w:cs="Times New Roman"/>
          <w:sz w:val="24"/>
          <w:szCs w:val="24"/>
          <w:shd w:val="clear" w:color="auto" w:fill="FFFFFF"/>
          <w:lang w:eastAsia="ru-RU"/>
        </w:rPr>
        <w:br/>
      </w:r>
      <w:hyperlink r:id="rId151" w:tgtFrame="_blank" w:history="1">
        <w:r w:rsidRPr="00D27916">
          <w:rPr>
            <w:rFonts w:ascii="Times New Roman" w:eastAsia="Times New Roman" w:hAnsi="Times New Roman" w:cs="Times New Roman"/>
            <w:sz w:val="24"/>
            <w:szCs w:val="24"/>
            <w:u w:val="single"/>
            <w:lang w:eastAsia="ru-RU"/>
          </w:rPr>
          <w:t>№ 3231-VI від 19.04.2011</w:t>
        </w:r>
      </w:hyperlink>
      <w:r w:rsidRPr="00D27916">
        <w:rPr>
          <w:rFonts w:ascii="Times New Roman" w:eastAsia="Times New Roman" w:hAnsi="Times New Roman" w:cs="Times New Roman"/>
          <w:sz w:val="24"/>
          <w:szCs w:val="24"/>
          <w:shd w:val="clear" w:color="auto" w:fill="FFFFFF"/>
          <w:lang w:eastAsia="ru-RU"/>
        </w:rPr>
        <w:t>, ВВР, 2011, № 42, ст.431</w:t>
      </w:r>
      <w:r w:rsidRPr="00D27916">
        <w:rPr>
          <w:rFonts w:ascii="Times New Roman" w:eastAsia="Times New Roman" w:hAnsi="Times New Roman" w:cs="Times New Roman"/>
          <w:sz w:val="24"/>
          <w:szCs w:val="24"/>
          <w:shd w:val="clear" w:color="auto" w:fill="FFFFFF"/>
          <w:lang w:eastAsia="ru-RU"/>
        </w:rPr>
        <w:br/>
      </w:r>
      <w:hyperlink r:id="rId152" w:tgtFrame="_blank" w:history="1">
        <w:r w:rsidRPr="00D27916">
          <w:rPr>
            <w:rFonts w:ascii="Times New Roman" w:eastAsia="Times New Roman" w:hAnsi="Times New Roman" w:cs="Times New Roman"/>
            <w:sz w:val="24"/>
            <w:szCs w:val="24"/>
            <w:u w:val="single"/>
            <w:lang w:eastAsia="ru-RU"/>
          </w:rPr>
          <w:t>№ 3720-VI від 08.09.2011</w:t>
        </w:r>
      </w:hyperlink>
      <w:r w:rsidRPr="00D27916">
        <w:rPr>
          <w:rFonts w:ascii="Times New Roman" w:eastAsia="Times New Roman" w:hAnsi="Times New Roman" w:cs="Times New Roman"/>
          <w:sz w:val="24"/>
          <w:szCs w:val="24"/>
          <w:shd w:val="clear" w:color="auto" w:fill="FFFFFF"/>
          <w:lang w:eastAsia="ru-RU"/>
        </w:rPr>
        <w:t>, ВВР, 2012, № 19-20, ст.170}</w:t>
      </w:r>
      <w:proofErr w:type="gramEnd"/>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bookmarkStart w:id="243" w:name="n1450"/>
      <w:bookmarkEnd w:id="243"/>
      <w:r w:rsidRPr="00D27916">
        <w:rPr>
          <w:rFonts w:ascii="Times New Roman" w:eastAsia="Times New Roman" w:hAnsi="Times New Roman" w:cs="Times New Roman"/>
          <w:i/>
          <w:iCs/>
          <w:sz w:val="24"/>
          <w:szCs w:val="24"/>
          <w:shd w:val="clear" w:color="auto" w:fill="FFFFFF"/>
          <w:lang w:eastAsia="ru-RU"/>
        </w:rPr>
        <w:t xml:space="preserve">{Офіційне тлумачення до Кодексу див. в </w:t>
      </w:r>
      <w:proofErr w:type="gramStart"/>
      <w:r w:rsidRPr="00D27916">
        <w:rPr>
          <w:rFonts w:ascii="Times New Roman" w:eastAsia="Times New Roman" w:hAnsi="Times New Roman" w:cs="Times New Roman"/>
          <w:i/>
          <w:iCs/>
          <w:sz w:val="24"/>
          <w:szCs w:val="24"/>
          <w:shd w:val="clear" w:color="auto" w:fill="FFFFFF"/>
          <w:lang w:eastAsia="ru-RU"/>
        </w:rPr>
        <w:t>Р</w:t>
      </w:r>
      <w:proofErr w:type="gramEnd"/>
      <w:r w:rsidRPr="00D27916">
        <w:rPr>
          <w:rFonts w:ascii="Times New Roman" w:eastAsia="Times New Roman" w:hAnsi="Times New Roman" w:cs="Times New Roman"/>
          <w:i/>
          <w:iCs/>
          <w:sz w:val="24"/>
          <w:szCs w:val="24"/>
          <w:shd w:val="clear" w:color="auto" w:fill="FFFFFF"/>
          <w:lang w:eastAsia="ru-RU"/>
        </w:rPr>
        <w:t>ішенні Конституційного Суду </w:t>
      </w:r>
      <w:hyperlink r:id="rId153" w:anchor="n43" w:tgtFrame="_blank" w:history="1">
        <w:r w:rsidRPr="00D27916">
          <w:rPr>
            <w:rFonts w:ascii="Times New Roman" w:eastAsia="Times New Roman" w:hAnsi="Times New Roman" w:cs="Times New Roman"/>
            <w:i/>
            <w:iCs/>
            <w:sz w:val="24"/>
            <w:szCs w:val="24"/>
            <w:u w:val="single"/>
            <w:lang w:eastAsia="ru-RU"/>
          </w:rPr>
          <w:t>№ 4-рп/2012 від 22.02.2012</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pacing w:after="0" w:line="240" w:lineRule="auto"/>
        <w:ind w:left="450" w:right="450"/>
        <w:rPr>
          <w:rFonts w:ascii="Times New Roman" w:eastAsia="Times New Roman" w:hAnsi="Times New Roman" w:cs="Times New Roman"/>
          <w:sz w:val="24"/>
          <w:szCs w:val="24"/>
          <w:shd w:val="clear" w:color="auto" w:fill="FFFFFF"/>
          <w:lang w:eastAsia="ru-RU"/>
        </w:rPr>
      </w:pPr>
      <w:bookmarkStart w:id="244" w:name="n1449"/>
      <w:bookmarkEnd w:id="244"/>
      <w:proofErr w:type="gramStart"/>
      <w:r w:rsidRPr="00D27916">
        <w:rPr>
          <w:rFonts w:ascii="Times New Roman" w:eastAsia="Times New Roman" w:hAnsi="Times New Roman" w:cs="Times New Roman"/>
          <w:sz w:val="24"/>
          <w:szCs w:val="24"/>
          <w:shd w:val="clear" w:color="auto" w:fill="FFFFFF"/>
          <w:lang w:eastAsia="ru-RU"/>
        </w:rPr>
        <w:t>{Із змінами, внесеними згідно із Законами</w:t>
      </w:r>
      <w:r w:rsidRPr="00D27916">
        <w:rPr>
          <w:rFonts w:ascii="Times New Roman" w:eastAsia="Times New Roman" w:hAnsi="Times New Roman" w:cs="Times New Roman"/>
          <w:sz w:val="24"/>
          <w:szCs w:val="24"/>
          <w:shd w:val="clear" w:color="auto" w:fill="FFFFFF"/>
          <w:lang w:eastAsia="ru-RU"/>
        </w:rPr>
        <w:br/>
      </w:r>
      <w:hyperlink r:id="rId154" w:anchor="n6" w:tgtFrame="_blank" w:history="1">
        <w:r w:rsidRPr="00D27916">
          <w:rPr>
            <w:rFonts w:ascii="Times New Roman" w:eastAsia="Times New Roman" w:hAnsi="Times New Roman" w:cs="Times New Roman"/>
            <w:sz w:val="24"/>
            <w:szCs w:val="24"/>
            <w:u w:val="single"/>
            <w:lang w:eastAsia="ru-RU"/>
          </w:rPr>
          <w:t>№ 4711-VI від 17.05.2012</w:t>
        </w:r>
      </w:hyperlink>
      <w:r w:rsidRPr="00D27916">
        <w:rPr>
          <w:rFonts w:ascii="Times New Roman" w:eastAsia="Times New Roman" w:hAnsi="Times New Roman" w:cs="Times New Roman"/>
          <w:sz w:val="24"/>
          <w:szCs w:val="24"/>
          <w:shd w:val="clear" w:color="auto" w:fill="FFFFFF"/>
          <w:lang w:eastAsia="ru-RU"/>
        </w:rPr>
        <w:t>, ВВР, 2013, № 14, ст.89</w:t>
      </w:r>
      <w:r w:rsidRPr="00D27916">
        <w:rPr>
          <w:rFonts w:ascii="Times New Roman" w:eastAsia="Times New Roman" w:hAnsi="Times New Roman" w:cs="Times New Roman"/>
          <w:sz w:val="24"/>
          <w:szCs w:val="24"/>
          <w:shd w:val="clear" w:color="auto" w:fill="FFFFFF"/>
          <w:lang w:eastAsia="ru-RU"/>
        </w:rPr>
        <w:br/>
      </w:r>
      <w:hyperlink r:id="rId155" w:anchor="n6" w:tgtFrame="_blank" w:history="1">
        <w:r w:rsidRPr="00D27916">
          <w:rPr>
            <w:rFonts w:ascii="Times New Roman" w:eastAsia="Times New Roman" w:hAnsi="Times New Roman" w:cs="Times New Roman"/>
            <w:sz w:val="24"/>
            <w:szCs w:val="24"/>
            <w:u w:val="single"/>
            <w:lang w:eastAsia="ru-RU"/>
          </w:rPr>
          <w:t>№ 5462-VI від 16.10.2012</w:t>
        </w:r>
      </w:hyperlink>
      <w:r w:rsidRPr="00D27916">
        <w:rPr>
          <w:rFonts w:ascii="Times New Roman" w:eastAsia="Times New Roman" w:hAnsi="Times New Roman" w:cs="Times New Roman"/>
          <w:sz w:val="24"/>
          <w:szCs w:val="24"/>
          <w:shd w:val="clear" w:color="auto" w:fill="FFFFFF"/>
          <w:lang w:eastAsia="ru-RU"/>
        </w:rPr>
        <w:t>, ВВР, 2014, № 6-7, ст.80</w:t>
      </w:r>
      <w:r w:rsidRPr="00D27916">
        <w:rPr>
          <w:rFonts w:ascii="Times New Roman" w:eastAsia="Times New Roman" w:hAnsi="Times New Roman" w:cs="Times New Roman"/>
          <w:sz w:val="24"/>
          <w:szCs w:val="24"/>
          <w:shd w:val="clear" w:color="auto" w:fill="FFFFFF"/>
          <w:lang w:eastAsia="ru-RU"/>
        </w:rPr>
        <w:br/>
      </w:r>
      <w:hyperlink r:id="rId156" w:anchor="n6" w:tgtFrame="_blank" w:history="1">
        <w:r w:rsidRPr="00D27916">
          <w:rPr>
            <w:rFonts w:ascii="Times New Roman" w:eastAsia="Times New Roman" w:hAnsi="Times New Roman" w:cs="Times New Roman"/>
            <w:sz w:val="24"/>
            <w:szCs w:val="24"/>
            <w:u w:val="single"/>
            <w:lang w:eastAsia="ru-RU"/>
          </w:rPr>
          <w:t>№ 224-VII від 14.05.2013</w:t>
        </w:r>
      </w:hyperlink>
      <w:r w:rsidRPr="00D27916">
        <w:rPr>
          <w:rFonts w:ascii="Times New Roman" w:eastAsia="Times New Roman" w:hAnsi="Times New Roman" w:cs="Times New Roman"/>
          <w:sz w:val="24"/>
          <w:szCs w:val="24"/>
          <w:shd w:val="clear" w:color="auto" w:fill="FFFFFF"/>
          <w:lang w:eastAsia="ru-RU"/>
        </w:rPr>
        <w:t>, ВВР, 2014, № 11, ст.132</w:t>
      </w:r>
      <w:r w:rsidRPr="00D27916">
        <w:rPr>
          <w:rFonts w:ascii="Times New Roman" w:eastAsia="Times New Roman" w:hAnsi="Times New Roman" w:cs="Times New Roman"/>
          <w:sz w:val="24"/>
          <w:szCs w:val="24"/>
          <w:shd w:val="clear" w:color="auto" w:fill="FFFFFF"/>
          <w:lang w:eastAsia="ru-RU"/>
        </w:rPr>
        <w:br/>
      </w:r>
      <w:hyperlink r:id="rId157" w:anchor="n6" w:tgtFrame="_blank" w:history="1">
        <w:r w:rsidRPr="00D27916">
          <w:rPr>
            <w:rFonts w:ascii="Times New Roman" w:eastAsia="Times New Roman" w:hAnsi="Times New Roman" w:cs="Times New Roman"/>
            <w:sz w:val="24"/>
            <w:szCs w:val="24"/>
            <w:u w:val="single"/>
            <w:lang w:eastAsia="ru-RU"/>
          </w:rPr>
          <w:t>№ 239-VII від 15.05.2013</w:t>
        </w:r>
      </w:hyperlink>
      <w:r w:rsidRPr="00D27916">
        <w:rPr>
          <w:rFonts w:ascii="Times New Roman" w:eastAsia="Times New Roman" w:hAnsi="Times New Roman" w:cs="Times New Roman"/>
          <w:sz w:val="24"/>
          <w:szCs w:val="24"/>
          <w:shd w:val="clear" w:color="auto" w:fill="FFFFFF"/>
          <w:lang w:eastAsia="ru-RU"/>
        </w:rPr>
        <w:t>, ВВР, 2014, № 11, ст.138</w:t>
      </w:r>
      <w:r w:rsidRPr="00D27916">
        <w:rPr>
          <w:rFonts w:ascii="Times New Roman" w:eastAsia="Times New Roman" w:hAnsi="Times New Roman" w:cs="Times New Roman"/>
          <w:sz w:val="24"/>
          <w:szCs w:val="24"/>
          <w:shd w:val="clear" w:color="auto" w:fill="FFFFFF"/>
          <w:lang w:eastAsia="ru-RU"/>
        </w:rPr>
        <w:br/>
      </w:r>
      <w:hyperlink r:id="rId158" w:anchor="n6" w:tgtFrame="_blank" w:history="1">
        <w:r w:rsidRPr="00D27916">
          <w:rPr>
            <w:rFonts w:ascii="Times New Roman" w:eastAsia="Times New Roman" w:hAnsi="Times New Roman" w:cs="Times New Roman"/>
            <w:sz w:val="24"/>
            <w:szCs w:val="24"/>
            <w:u w:val="single"/>
            <w:lang w:eastAsia="ru-RU"/>
          </w:rPr>
          <w:t>№ 379-VII від 02.07.2013</w:t>
        </w:r>
      </w:hyperlink>
      <w:r w:rsidRPr="00D27916">
        <w:rPr>
          <w:rFonts w:ascii="Times New Roman" w:eastAsia="Times New Roman" w:hAnsi="Times New Roman" w:cs="Times New Roman"/>
          <w:sz w:val="24"/>
          <w:szCs w:val="24"/>
          <w:shd w:val="clear" w:color="auto" w:fill="FFFFFF"/>
          <w:lang w:eastAsia="ru-RU"/>
        </w:rPr>
        <w:t>, ВВР, 2014, № 14, ст.251</w:t>
      </w:r>
      <w:r w:rsidRPr="00D27916">
        <w:rPr>
          <w:rFonts w:ascii="Times New Roman" w:eastAsia="Times New Roman" w:hAnsi="Times New Roman" w:cs="Times New Roman"/>
          <w:sz w:val="24"/>
          <w:szCs w:val="24"/>
          <w:shd w:val="clear" w:color="auto" w:fill="FFFFFF"/>
          <w:lang w:eastAsia="ru-RU"/>
        </w:rPr>
        <w:br/>
      </w:r>
      <w:hyperlink r:id="rId159" w:anchor="n6" w:tgtFrame="_blank" w:history="1">
        <w:r w:rsidRPr="00D27916">
          <w:rPr>
            <w:rFonts w:ascii="Times New Roman" w:eastAsia="Times New Roman" w:hAnsi="Times New Roman" w:cs="Times New Roman"/>
            <w:sz w:val="24"/>
            <w:szCs w:val="24"/>
            <w:u w:val="single"/>
            <w:lang w:eastAsia="ru-RU"/>
          </w:rPr>
          <w:t>№ 406-VII від 04.07.2013</w:t>
        </w:r>
      </w:hyperlink>
      <w:r w:rsidRPr="00D27916">
        <w:rPr>
          <w:rFonts w:ascii="Times New Roman" w:eastAsia="Times New Roman" w:hAnsi="Times New Roman" w:cs="Times New Roman"/>
          <w:sz w:val="24"/>
          <w:szCs w:val="24"/>
          <w:shd w:val="clear" w:color="auto" w:fill="FFFFFF"/>
          <w:lang w:eastAsia="ru-RU"/>
        </w:rPr>
        <w:t>, ВВР, 2014, № 20-21</w:t>
      </w:r>
      <w:proofErr w:type="gramEnd"/>
      <w:r w:rsidRPr="00D27916">
        <w:rPr>
          <w:rFonts w:ascii="Times New Roman" w:eastAsia="Times New Roman" w:hAnsi="Times New Roman" w:cs="Times New Roman"/>
          <w:sz w:val="24"/>
          <w:szCs w:val="24"/>
          <w:shd w:val="clear" w:color="auto" w:fill="FFFFFF"/>
          <w:lang w:eastAsia="ru-RU"/>
        </w:rPr>
        <w:t xml:space="preserve">, </w:t>
      </w:r>
      <w:proofErr w:type="gramStart"/>
      <w:r w:rsidRPr="00D27916">
        <w:rPr>
          <w:rFonts w:ascii="Times New Roman" w:eastAsia="Times New Roman" w:hAnsi="Times New Roman" w:cs="Times New Roman"/>
          <w:sz w:val="24"/>
          <w:szCs w:val="24"/>
          <w:shd w:val="clear" w:color="auto" w:fill="FFFFFF"/>
          <w:lang w:eastAsia="ru-RU"/>
        </w:rPr>
        <w:t>ст.712</w:t>
      </w:r>
      <w:r w:rsidRPr="00D27916">
        <w:rPr>
          <w:rFonts w:ascii="Times New Roman" w:eastAsia="Times New Roman" w:hAnsi="Times New Roman" w:cs="Times New Roman"/>
          <w:sz w:val="24"/>
          <w:szCs w:val="24"/>
          <w:shd w:val="clear" w:color="auto" w:fill="FFFFFF"/>
          <w:lang w:eastAsia="ru-RU"/>
        </w:rPr>
        <w:br/>
      </w:r>
      <w:hyperlink r:id="rId160" w:anchor="n61" w:tgtFrame="_blank" w:history="1">
        <w:r w:rsidRPr="00D27916">
          <w:rPr>
            <w:rFonts w:ascii="Times New Roman" w:eastAsia="Times New Roman" w:hAnsi="Times New Roman" w:cs="Times New Roman"/>
            <w:sz w:val="24"/>
            <w:szCs w:val="24"/>
            <w:u w:val="single"/>
            <w:lang w:eastAsia="ru-RU"/>
          </w:rPr>
          <w:t>№ 1169-VII від 27.03.2014</w:t>
        </w:r>
      </w:hyperlink>
      <w:r w:rsidRPr="00D27916">
        <w:rPr>
          <w:rFonts w:ascii="Times New Roman" w:eastAsia="Times New Roman" w:hAnsi="Times New Roman" w:cs="Times New Roman"/>
          <w:sz w:val="24"/>
          <w:szCs w:val="24"/>
          <w:shd w:val="clear" w:color="auto" w:fill="FFFFFF"/>
          <w:lang w:eastAsia="ru-RU"/>
        </w:rPr>
        <w:t>, ВВР, 2014, № 20-21, ст.746</w:t>
      </w:r>
      <w:r w:rsidRPr="00D27916">
        <w:rPr>
          <w:rFonts w:ascii="Times New Roman" w:eastAsia="Times New Roman" w:hAnsi="Times New Roman" w:cs="Times New Roman"/>
          <w:sz w:val="24"/>
          <w:szCs w:val="24"/>
          <w:shd w:val="clear" w:color="auto" w:fill="FFFFFF"/>
          <w:lang w:eastAsia="ru-RU"/>
        </w:rPr>
        <w:br/>
      </w:r>
      <w:hyperlink r:id="rId161" w:anchor="n6" w:tgtFrame="_blank" w:history="1">
        <w:r w:rsidRPr="00D27916">
          <w:rPr>
            <w:rFonts w:ascii="Times New Roman" w:eastAsia="Times New Roman" w:hAnsi="Times New Roman" w:cs="Times New Roman"/>
            <w:sz w:val="24"/>
            <w:szCs w:val="24"/>
            <w:u w:val="single"/>
            <w:lang w:eastAsia="ru-RU"/>
          </w:rPr>
          <w:t>№ 1253-VII від 13.05.2014</w:t>
        </w:r>
      </w:hyperlink>
      <w:r w:rsidRPr="00D27916">
        <w:rPr>
          <w:rFonts w:ascii="Times New Roman" w:eastAsia="Times New Roman" w:hAnsi="Times New Roman" w:cs="Times New Roman"/>
          <w:sz w:val="24"/>
          <w:szCs w:val="24"/>
          <w:shd w:val="clear" w:color="auto" w:fill="FFFFFF"/>
          <w:lang w:eastAsia="ru-RU"/>
        </w:rPr>
        <w:t>, ВВР, 2014, № 28, ст.935</w:t>
      </w:r>
      <w:r w:rsidRPr="00D27916">
        <w:rPr>
          <w:rFonts w:ascii="Times New Roman" w:eastAsia="Times New Roman" w:hAnsi="Times New Roman" w:cs="Times New Roman"/>
          <w:sz w:val="24"/>
          <w:szCs w:val="24"/>
          <w:shd w:val="clear" w:color="auto" w:fill="FFFFFF"/>
          <w:lang w:eastAsia="ru-RU"/>
        </w:rPr>
        <w:br/>
      </w:r>
      <w:hyperlink r:id="rId162" w:anchor="n6" w:tgtFrame="_blank" w:history="1">
        <w:r w:rsidRPr="00D27916">
          <w:rPr>
            <w:rFonts w:ascii="Times New Roman" w:eastAsia="Times New Roman" w:hAnsi="Times New Roman" w:cs="Times New Roman"/>
            <w:sz w:val="24"/>
            <w:szCs w:val="24"/>
            <w:u w:val="single"/>
            <w:lang w:eastAsia="ru-RU"/>
          </w:rPr>
          <w:t>№ 1255-VII від 13.05.2014</w:t>
        </w:r>
      </w:hyperlink>
      <w:r w:rsidRPr="00D27916">
        <w:rPr>
          <w:rFonts w:ascii="Times New Roman" w:eastAsia="Times New Roman" w:hAnsi="Times New Roman" w:cs="Times New Roman"/>
          <w:sz w:val="24"/>
          <w:szCs w:val="24"/>
          <w:shd w:val="clear" w:color="auto" w:fill="FFFFFF"/>
          <w:lang w:eastAsia="ru-RU"/>
        </w:rPr>
        <w:t>, ВВР, 2014, № 27, ст.912</w:t>
      </w:r>
      <w:r w:rsidRPr="00D27916">
        <w:rPr>
          <w:rFonts w:ascii="Times New Roman" w:eastAsia="Times New Roman" w:hAnsi="Times New Roman" w:cs="Times New Roman"/>
          <w:sz w:val="24"/>
          <w:szCs w:val="24"/>
          <w:shd w:val="clear" w:color="auto" w:fill="FFFFFF"/>
          <w:lang w:eastAsia="ru-RU"/>
        </w:rPr>
        <w:br/>
      </w:r>
      <w:hyperlink r:id="rId163" w:anchor="n6" w:tgtFrame="_blank" w:history="1">
        <w:r w:rsidRPr="00D27916">
          <w:rPr>
            <w:rFonts w:ascii="Times New Roman" w:eastAsia="Times New Roman" w:hAnsi="Times New Roman" w:cs="Times New Roman"/>
            <w:sz w:val="24"/>
            <w:szCs w:val="24"/>
            <w:u w:val="single"/>
            <w:lang w:eastAsia="ru-RU"/>
          </w:rPr>
          <w:t>№ 1275-VII від 20.05.2014</w:t>
        </w:r>
      </w:hyperlink>
      <w:r w:rsidRPr="00D27916">
        <w:rPr>
          <w:rFonts w:ascii="Times New Roman" w:eastAsia="Times New Roman" w:hAnsi="Times New Roman" w:cs="Times New Roman"/>
          <w:sz w:val="24"/>
          <w:szCs w:val="24"/>
          <w:shd w:val="clear" w:color="auto" w:fill="FFFFFF"/>
          <w:lang w:eastAsia="ru-RU"/>
        </w:rPr>
        <w:t>, ВВР, 2014, № 29, ст.942</w:t>
      </w:r>
      <w:r w:rsidRPr="00D27916">
        <w:rPr>
          <w:rFonts w:ascii="Times New Roman" w:eastAsia="Times New Roman" w:hAnsi="Times New Roman" w:cs="Times New Roman"/>
          <w:sz w:val="24"/>
          <w:szCs w:val="24"/>
          <w:shd w:val="clear" w:color="auto" w:fill="FFFFFF"/>
          <w:lang w:eastAsia="ru-RU"/>
        </w:rPr>
        <w:br/>
      </w:r>
      <w:hyperlink r:id="rId164" w:anchor="n142" w:tgtFrame="_blank" w:history="1">
        <w:r w:rsidRPr="00D27916">
          <w:rPr>
            <w:rFonts w:ascii="Times New Roman" w:eastAsia="Times New Roman" w:hAnsi="Times New Roman" w:cs="Times New Roman"/>
            <w:sz w:val="24"/>
            <w:szCs w:val="24"/>
            <w:u w:val="single"/>
            <w:lang w:eastAsia="ru-RU"/>
          </w:rPr>
          <w:t>№ 1682-VII від 16.09.2014</w:t>
        </w:r>
      </w:hyperlink>
      <w:r w:rsidRPr="00D27916">
        <w:rPr>
          <w:rFonts w:ascii="Times New Roman" w:eastAsia="Times New Roman" w:hAnsi="Times New Roman" w:cs="Times New Roman"/>
          <w:sz w:val="24"/>
          <w:szCs w:val="24"/>
          <w:shd w:val="clear" w:color="auto" w:fill="FFFFFF"/>
          <w:lang w:eastAsia="ru-RU"/>
        </w:rPr>
        <w:t>, ВВР, 2014, № 44, ст.2041</w:t>
      </w:r>
      <w:r w:rsidRPr="00D27916">
        <w:rPr>
          <w:rFonts w:ascii="Times New Roman" w:eastAsia="Times New Roman" w:hAnsi="Times New Roman" w:cs="Times New Roman"/>
          <w:sz w:val="24"/>
          <w:szCs w:val="24"/>
          <w:shd w:val="clear" w:color="auto" w:fill="FFFFFF"/>
          <w:lang w:eastAsia="ru-RU"/>
        </w:rPr>
        <w:br/>
      </w:r>
      <w:hyperlink r:id="rId165" w:anchor="n875" w:tgtFrame="_blank" w:history="1">
        <w:r w:rsidRPr="00D27916">
          <w:rPr>
            <w:rFonts w:ascii="Times New Roman" w:eastAsia="Times New Roman" w:hAnsi="Times New Roman" w:cs="Times New Roman"/>
            <w:sz w:val="24"/>
            <w:szCs w:val="24"/>
            <w:u w:val="single"/>
            <w:lang w:eastAsia="ru-RU"/>
          </w:rPr>
          <w:t>№ 1697-VII від 14.10.2014</w:t>
        </w:r>
      </w:hyperlink>
      <w:r w:rsidRPr="00D27916">
        <w:rPr>
          <w:rFonts w:ascii="Times New Roman" w:eastAsia="Times New Roman" w:hAnsi="Times New Roman" w:cs="Times New Roman"/>
          <w:sz w:val="24"/>
          <w:szCs w:val="24"/>
          <w:shd w:val="clear" w:color="auto" w:fill="FFFFFF"/>
          <w:lang w:eastAsia="ru-RU"/>
        </w:rPr>
        <w:t>, ВВР, 2015, № 2-3, ст.12</w:t>
      </w:r>
      <w:r w:rsidRPr="00D27916">
        <w:rPr>
          <w:rFonts w:ascii="Times New Roman" w:eastAsia="Times New Roman" w:hAnsi="Times New Roman" w:cs="Times New Roman"/>
          <w:sz w:val="24"/>
          <w:szCs w:val="24"/>
          <w:shd w:val="clear" w:color="auto" w:fill="FFFFFF"/>
          <w:lang w:eastAsia="ru-RU"/>
        </w:rPr>
        <w:br/>
      </w:r>
      <w:hyperlink r:id="rId166" w:anchor="n740" w:tgtFrame="_blank" w:history="1">
        <w:r w:rsidRPr="00D27916">
          <w:rPr>
            <w:rFonts w:ascii="Times New Roman" w:eastAsia="Times New Roman" w:hAnsi="Times New Roman" w:cs="Times New Roman"/>
            <w:sz w:val="24"/>
            <w:szCs w:val="24"/>
            <w:u w:val="single"/>
            <w:lang w:eastAsia="ru-RU"/>
          </w:rPr>
          <w:t>№ 1700-VII від 14.10.2014</w:t>
        </w:r>
        <w:proofErr w:type="gramEnd"/>
      </w:hyperlink>
      <w:r w:rsidRPr="00D27916">
        <w:rPr>
          <w:rFonts w:ascii="Times New Roman" w:eastAsia="Times New Roman" w:hAnsi="Times New Roman" w:cs="Times New Roman"/>
          <w:sz w:val="24"/>
          <w:szCs w:val="24"/>
          <w:shd w:val="clear" w:color="auto" w:fill="FFFFFF"/>
          <w:lang w:eastAsia="ru-RU"/>
        </w:rPr>
        <w:t xml:space="preserve">, </w:t>
      </w:r>
      <w:proofErr w:type="gramStart"/>
      <w:r w:rsidRPr="00D27916">
        <w:rPr>
          <w:rFonts w:ascii="Times New Roman" w:eastAsia="Times New Roman" w:hAnsi="Times New Roman" w:cs="Times New Roman"/>
          <w:sz w:val="24"/>
          <w:szCs w:val="24"/>
          <w:shd w:val="clear" w:color="auto" w:fill="FFFFFF"/>
          <w:lang w:eastAsia="ru-RU"/>
        </w:rPr>
        <w:t>ВВР, 2014, № 49, ст.2056</w:t>
      </w:r>
      <w:r w:rsidRPr="00D27916">
        <w:rPr>
          <w:rFonts w:ascii="Times New Roman" w:eastAsia="Times New Roman" w:hAnsi="Times New Roman" w:cs="Times New Roman"/>
          <w:sz w:val="24"/>
          <w:szCs w:val="24"/>
          <w:shd w:val="clear" w:color="auto" w:fill="FFFFFF"/>
          <w:lang w:eastAsia="ru-RU"/>
        </w:rPr>
        <w:br/>
      </w:r>
      <w:hyperlink r:id="rId167" w:anchor="n614" w:tgtFrame="_blank" w:history="1">
        <w:r w:rsidRPr="00D27916">
          <w:rPr>
            <w:rFonts w:ascii="Times New Roman" w:eastAsia="Times New Roman" w:hAnsi="Times New Roman" w:cs="Times New Roman"/>
            <w:sz w:val="24"/>
            <w:szCs w:val="24"/>
            <w:u w:val="single"/>
            <w:lang w:eastAsia="ru-RU"/>
          </w:rPr>
          <w:t>№ 77-VIII від 28.12.2014</w:t>
        </w:r>
      </w:hyperlink>
      <w:r w:rsidRPr="00D27916">
        <w:rPr>
          <w:rFonts w:ascii="Times New Roman" w:eastAsia="Times New Roman" w:hAnsi="Times New Roman" w:cs="Times New Roman"/>
          <w:sz w:val="24"/>
          <w:szCs w:val="24"/>
          <w:shd w:val="clear" w:color="auto" w:fill="FFFFFF"/>
          <w:lang w:eastAsia="ru-RU"/>
        </w:rPr>
        <w:t>, ВВР, 2015, № 11, ст.75</w:t>
      </w:r>
      <w:r w:rsidRPr="00D27916">
        <w:rPr>
          <w:rFonts w:ascii="Times New Roman" w:eastAsia="Times New Roman" w:hAnsi="Times New Roman" w:cs="Times New Roman"/>
          <w:sz w:val="24"/>
          <w:szCs w:val="24"/>
          <w:shd w:val="clear" w:color="auto" w:fill="FFFFFF"/>
          <w:lang w:eastAsia="ru-RU"/>
        </w:rPr>
        <w:br/>
      </w:r>
      <w:hyperlink r:id="rId168" w:anchor="n6" w:tgtFrame="_blank" w:history="1">
        <w:r w:rsidRPr="00D27916">
          <w:rPr>
            <w:rFonts w:ascii="Times New Roman" w:eastAsia="Times New Roman" w:hAnsi="Times New Roman" w:cs="Times New Roman"/>
            <w:sz w:val="24"/>
            <w:szCs w:val="24"/>
            <w:u w:val="single"/>
            <w:lang w:eastAsia="ru-RU"/>
          </w:rPr>
          <w:t>№ 116-VIII від 15.01.2015</w:t>
        </w:r>
      </w:hyperlink>
      <w:r w:rsidRPr="00D27916">
        <w:rPr>
          <w:rFonts w:ascii="Times New Roman" w:eastAsia="Times New Roman" w:hAnsi="Times New Roman" w:cs="Times New Roman"/>
          <w:sz w:val="24"/>
          <w:szCs w:val="24"/>
          <w:shd w:val="clear" w:color="auto" w:fill="FFFFFF"/>
          <w:lang w:eastAsia="ru-RU"/>
        </w:rPr>
        <w:t>, ВВР, 2015, № 13, ст.85</w:t>
      </w:r>
      <w:r w:rsidRPr="00D27916">
        <w:rPr>
          <w:rFonts w:ascii="Times New Roman" w:eastAsia="Times New Roman" w:hAnsi="Times New Roman" w:cs="Times New Roman"/>
          <w:sz w:val="24"/>
          <w:szCs w:val="24"/>
          <w:shd w:val="clear" w:color="auto" w:fill="FFFFFF"/>
          <w:lang w:eastAsia="ru-RU"/>
        </w:rPr>
        <w:br/>
      </w:r>
      <w:hyperlink r:id="rId169" w:anchor="n6" w:tgtFrame="_blank" w:history="1">
        <w:r w:rsidRPr="00D27916">
          <w:rPr>
            <w:rFonts w:ascii="Times New Roman" w:eastAsia="Times New Roman" w:hAnsi="Times New Roman" w:cs="Times New Roman"/>
            <w:sz w:val="24"/>
            <w:szCs w:val="24"/>
            <w:u w:val="single"/>
            <w:lang w:eastAsia="ru-RU"/>
          </w:rPr>
          <w:t>№ 120-VIII від 15.01.2015</w:t>
        </w:r>
      </w:hyperlink>
      <w:r w:rsidRPr="00D27916">
        <w:rPr>
          <w:rFonts w:ascii="Times New Roman" w:eastAsia="Times New Roman" w:hAnsi="Times New Roman" w:cs="Times New Roman"/>
          <w:sz w:val="24"/>
          <w:szCs w:val="24"/>
          <w:shd w:val="clear" w:color="auto" w:fill="FFFFFF"/>
          <w:lang w:eastAsia="ru-RU"/>
        </w:rPr>
        <w:t>, ВВР, 2015, № 10, ст.62</w:t>
      </w:r>
      <w:r w:rsidRPr="00D27916">
        <w:rPr>
          <w:rFonts w:ascii="Times New Roman" w:eastAsia="Times New Roman" w:hAnsi="Times New Roman" w:cs="Times New Roman"/>
          <w:sz w:val="24"/>
          <w:szCs w:val="24"/>
          <w:shd w:val="clear" w:color="auto" w:fill="FFFFFF"/>
          <w:lang w:eastAsia="ru-RU"/>
        </w:rPr>
        <w:br/>
      </w:r>
      <w:hyperlink r:id="rId170" w:anchor="n6" w:tgtFrame="_blank" w:history="1">
        <w:r w:rsidRPr="00D27916">
          <w:rPr>
            <w:rFonts w:ascii="Times New Roman" w:eastAsia="Times New Roman" w:hAnsi="Times New Roman" w:cs="Times New Roman"/>
            <w:sz w:val="24"/>
            <w:szCs w:val="24"/>
            <w:u w:val="single"/>
            <w:lang w:eastAsia="ru-RU"/>
          </w:rPr>
          <w:t>№ 191-VIII від 12.02.2015</w:t>
        </w:r>
      </w:hyperlink>
      <w:r w:rsidRPr="00D27916">
        <w:rPr>
          <w:rFonts w:ascii="Times New Roman" w:eastAsia="Times New Roman" w:hAnsi="Times New Roman" w:cs="Times New Roman"/>
          <w:sz w:val="24"/>
          <w:szCs w:val="24"/>
          <w:shd w:val="clear" w:color="auto" w:fill="FFFFFF"/>
          <w:lang w:eastAsia="ru-RU"/>
        </w:rPr>
        <w:t>, ВВР, 2015, № 21, ст.133</w:t>
      </w:r>
      <w:r w:rsidRPr="00D27916">
        <w:rPr>
          <w:rFonts w:ascii="Times New Roman" w:eastAsia="Times New Roman" w:hAnsi="Times New Roman" w:cs="Times New Roman"/>
          <w:sz w:val="24"/>
          <w:szCs w:val="24"/>
          <w:shd w:val="clear" w:color="auto" w:fill="FFFFFF"/>
          <w:lang w:eastAsia="ru-RU"/>
        </w:rPr>
        <w:br/>
      </w:r>
      <w:hyperlink r:id="rId171" w:anchor="n2" w:tgtFrame="_blank" w:history="1">
        <w:r w:rsidRPr="00D27916">
          <w:rPr>
            <w:rFonts w:ascii="Times New Roman" w:eastAsia="Times New Roman" w:hAnsi="Times New Roman" w:cs="Times New Roman"/>
            <w:sz w:val="24"/>
            <w:szCs w:val="24"/>
            <w:u w:val="single"/>
            <w:lang w:eastAsia="ru-RU"/>
          </w:rPr>
          <w:t>№ 238-VIII від 05.03.2015</w:t>
        </w:r>
      </w:hyperlink>
      <w:r w:rsidRPr="00D27916">
        <w:rPr>
          <w:rFonts w:ascii="Times New Roman" w:eastAsia="Times New Roman" w:hAnsi="Times New Roman" w:cs="Times New Roman"/>
          <w:sz w:val="24"/>
          <w:szCs w:val="24"/>
          <w:shd w:val="clear" w:color="auto" w:fill="FFFFFF"/>
          <w:lang w:eastAsia="ru-RU"/>
        </w:rPr>
        <w:t>, ВВР, 2015, № 21, ст.137</w:t>
      </w:r>
      <w:r w:rsidRPr="00D27916">
        <w:rPr>
          <w:rFonts w:ascii="Times New Roman" w:eastAsia="Times New Roman" w:hAnsi="Times New Roman" w:cs="Times New Roman"/>
          <w:sz w:val="24"/>
          <w:szCs w:val="24"/>
          <w:shd w:val="clear" w:color="auto" w:fill="FFFFFF"/>
          <w:lang w:eastAsia="ru-RU"/>
        </w:rPr>
        <w:br/>
      </w:r>
      <w:hyperlink r:id="rId172" w:anchor="n6" w:tgtFrame="_blank" w:history="1">
        <w:r w:rsidRPr="00D27916">
          <w:rPr>
            <w:rFonts w:ascii="Times New Roman" w:eastAsia="Times New Roman" w:hAnsi="Times New Roman" w:cs="Times New Roman"/>
            <w:sz w:val="24"/>
            <w:szCs w:val="24"/>
            <w:u w:val="single"/>
            <w:lang w:eastAsia="ru-RU"/>
          </w:rPr>
          <w:t>№ 259-VIII від 18.03.2015</w:t>
        </w:r>
      </w:hyperlink>
      <w:r w:rsidRPr="00D27916">
        <w:rPr>
          <w:rFonts w:ascii="Times New Roman" w:eastAsia="Times New Roman" w:hAnsi="Times New Roman" w:cs="Times New Roman"/>
          <w:sz w:val="24"/>
          <w:szCs w:val="24"/>
          <w:shd w:val="clear" w:color="auto" w:fill="FFFFFF"/>
          <w:lang w:eastAsia="ru-RU"/>
        </w:rPr>
        <w:t>, ВВР, 2015, № 22, ст.148</w:t>
      </w:r>
      <w:r w:rsidRPr="00D27916">
        <w:rPr>
          <w:rFonts w:ascii="Times New Roman" w:eastAsia="Times New Roman" w:hAnsi="Times New Roman" w:cs="Times New Roman"/>
          <w:sz w:val="24"/>
          <w:szCs w:val="24"/>
          <w:shd w:val="clear" w:color="auto" w:fill="FFFFFF"/>
          <w:lang w:eastAsia="ru-RU"/>
        </w:rPr>
        <w:br/>
      </w:r>
      <w:hyperlink r:id="rId173" w:anchor="n6" w:tgtFrame="_blank" w:history="1">
        <w:r w:rsidRPr="00D27916">
          <w:rPr>
            <w:rFonts w:ascii="Times New Roman" w:eastAsia="Times New Roman" w:hAnsi="Times New Roman" w:cs="Times New Roman"/>
            <w:sz w:val="24"/>
            <w:szCs w:val="24"/>
            <w:u w:val="single"/>
            <w:lang w:eastAsia="ru-RU"/>
          </w:rPr>
          <w:t>№ 289-VIII</w:t>
        </w:r>
        <w:proofErr w:type="gramEnd"/>
        <w:r w:rsidRPr="00D27916">
          <w:rPr>
            <w:rFonts w:ascii="Times New Roman" w:eastAsia="Times New Roman" w:hAnsi="Times New Roman" w:cs="Times New Roman"/>
            <w:sz w:val="24"/>
            <w:szCs w:val="24"/>
            <w:u w:val="single"/>
            <w:lang w:eastAsia="ru-RU"/>
          </w:rPr>
          <w:t xml:space="preserve"> </w:t>
        </w:r>
        <w:proofErr w:type="gramStart"/>
        <w:r w:rsidRPr="00D27916">
          <w:rPr>
            <w:rFonts w:ascii="Times New Roman" w:eastAsia="Times New Roman" w:hAnsi="Times New Roman" w:cs="Times New Roman"/>
            <w:sz w:val="24"/>
            <w:szCs w:val="24"/>
            <w:u w:val="single"/>
            <w:lang w:eastAsia="ru-RU"/>
          </w:rPr>
          <w:t>від 07.04.2015</w:t>
        </w:r>
      </w:hyperlink>
      <w:r w:rsidRPr="00D27916">
        <w:rPr>
          <w:rFonts w:ascii="Times New Roman" w:eastAsia="Times New Roman" w:hAnsi="Times New Roman" w:cs="Times New Roman"/>
          <w:sz w:val="24"/>
          <w:szCs w:val="24"/>
          <w:shd w:val="clear" w:color="auto" w:fill="FFFFFF"/>
          <w:lang w:eastAsia="ru-RU"/>
        </w:rPr>
        <w:t>, ВВР, 2015, № 25, ст.188</w:t>
      </w:r>
      <w:r w:rsidRPr="00D27916">
        <w:rPr>
          <w:rFonts w:ascii="Times New Roman" w:eastAsia="Times New Roman" w:hAnsi="Times New Roman" w:cs="Times New Roman"/>
          <w:sz w:val="24"/>
          <w:szCs w:val="24"/>
          <w:shd w:val="clear" w:color="auto" w:fill="FFFFFF"/>
          <w:lang w:eastAsia="ru-RU"/>
        </w:rPr>
        <w:br/>
      </w:r>
      <w:hyperlink r:id="rId174" w:anchor="n45" w:tgtFrame="_blank" w:history="1">
        <w:r w:rsidRPr="00D27916">
          <w:rPr>
            <w:rFonts w:ascii="Times New Roman" w:eastAsia="Times New Roman" w:hAnsi="Times New Roman" w:cs="Times New Roman"/>
            <w:sz w:val="24"/>
            <w:szCs w:val="24"/>
            <w:u w:val="single"/>
            <w:lang w:eastAsia="ru-RU"/>
          </w:rPr>
          <w:t>№ 315-VIII від 09.04.2015</w:t>
        </w:r>
      </w:hyperlink>
      <w:r w:rsidRPr="00D27916">
        <w:rPr>
          <w:rFonts w:ascii="Times New Roman" w:eastAsia="Times New Roman" w:hAnsi="Times New Roman" w:cs="Times New Roman"/>
          <w:sz w:val="24"/>
          <w:szCs w:val="24"/>
          <w:shd w:val="clear" w:color="auto" w:fill="FFFFFF"/>
          <w:lang w:eastAsia="ru-RU"/>
        </w:rPr>
        <w:t>, ВВР, 2015, № 25, ст.191</w:t>
      </w:r>
      <w:r w:rsidRPr="00D27916">
        <w:rPr>
          <w:rFonts w:ascii="Times New Roman" w:eastAsia="Times New Roman" w:hAnsi="Times New Roman" w:cs="Times New Roman"/>
          <w:sz w:val="24"/>
          <w:szCs w:val="24"/>
          <w:shd w:val="clear" w:color="auto" w:fill="FFFFFF"/>
          <w:lang w:eastAsia="ru-RU"/>
        </w:rPr>
        <w:br/>
      </w:r>
      <w:hyperlink r:id="rId175" w:anchor="n6" w:tgtFrame="_blank" w:history="1">
        <w:r w:rsidRPr="00D27916">
          <w:rPr>
            <w:rFonts w:ascii="Times New Roman" w:eastAsia="Times New Roman" w:hAnsi="Times New Roman" w:cs="Times New Roman"/>
            <w:sz w:val="24"/>
            <w:szCs w:val="24"/>
            <w:u w:val="single"/>
            <w:lang w:eastAsia="ru-RU"/>
          </w:rPr>
          <w:t>№ 426-VIII від 14.05.2015</w:t>
        </w:r>
      </w:hyperlink>
      <w:r w:rsidRPr="00D27916">
        <w:rPr>
          <w:rFonts w:ascii="Times New Roman" w:eastAsia="Times New Roman" w:hAnsi="Times New Roman" w:cs="Times New Roman"/>
          <w:sz w:val="24"/>
          <w:szCs w:val="24"/>
          <w:shd w:val="clear" w:color="auto" w:fill="FFFFFF"/>
          <w:lang w:eastAsia="ru-RU"/>
        </w:rPr>
        <w:t>, ВВР, 2015, № 30, ст.272</w:t>
      </w:r>
      <w:r w:rsidRPr="00D27916">
        <w:rPr>
          <w:rFonts w:ascii="Times New Roman" w:eastAsia="Times New Roman" w:hAnsi="Times New Roman" w:cs="Times New Roman"/>
          <w:sz w:val="24"/>
          <w:szCs w:val="24"/>
          <w:shd w:val="clear" w:color="auto" w:fill="FFFFFF"/>
          <w:lang w:eastAsia="ru-RU"/>
        </w:rPr>
        <w:br/>
      </w:r>
      <w:hyperlink r:id="rId176" w:anchor="n6" w:tgtFrame="_blank" w:history="1">
        <w:r w:rsidRPr="00D27916">
          <w:rPr>
            <w:rFonts w:ascii="Times New Roman" w:eastAsia="Times New Roman" w:hAnsi="Times New Roman" w:cs="Times New Roman"/>
            <w:sz w:val="24"/>
            <w:szCs w:val="24"/>
            <w:u w:val="single"/>
            <w:lang w:eastAsia="ru-RU"/>
          </w:rPr>
          <w:t>№ 433-VIII від 14.05.2015</w:t>
        </w:r>
      </w:hyperlink>
      <w:r w:rsidRPr="00D27916">
        <w:rPr>
          <w:rFonts w:ascii="Times New Roman" w:eastAsia="Times New Roman" w:hAnsi="Times New Roman" w:cs="Times New Roman"/>
          <w:sz w:val="24"/>
          <w:szCs w:val="24"/>
          <w:shd w:val="clear" w:color="auto" w:fill="FFFFFF"/>
          <w:lang w:eastAsia="ru-RU"/>
        </w:rPr>
        <w:t>, ВВР, 2015, № 30, ст.273</w:t>
      </w:r>
      <w:r w:rsidRPr="00D27916">
        <w:rPr>
          <w:rFonts w:ascii="Times New Roman" w:eastAsia="Times New Roman" w:hAnsi="Times New Roman" w:cs="Times New Roman"/>
          <w:sz w:val="24"/>
          <w:szCs w:val="24"/>
          <w:shd w:val="clear" w:color="auto" w:fill="FFFFFF"/>
          <w:lang w:eastAsia="ru-RU"/>
        </w:rPr>
        <w:br/>
      </w:r>
      <w:hyperlink r:id="rId177" w:anchor="n6" w:tgtFrame="_blank" w:history="1">
        <w:r w:rsidRPr="00D27916">
          <w:rPr>
            <w:rFonts w:ascii="Times New Roman" w:eastAsia="Times New Roman" w:hAnsi="Times New Roman" w:cs="Times New Roman"/>
            <w:sz w:val="24"/>
            <w:szCs w:val="24"/>
            <w:u w:val="single"/>
            <w:lang w:eastAsia="ru-RU"/>
          </w:rPr>
          <w:t>№ 630-VIII від 16.07.2015</w:t>
        </w:r>
      </w:hyperlink>
      <w:r w:rsidRPr="00D27916">
        <w:rPr>
          <w:rFonts w:ascii="Times New Roman" w:eastAsia="Times New Roman" w:hAnsi="Times New Roman" w:cs="Times New Roman"/>
          <w:sz w:val="24"/>
          <w:szCs w:val="24"/>
          <w:shd w:val="clear" w:color="auto" w:fill="FFFFFF"/>
          <w:lang w:eastAsia="ru-RU"/>
        </w:rPr>
        <w:t>, ВВР, 2015, № 39, ст.375</w:t>
      </w:r>
      <w:r w:rsidRPr="00D27916">
        <w:rPr>
          <w:rFonts w:ascii="Times New Roman" w:eastAsia="Times New Roman" w:hAnsi="Times New Roman" w:cs="Times New Roman"/>
          <w:sz w:val="24"/>
          <w:szCs w:val="24"/>
          <w:shd w:val="clear" w:color="auto" w:fill="FFFFFF"/>
          <w:lang w:eastAsia="ru-RU"/>
        </w:rPr>
        <w:br/>
      </w:r>
      <w:hyperlink r:id="rId178" w:anchor="n6" w:tgtFrame="_blank" w:history="1">
        <w:r w:rsidRPr="00D27916">
          <w:rPr>
            <w:rFonts w:ascii="Times New Roman" w:eastAsia="Times New Roman" w:hAnsi="Times New Roman" w:cs="Times New Roman"/>
            <w:sz w:val="24"/>
            <w:szCs w:val="24"/>
            <w:u w:val="single"/>
            <w:lang w:eastAsia="ru-RU"/>
          </w:rPr>
          <w:t>№ 734-VIII від 03.11.2015</w:t>
        </w:r>
      </w:hyperlink>
      <w:r w:rsidRPr="00D27916">
        <w:rPr>
          <w:rFonts w:ascii="Times New Roman" w:eastAsia="Times New Roman" w:hAnsi="Times New Roman" w:cs="Times New Roman"/>
          <w:sz w:val="24"/>
          <w:szCs w:val="24"/>
          <w:shd w:val="clear" w:color="auto" w:fill="FFFFFF"/>
          <w:lang w:eastAsia="ru-RU"/>
        </w:rPr>
        <w:t>, ВВР, 2015, № 49-50, ст.451</w:t>
      </w:r>
      <w:r w:rsidRPr="00D27916">
        <w:rPr>
          <w:rFonts w:ascii="Times New Roman" w:eastAsia="Times New Roman" w:hAnsi="Times New Roman" w:cs="Times New Roman"/>
          <w:sz w:val="24"/>
          <w:szCs w:val="24"/>
          <w:shd w:val="clear" w:color="auto" w:fill="FFFFFF"/>
          <w:lang w:eastAsia="ru-RU"/>
        </w:rPr>
        <w:br/>
      </w:r>
      <w:hyperlink r:id="rId179" w:anchor="n2" w:tgtFrame="_blank" w:history="1">
        <w:r w:rsidRPr="00D27916">
          <w:rPr>
            <w:rFonts w:ascii="Times New Roman" w:eastAsia="Times New Roman" w:hAnsi="Times New Roman" w:cs="Times New Roman"/>
            <w:sz w:val="24"/>
            <w:szCs w:val="24"/>
            <w:u w:val="single"/>
            <w:lang w:eastAsia="ru-RU"/>
          </w:rPr>
          <w:t>№ 785-VIII від 12.11.2015</w:t>
        </w:r>
      </w:hyperlink>
      <w:r w:rsidRPr="00D27916">
        <w:rPr>
          <w:rFonts w:ascii="Times New Roman" w:eastAsia="Times New Roman" w:hAnsi="Times New Roman" w:cs="Times New Roman"/>
          <w:sz w:val="24"/>
          <w:szCs w:val="24"/>
          <w:shd w:val="clear" w:color="auto" w:fill="FFFFFF"/>
          <w:lang w:eastAsia="ru-RU"/>
        </w:rPr>
        <w:t>, ВВР, 2015, № 49-50</w:t>
      </w:r>
      <w:proofErr w:type="gramEnd"/>
      <w:r w:rsidRPr="00D27916">
        <w:rPr>
          <w:rFonts w:ascii="Times New Roman" w:eastAsia="Times New Roman" w:hAnsi="Times New Roman" w:cs="Times New Roman"/>
          <w:sz w:val="24"/>
          <w:szCs w:val="24"/>
          <w:shd w:val="clear" w:color="auto" w:fill="FFFFFF"/>
          <w:lang w:eastAsia="ru-RU"/>
        </w:rPr>
        <w:t xml:space="preserve">, </w:t>
      </w:r>
      <w:proofErr w:type="gramStart"/>
      <w:r w:rsidRPr="00D27916">
        <w:rPr>
          <w:rFonts w:ascii="Times New Roman" w:eastAsia="Times New Roman" w:hAnsi="Times New Roman" w:cs="Times New Roman"/>
          <w:sz w:val="24"/>
          <w:szCs w:val="24"/>
          <w:shd w:val="clear" w:color="auto" w:fill="FFFFFF"/>
          <w:lang w:eastAsia="ru-RU"/>
        </w:rPr>
        <w:t>ст.467</w:t>
      </w:r>
      <w:r w:rsidRPr="00D27916">
        <w:rPr>
          <w:rFonts w:ascii="Times New Roman" w:eastAsia="Times New Roman" w:hAnsi="Times New Roman" w:cs="Times New Roman"/>
          <w:sz w:val="24"/>
          <w:szCs w:val="24"/>
          <w:shd w:val="clear" w:color="auto" w:fill="FFFFFF"/>
          <w:lang w:eastAsia="ru-RU"/>
        </w:rPr>
        <w:br/>
      </w:r>
      <w:hyperlink r:id="rId180" w:anchor="n2" w:tgtFrame="_blank" w:history="1">
        <w:r w:rsidRPr="00D27916">
          <w:rPr>
            <w:rFonts w:ascii="Times New Roman" w:eastAsia="Times New Roman" w:hAnsi="Times New Roman" w:cs="Times New Roman"/>
            <w:sz w:val="24"/>
            <w:szCs w:val="24"/>
            <w:u w:val="single"/>
            <w:lang w:eastAsia="ru-RU"/>
          </w:rPr>
          <w:t>№ 801-VIII від 12.11.2015</w:t>
        </w:r>
      </w:hyperlink>
      <w:r w:rsidRPr="00D27916">
        <w:rPr>
          <w:rFonts w:ascii="Times New Roman" w:eastAsia="Times New Roman" w:hAnsi="Times New Roman" w:cs="Times New Roman"/>
          <w:sz w:val="24"/>
          <w:szCs w:val="24"/>
          <w:shd w:val="clear" w:color="auto" w:fill="FFFFFF"/>
          <w:lang w:eastAsia="ru-RU"/>
        </w:rPr>
        <w:t>, ВВР, 2015, № 52, ст.485</w:t>
      </w:r>
      <w:r w:rsidRPr="00D27916">
        <w:rPr>
          <w:rFonts w:ascii="Times New Roman" w:eastAsia="Times New Roman" w:hAnsi="Times New Roman" w:cs="Times New Roman"/>
          <w:sz w:val="24"/>
          <w:szCs w:val="24"/>
          <w:shd w:val="clear" w:color="auto" w:fill="FFFFFF"/>
          <w:lang w:eastAsia="ru-RU"/>
        </w:rPr>
        <w:br/>
      </w:r>
      <w:hyperlink r:id="rId181" w:anchor="n6" w:tgtFrame="_blank" w:history="1">
        <w:r w:rsidRPr="00D27916">
          <w:rPr>
            <w:rFonts w:ascii="Times New Roman" w:eastAsia="Times New Roman" w:hAnsi="Times New Roman" w:cs="Times New Roman"/>
            <w:sz w:val="24"/>
            <w:szCs w:val="24"/>
            <w:u w:val="single"/>
            <w:lang w:eastAsia="ru-RU"/>
          </w:rPr>
          <w:t>№ 901-VIII від 23.12.2015</w:t>
        </w:r>
      </w:hyperlink>
      <w:r w:rsidRPr="00D27916">
        <w:rPr>
          <w:rFonts w:ascii="Times New Roman" w:eastAsia="Times New Roman" w:hAnsi="Times New Roman" w:cs="Times New Roman"/>
          <w:sz w:val="24"/>
          <w:szCs w:val="24"/>
          <w:shd w:val="clear" w:color="auto" w:fill="FFFFFF"/>
          <w:lang w:eastAsia="ru-RU"/>
        </w:rPr>
        <w:t>, ВВР, 2016, № 4, ст.44</w:t>
      </w:r>
      <w:r w:rsidRPr="00D27916">
        <w:rPr>
          <w:rFonts w:ascii="Times New Roman" w:eastAsia="Times New Roman" w:hAnsi="Times New Roman" w:cs="Times New Roman"/>
          <w:sz w:val="24"/>
          <w:szCs w:val="24"/>
          <w:shd w:val="clear" w:color="auto" w:fill="FFFFFF"/>
          <w:lang w:eastAsia="ru-RU"/>
        </w:rPr>
        <w:br/>
      </w:r>
      <w:hyperlink r:id="rId182" w:anchor="n6" w:tgtFrame="_blank" w:history="1">
        <w:r w:rsidRPr="00D27916">
          <w:rPr>
            <w:rFonts w:ascii="Times New Roman" w:eastAsia="Times New Roman" w:hAnsi="Times New Roman" w:cs="Times New Roman"/>
            <w:sz w:val="24"/>
            <w:szCs w:val="24"/>
            <w:u w:val="single"/>
            <w:lang w:eastAsia="ru-RU"/>
          </w:rPr>
          <w:t>№ 911-VIII від 24.12.2015</w:t>
        </w:r>
      </w:hyperlink>
      <w:r w:rsidRPr="00D27916">
        <w:rPr>
          <w:rFonts w:ascii="Times New Roman" w:eastAsia="Times New Roman" w:hAnsi="Times New Roman" w:cs="Times New Roman"/>
          <w:sz w:val="24"/>
          <w:szCs w:val="24"/>
          <w:shd w:val="clear" w:color="auto" w:fill="FFFFFF"/>
          <w:lang w:eastAsia="ru-RU"/>
        </w:rPr>
        <w:t>, ВВР, 2016, № 5, ст.50</w:t>
      </w:r>
      <w:r w:rsidRPr="00D27916">
        <w:rPr>
          <w:rFonts w:ascii="Times New Roman" w:eastAsia="Times New Roman" w:hAnsi="Times New Roman" w:cs="Times New Roman"/>
          <w:sz w:val="24"/>
          <w:szCs w:val="24"/>
          <w:shd w:val="clear" w:color="auto" w:fill="FFFFFF"/>
          <w:lang w:eastAsia="ru-RU"/>
        </w:rPr>
        <w:br/>
      </w:r>
      <w:hyperlink r:id="rId183" w:anchor="n6" w:tgtFrame="_blank" w:history="1">
        <w:r w:rsidRPr="00D27916">
          <w:rPr>
            <w:rFonts w:ascii="Times New Roman" w:eastAsia="Times New Roman" w:hAnsi="Times New Roman" w:cs="Times New Roman"/>
            <w:sz w:val="24"/>
            <w:szCs w:val="24"/>
            <w:u w:val="single"/>
            <w:lang w:eastAsia="ru-RU"/>
          </w:rPr>
          <w:t>№ 955-VIII від 28.01.2016</w:t>
        </w:r>
      </w:hyperlink>
      <w:r w:rsidRPr="00D27916">
        <w:rPr>
          <w:rFonts w:ascii="Times New Roman" w:eastAsia="Times New Roman" w:hAnsi="Times New Roman" w:cs="Times New Roman"/>
          <w:sz w:val="24"/>
          <w:szCs w:val="24"/>
          <w:shd w:val="clear" w:color="auto" w:fill="FFFFFF"/>
          <w:lang w:eastAsia="ru-RU"/>
        </w:rPr>
        <w:t>, ВВР, 2016, № 10, ст.103</w:t>
      </w:r>
      <w:r w:rsidRPr="00D27916">
        <w:rPr>
          <w:rFonts w:ascii="Times New Roman" w:eastAsia="Times New Roman" w:hAnsi="Times New Roman" w:cs="Times New Roman"/>
          <w:sz w:val="24"/>
          <w:szCs w:val="24"/>
          <w:shd w:val="clear" w:color="auto" w:fill="FFFFFF"/>
          <w:lang w:eastAsia="ru-RU"/>
        </w:rPr>
        <w:br/>
      </w:r>
      <w:hyperlink r:id="rId184" w:anchor="n6" w:tgtFrame="_blank" w:history="1">
        <w:r w:rsidRPr="00D27916">
          <w:rPr>
            <w:rFonts w:ascii="Times New Roman" w:eastAsia="Times New Roman" w:hAnsi="Times New Roman" w:cs="Times New Roman"/>
            <w:sz w:val="24"/>
            <w:szCs w:val="24"/>
            <w:u w:val="single"/>
            <w:lang w:eastAsia="ru-RU"/>
          </w:rPr>
          <w:t>№ 1366-VIII від 17.05.2016</w:t>
        </w:r>
      </w:hyperlink>
      <w:r w:rsidRPr="00D27916">
        <w:rPr>
          <w:rFonts w:ascii="Times New Roman" w:eastAsia="Times New Roman" w:hAnsi="Times New Roman" w:cs="Times New Roman"/>
          <w:sz w:val="24"/>
          <w:szCs w:val="24"/>
          <w:shd w:val="clear" w:color="auto" w:fill="FFFFFF"/>
          <w:lang w:eastAsia="ru-RU"/>
        </w:rPr>
        <w:t>, ВВР, 2016, № 26, ст.515</w:t>
      </w:r>
      <w:r w:rsidRPr="00D27916">
        <w:rPr>
          <w:rFonts w:ascii="Times New Roman" w:eastAsia="Times New Roman" w:hAnsi="Times New Roman" w:cs="Times New Roman"/>
          <w:sz w:val="24"/>
          <w:szCs w:val="24"/>
          <w:shd w:val="clear" w:color="auto" w:fill="FFFFFF"/>
          <w:lang w:eastAsia="ru-RU"/>
        </w:rPr>
        <w:br/>
      </w:r>
      <w:hyperlink r:id="rId185" w:anchor="n2" w:tgtFrame="_blank" w:history="1">
        <w:r w:rsidRPr="00D27916">
          <w:rPr>
            <w:rFonts w:ascii="Times New Roman" w:eastAsia="Times New Roman" w:hAnsi="Times New Roman" w:cs="Times New Roman"/>
            <w:sz w:val="24"/>
            <w:szCs w:val="24"/>
            <w:u w:val="single"/>
            <w:lang w:eastAsia="ru-RU"/>
          </w:rPr>
          <w:t>№ 1367-VIII від 17.05.2016</w:t>
        </w:r>
      </w:hyperlink>
      <w:r w:rsidRPr="00D27916">
        <w:rPr>
          <w:rFonts w:ascii="Times New Roman" w:eastAsia="Times New Roman" w:hAnsi="Times New Roman" w:cs="Times New Roman"/>
          <w:sz w:val="24"/>
          <w:szCs w:val="24"/>
          <w:shd w:val="clear" w:color="auto" w:fill="FFFFFF"/>
          <w:lang w:eastAsia="ru-RU"/>
        </w:rPr>
        <w:t>, ВВР, 2016, № 26, ст.516</w:t>
      </w:r>
      <w:r w:rsidRPr="00D27916">
        <w:rPr>
          <w:rFonts w:ascii="Times New Roman" w:eastAsia="Times New Roman" w:hAnsi="Times New Roman" w:cs="Times New Roman"/>
          <w:sz w:val="24"/>
          <w:szCs w:val="24"/>
          <w:shd w:val="clear" w:color="auto" w:fill="FFFFFF"/>
          <w:lang w:eastAsia="ru-RU"/>
        </w:rPr>
        <w:br/>
      </w:r>
      <w:hyperlink r:id="rId186" w:anchor="n733" w:tgtFrame="_blank" w:history="1">
        <w:r w:rsidRPr="00D27916">
          <w:rPr>
            <w:rFonts w:ascii="Times New Roman" w:eastAsia="Times New Roman" w:hAnsi="Times New Roman" w:cs="Times New Roman"/>
            <w:sz w:val="24"/>
            <w:szCs w:val="24"/>
            <w:u w:val="single"/>
            <w:lang w:eastAsia="ru-RU"/>
          </w:rPr>
          <w:t>№ 1404-VIII від 02.06.2016</w:t>
        </w:r>
        <w:proofErr w:type="gramEnd"/>
      </w:hyperlink>
      <w:r w:rsidRPr="00D27916">
        <w:rPr>
          <w:rFonts w:ascii="Times New Roman" w:eastAsia="Times New Roman" w:hAnsi="Times New Roman" w:cs="Times New Roman"/>
          <w:sz w:val="24"/>
          <w:szCs w:val="24"/>
          <w:shd w:val="clear" w:color="auto" w:fill="FFFFFF"/>
          <w:lang w:eastAsia="ru-RU"/>
        </w:rPr>
        <w:t xml:space="preserve">, </w:t>
      </w:r>
      <w:proofErr w:type="gramStart"/>
      <w:r w:rsidRPr="00D27916">
        <w:rPr>
          <w:rFonts w:ascii="Times New Roman" w:eastAsia="Times New Roman" w:hAnsi="Times New Roman" w:cs="Times New Roman"/>
          <w:sz w:val="24"/>
          <w:szCs w:val="24"/>
          <w:shd w:val="clear" w:color="auto" w:fill="FFFFFF"/>
          <w:lang w:eastAsia="ru-RU"/>
        </w:rPr>
        <w:t>ВВР, 2016, № 30, ст.542</w:t>
      </w:r>
      <w:r w:rsidRPr="00D27916">
        <w:rPr>
          <w:rFonts w:ascii="Times New Roman" w:eastAsia="Times New Roman" w:hAnsi="Times New Roman" w:cs="Times New Roman"/>
          <w:sz w:val="24"/>
          <w:szCs w:val="24"/>
          <w:shd w:val="clear" w:color="auto" w:fill="FFFFFF"/>
          <w:lang w:eastAsia="ru-RU"/>
        </w:rPr>
        <w:br/>
      </w:r>
      <w:hyperlink r:id="rId187" w:anchor="n6" w:tgtFrame="_blank" w:history="1">
        <w:r w:rsidRPr="00D27916">
          <w:rPr>
            <w:rFonts w:ascii="Times New Roman" w:eastAsia="Times New Roman" w:hAnsi="Times New Roman" w:cs="Times New Roman"/>
            <w:sz w:val="24"/>
            <w:szCs w:val="24"/>
            <w:u w:val="single"/>
            <w:lang w:eastAsia="ru-RU"/>
          </w:rPr>
          <w:t>№ 1769-VIII від 06.12.2016</w:t>
        </w:r>
      </w:hyperlink>
      <w:r w:rsidRPr="00D27916">
        <w:rPr>
          <w:rFonts w:ascii="Times New Roman" w:eastAsia="Times New Roman" w:hAnsi="Times New Roman" w:cs="Times New Roman"/>
          <w:sz w:val="24"/>
          <w:szCs w:val="24"/>
          <w:shd w:val="clear" w:color="auto" w:fill="FFFFFF"/>
          <w:lang w:eastAsia="ru-RU"/>
        </w:rPr>
        <w:t>, ВВР, 2017, № 4, ст.39</w:t>
      </w:r>
      <w:r w:rsidRPr="00D27916">
        <w:rPr>
          <w:rFonts w:ascii="Times New Roman" w:eastAsia="Times New Roman" w:hAnsi="Times New Roman" w:cs="Times New Roman"/>
          <w:sz w:val="24"/>
          <w:szCs w:val="24"/>
          <w:shd w:val="clear" w:color="auto" w:fill="FFFFFF"/>
          <w:lang w:eastAsia="ru-RU"/>
        </w:rPr>
        <w:br/>
      </w:r>
      <w:hyperlink r:id="rId188" w:anchor="n6" w:tgtFrame="_blank" w:history="1">
        <w:r w:rsidRPr="00D27916">
          <w:rPr>
            <w:rFonts w:ascii="Times New Roman" w:eastAsia="Times New Roman" w:hAnsi="Times New Roman" w:cs="Times New Roman"/>
            <w:sz w:val="24"/>
            <w:szCs w:val="24"/>
            <w:u w:val="single"/>
            <w:lang w:eastAsia="ru-RU"/>
          </w:rPr>
          <w:t>№ 1774-VIII від 06.12.2016</w:t>
        </w:r>
      </w:hyperlink>
      <w:r w:rsidRPr="00D27916">
        <w:rPr>
          <w:rFonts w:ascii="Times New Roman" w:eastAsia="Times New Roman" w:hAnsi="Times New Roman" w:cs="Times New Roman"/>
          <w:sz w:val="24"/>
          <w:szCs w:val="24"/>
          <w:shd w:val="clear" w:color="auto" w:fill="FFFFFF"/>
          <w:lang w:eastAsia="ru-RU"/>
        </w:rPr>
        <w:t>, ВВР, 2017, № 2, ст.25</w:t>
      </w:r>
      <w:r w:rsidRPr="00D27916">
        <w:rPr>
          <w:rFonts w:ascii="Times New Roman" w:eastAsia="Times New Roman" w:hAnsi="Times New Roman" w:cs="Times New Roman"/>
          <w:sz w:val="24"/>
          <w:szCs w:val="24"/>
          <w:shd w:val="clear" w:color="auto" w:fill="FFFFFF"/>
          <w:lang w:eastAsia="ru-RU"/>
        </w:rPr>
        <w:br/>
      </w:r>
      <w:hyperlink r:id="rId189" w:anchor="n6" w:tgtFrame="_blank" w:history="1">
        <w:r w:rsidRPr="00D27916">
          <w:rPr>
            <w:rFonts w:ascii="Times New Roman" w:eastAsia="Times New Roman" w:hAnsi="Times New Roman" w:cs="Times New Roman"/>
            <w:sz w:val="24"/>
            <w:szCs w:val="24"/>
            <w:u w:val="single"/>
            <w:lang w:eastAsia="ru-RU"/>
          </w:rPr>
          <w:t>№ 1971-VIII від 22.03.2017</w:t>
        </w:r>
      </w:hyperlink>
      <w:r w:rsidRPr="00D27916">
        <w:rPr>
          <w:rFonts w:ascii="Times New Roman" w:eastAsia="Times New Roman" w:hAnsi="Times New Roman" w:cs="Times New Roman"/>
          <w:sz w:val="24"/>
          <w:szCs w:val="24"/>
          <w:shd w:val="clear" w:color="auto" w:fill="FFFFFF"/>
          <w:lang w:eastAsia="ru-RU"/>
        </w:rPr>
        <w:t>, ВВР, 2017, № 17, ст.211</w:t>
      </w:r>
      <w:r w:rsidRPr="00D27916">
        <w:rPr>
          <w:rFonts w:ascii="Times New Roman" w:eastAsia="Times New Roman" w:hAnsi="Times New Roman" w:cs="Times New Roman"/>
          <w:sz w:val="24"/>
          <w:szCs w:val="24"/>
          <w:shd w:val="clear" w:color="auto" w:fill="FFFFFF"/>
          <w:lang w:eastAsia="ru-RU"/>
        </w:rPr>
        <w:br/>
      </w:r>
      <w:hyperlink r:id="rId190" w:anchor="n2" w:tgtFrame="_blank" w:history="1">
        <w:r w:rsidRPr="00D27916">
          <w:rPr>
            <w:rFonts w:ascii="Times New Roman" w:eastAsia="Times New Roman" w:hAnsi="Times New Roman" w:cs="Times New Roman"/>
            <w:sz w:val="24"/>
            <w:szCs w:val="24"/>
            <w:u w:val="single"/>
            <w:lang w:eastAsia="ru-RU"/>
          </w:rPr>
          <w:t>№ 2005-VIII від 06.04.2017</w:t>
        </w:r>
      </w:hyperlink>
      <w:r w:rsidRPr="00D27916">
        <w:rPr>
          <w:rFonts w:ascii="Times New Roman" w:eastAsia="Times New Roman" w:hAnsi="Times New Roman" w:cs="Times New Roman"/>
          <w:sz w:val="24"/>
          <w:szCs w:val="24"/>
          <w:shd w:val="clear" w:color="auto" w:fill="FFFFFF"/>
          <w:lang w:eastAsia="ru-RU"/>
        </w:rPr>
        <w:t>, ВВР, 2017, № 21, ст.247</w:t>
      </w:r>
      <w:r w:rsidRPr="00D27916">
        <w:rPr>
          <w:rFonts w:ascii="Times New Roman" w:eastAsia="Times New Roman" w:hAnsi="Times New Roman" w:cs="Times New Roman"/>
          <w:sz w:val="24"/>
          <w:szCs w:val="24"/>
          <w:shd w:val="clear" w:color="auto" w:fill="FFFFFF"/>
          <w:lang w:eastAsia="ru-RU"/>
        </w:rPr>
        <w:br/>
      </w:r>
      <w:hyperlink r:id="rId191" w:anchor="n2" w:tgtFrame="_blank" w:history="1">
        <w:r w:rsidRPr="00D27916">
          <w:rPr>
            <w:rFonts w:ascii="Times New Roman" w:eastAsia="Times New Roman" w:hAnsi="Times New Roman" w:cs="Times New Roman"/>
            <w:sz w:val="24"/>
            <w:szCs w:val="24"/>
            <w:u w:val="single"/>
            <w:lang w:eastAsia="ru-RU"/>
          </w:rPr>
          <w:t>№ 2211-VIII від 16.11.2017</w:t>
        </w:r>
      </w:hyperlink>
      <w:r w:rsidRPr="00D27916">
        <w:rPr>
          <w:rFonts w:ascii="Times New Roman" w:eastAsia="Times New Roman" w:hAnsi="Times New Roman" w:cs="Times New Roman"/>
          <w:sz w:val="24"/>
          <w:szCs w:val="24"/>
          <w:shd w:val="clear" w:color="auto" w:fill="FFFFFF"/>
          <w:lang w:eastAsia="ru-RU"/>
        </w:rPr>
        <w:t>, ВВР, 2017, № 49-50, ст.443</w:t>
      </w:r>
      <w:r w:rsidRPr="00D27916">
        <w:rPr>
          <w:rFonts w:ascii="Times New Roman" w:eastAsia="Times New Roman" w:hAnsi="Times New Roman" w:cs="Times New Roman"/>
          <w:sz w:val="24"/>
          <w:szCs w:val="24"/>
          <w:shd w:val="clear" w:color="auto" w:fill="FFFFFF"/>
          <w:lang w:eastAsia="ru-RU"/>
        </w:rPr>
        <w:br/>
      </w:r>
      <w:hyperlink r:id="rId192" w:anchor="n6" w:tgtFrame="_blank" w:history="1">
        <w:r w:rsidRPr="00D27916">
          <w:rPr>
            <w:rFonts w:ascii="Times New Roman" w:eastAsia="Times New Roman" w:hAnsi="Times New Roman" w:cs="Times New Roman"/>
            <w:sz w:val="24"/>
            <w:szCs w:val="24"/>
            <w:u w:val="single"/>
            <w:lang w:eastAsia="ru-RU"/>
          </w:rPr>
          <w:t>№ 2249-VIII від 19.12.2017</w:t>
        </w:r>
      </w:hyperlink>
      <w:r w:rsidRPr="00D27916">
        <w:rPr>
          <w:rFonts w:ascii="Times New Roman" w:eastAsia="Times New Roman" w:hAnsi="Times New Roman" w:cs="Times New Roman"/>
          <w:sz w:val="24"/>
          <w:szCs w:val="24"/>
          <w:shd w:val="clear" w:color="auto" w:fill="FFFFFF"/>
          <w:lang w:eastAsia="ru-RU"/>
        </w:rPr>
        <w:t>, ВВР, 2018, № 6-7, ст.43</w:t>
      </w:r>
      <w:r w:rsidRPr="00D27916">
        <w:rPr>
          <w:rFonts w:ascii="Times New Roman" w:eastAsia="Times New Roman" w:hAnsi="Times New Roman" w:cs="Times New Roman"/>
          <w:sz w:val="24"/>
          <w:szCs w:val="24"/>
          <w:shd w:val="clear" w:color="auto" w:fill="FFFFFF"/>
          <w:lang w:eastAsia="ru-RU"/>
        </w:rPr>
        <w:br/>
      </w:r>
      <w:hyperlink r:id="rId193" w:anchor="n6" w:tgtFrame="_blank" w:history="1">
        <w:r w:rsidRPr="00D27916">
          <w:rPr>
            <w:rFonts w:ascii="Times New Roman" w:eastAsia="Times New Roman" w:hAnsi="Times New Roman" w:cs="Times New Roman"/>
            <w:sz w:val="24"/>
            <w:szCs w:val="24"/>
            <w:u w:val="single"/>
            <w:lang w:eastAsia="ru-RU"/>
          </w:rPr>
          <w:t>№ 2443-VIII</w:t>
        </w:r>
        <w:proofErr w:type="gramEnd"/>
        <w:r w:rsidRPr="00D27916">
          <w:rPr>
            <w:rFonts w:ascii="Times New Roman" w:eastAsia="Times New Roman" w:hAnsi="Times New Roman" w:cs="Times New Roman"/>
            <w:sz w:val="24"/>
            <w:szCs w:val="24"/>
            <w:u w:val="single"/>
            <w:lang w:eastAsia="ru-RU"/>
          </w:rPr>
          <w:t xml:space="preserve"> </w:t>
        </w:r>
        <w:proofErr w:type="gramStart"/>
        <w:r w:rsidRPr="00D27916">
          <w:rPr>
            <w:rFonts w:ascii="Times New Roman" w:eastAsia="Times New Roman" w:hAnsi="Times New Roman" w:cs="Times New Roman"/>
            <w:sz w:val="24"/>
            <w:szCs w:val="24"/>
            <w:u w:val="single"/>
            <w:lang w:eastAsia="ru-RU"/>
          </w:rPr>
          <w:t>від 22.05.2018</w:t>
        </w:r>
      </w:hyperlink>
      <w:r w:rsidRPr="00D27916">
        <w:rPr>
          <w:rFonts w:ascii="Times New Roman" w:eastAsia="Times New Roman" w:hAnsi="Times New Roman" w:cs="Times New Roman"/>
          <w:sz w:val="24"/>
          <w:szCs w:val="24"/>
          <w:shd w:val="clear" w:color="auto" w:fill="FFFFFF"/>
          <w:lang w:eastAsia="ru-RU"/>
        </w:rPr>
        <w:t>, ВВР, 2018, № 33, ст.250</w:t>
      </w:r>
      <w:r w:rsidRPr="00D27916">
        <w:rPr>
          <w:rFonts w:ascii="Times New Roman" w:eastAsia="Times New Roman" w:hAnsi="Times New Roman" w:cs="Times New Roman"/>
          <w:sz w:val="24"/>
          <w:szCs w:val="24"/>
          <w:shd w:val="clear" w:color="auto" w:fill="FFFFFF"/>
          <w:lang w:eastAsia="ru-RU"/>
        </w:rPr>
        <w:br/>
      </w:r>
      <w:hyperlink r:id="rId194" w:anchor="n6" w:tgtFrame="_blank" w:history="1">
        <w:r w:rsidRPr="00D27916">
          <w:rPr>
            <w:rFonts w:ascii="Times New Roman" w:eastAsia="Times New Roman" w:hAnsi="Times New Roman" w:cs="Times New Roman"/>
            <w:sz w:val="24"/>
            <w:szCs w:val="24"/>
            <w:u w:val="single"/>
            <w:lang w:eastAsia="ru-RU"/>
          </w:rPr>
          <w:t>№ 2542-VIII від 18.09.2018</w:t>
        </w:r>
      </w:hyperlink>
      <w:r w:rsidRPr="00D27916">
        <w:rPr>
          <w:rFonts w:ascii="Times New Roman" w:eastAsia="Times New Roman" w:hAnsi="Times New Roman" w:cs="Times New Roman"/>
          <w:sz w:val="24"/>
          <w:szCs w:val="24"/>
          <w:shd w:val="clear" w:color="auto" w:fill="FFFFFF"/>
          <w:lang w:eastAsia="ru-RU"/>
        </w:rPr>
        <w:t>, ВВР, 2018, № 42, ст.332</w:t>
      </w:r>
      <w:r w:rsidRPr="00D27916">
        <w:rPr>
          <w:rFonts w:ascii="Times New Roman" w:eastAsia="Times New Roman" w:hAnsi="Times New Roman" w:cs="Times New Roman"/>
          <w:sz w:val="24"/>
          <w:szCs w:val="24"/>
          <w:shd w:val="clear" w:color="auto" w:fill="FFFFFF"/>
          <w:lang w:eastAsia="ru-RU"/>
        </w:rPr>
        <w:br/>
      </w:r>
      <w:hyperlink r:id="rId195" w:anchor="n6" w:tgtFrame="_blank" w:history="1">
        <w:r w:rsidRPr="00D27916">
          <w:rPr>
            <w:rFonts w:ascii="Times New Roman" w:eastAsia="Times New Roman" w:hAnsi="Times New Roman" w:cs="Times New Roman"/>
            <w:sz w:val="24"/>
            <w:szCs w:val="24"/>
            <w:u w:val="single"/>
            <w:lang w:eastAsia="ru-RU"/>
          </w:rPr>
          <w:t>№ 2728-VIII від 30.05.2019</w:t>
        </w:r>
      </w:hyperlink>
      <w:r w:rsidRPr="00D27916">
        <w:rPr>
          <w:rFonts w:ascii="Times New Roman" w:eastAsia="Times New Roman" w:hAnsi="Times New Roman" w:cs="Times New Roman"/>
          <w:sz w:val="24"/>
          <w:szCs w:val="24"/>
          <w:shd w:val="clear" w:color="auto" w:fill="FFFFFF"/>
          <w:lang w:eastAsia="ru-RU"/>
        </w:rPr>
        <w:t>, ВВР, 2019, № 26, ст.106}</w:t>
      </w:r>
      <w:proofErr w:type="gramEnd"/>
    </w:p>
    <w:p w:rsidR="00D27916" w:rsidRPr="00D27916" w:rsidRDefault="00D27916" w:rsidP="00D27916">
      <w:pPr>
        <w:spacing w:after="0" w:line="240" w:lineRule="auto"/>
        <w:ind w:left="450" w:right="450"/>
        <w:rPr>
          <w:rFonts w:ascii="Times New Roman" w:eastAsia="Times New Roman" w:hAnsi="Times New Roman" w:cs="Times New Roman"/>
          <w:sz w:val="24"/>
          <w:szCs w:val="24"/>
          <w:shd w:val="clear" w:color="auto" w:fill="FFFFFF"/>
          <w:lang w:eastAsia="ru-RU"/>
        </w:rPr>
      </w:pPr>
      <w:bookmarkStart w:id="245" w:name="n1514"/>
      <w:bookmarkEnd w:id="245"/>
      <w:proofErr w:type="gramStart"/>
      <w:r w:rsidRPr="00D27916">
        <w:rPr>
          <w:rFonts w:ascii="Times New Roman" w:eastAsia="Times New Roman" w:hAnsi="Times New Roman" w:cs="Times New Roman"/>
          <w:sz w:val="24"/>
          <w:szCs w:val="24"/>
          <w:shd w:val="clear" w:color="auto" w:fill="FFFFFF"/>
          <w:lang w:eastAsia="ru-RU"/>
        </w:rPr>
        <w:t>{Щодо визнання конституційними окремих положень див.</w:t>
      </w:r>
      <w:proofErr w:type="gramEnd"/>
      <w:r w:rsidRPr="00D27916">
        <w:rPr>
          <w:rFonts w:ascii="Times New Roman" w:eastAsia="Times New Roman" w:hAnsi="Times New Roman" w:cs="Times New Roman"/>
          <w:sz w:val="24"/>
          <w:szCs w:val="24"/>
          <w:shd w:val="clear" w:color="auto" w:fill="FFFFFF"/>
          <w:lang w:eastAsia="ru-RU"/>
        </w:rPr>
        <w:t xml:space="preserve"> </w:t>
      </w:r>
      <w:proofErr w:type="gramStart"/>
      <w:r w:rsidRPr="00D27916">
        <w:rPr>
          <w:rFonts w:ascii="Times New Roman" w:eastAsia="Times New Roman" w:hAnsi="Times New Roman" w:cs="Times New Roman"/>
          <w:sz w:val="24"/>
          <w:szCs w:val="24"/>
          <w:shd w:val="clear" w:color="auto" w:fill="FFFFFF"/>
          <w:lang w:eastAsia="ru-RU"/>
        </w:rPr>
        <w:t>Р</w:t>
      </w:r>
      <w:proofErr w:type="gramEnd"/>
      <w:r w:rsidRPr="00D27916">
        <w:rPr>
          <w:rFonts w:ascii="Times New Roman" w:eastAsia="Times New Roman" w:hAnsi="Times New Roman" w:cs="Times New Roman"/>
          <w:sz w:val="24"/>
          <w:szCs w:val="24"/>
          <w:shd w:val="clear" w:color="auto" w:fill="FFFFFF"/>
          <w:lang w:eastAsia="ru-RU"/>
        </w:rPr>
        <w:t>ішення Конституційного Суду</w:t>
      </w:r>
      <w:r w:rsidRPr="00D27916">
        <w:rPr>
          <w:rFonts w:ascii="Times New Roman" w:eastAsia="Times New Roman" w:hAnsi="Times New Roman" w:cs="Times New Roman"/>
          <w:sz w:val="24"/>
          <w:szCs w:val="24"/>
          <w:shd w:val="clear" w:color="auto" w:fill="FFFFFF"/>
          <w:lang w:eastAsia="ru-RU"/>
        </w:rPr>
        <w:br/>
      </w:r>
      <w:hyperlink r:id="rId196" w:anchor="n2" w:tgtFrame="_blank" w:history="1">
        <w:r w:rsidRPr="00D27916">
          <w:rPr>
            <w:rFonts w:ascii="Times New Roman" w:eastAsia="Times New Roman" w:hAnsi="Times New Roman" w:cs="Times New Roman"/>
            <w:sz w:val="24"/>
            <w:szCs w:val="24"/>
            <w:u w:val="single"/>
            <w:lang w:eastAsia="ru-RU"/>
          </w:rPr>
          <w:t>№ 6-р(II)/2019 від 04.09.2019</w:t>
        </w:r>
      </w:hyperlink>
      <w:r w:rsidRPr="00D27916">
        <w:rPr>
          <w:rFonts w:ascii="Times New Roman" w:eastAsia="Times New Roman" w:hAnsi="Times New Roman" w:cs="Times New Roman"/>
          <w:sz w:val="24"/>
          <w:szCs w:val="24"/>
          <w:shd w:val="clear" w:color="auto" w:fill="FFFFFF"/>
          <w:lang w:eastAsia="ru-RU"/>
        </w:rPr>
        <w:t>}</w:t>
      </w:r>
    </w:p>
    <w:p w:rsidR="00D27916" w:rsidRPr="00D27916" w:rsidRDefault="00D27916" w:rsidP="00D27916">
      <w:pPr>
        <w:spacing w:after="0" w:line="240" w:lineRule="auto"/>
        <w:ind w:left="450" w:right="450"/>
        <w:rPr>
          <w:rFonts w:ascii="Times New Roman" w:eastAsia="Times New Roman" w:hAnsi="Times New Roman" w:cs="Times New Roman"/>
          <w:sz w:val="24"/>
          <w:szCs w:val="24"/>
          <w:shd w:val="clear" w:color="auto" w:fill="FFFFFF"/>
          <w:lang w:eastAsia="ru-RU"/>
        </w:rPr>
      </w:pPr>
      <w:bookmarkStart w:id="246" w:name="n1516"/>
      <w:bookmarkEnd w:id="246"/>
      <w:proofErr w:type="gramStart"/>
      <w:r w:rsidRPr="00D27916">
        <w:rPr>
          <w:rFonts w:ascii="Times New Roman" w:eastAsia="Times New Roman" w:hAnsi="Times New Roman" w:cs="Times New Roman"/>
          <w:sz w:val="24"/>
          <w:szCs w:val="24"/>
          <w:shd w:val="clear" w:color="auto" w:fill="FFFFFF"/>
          <w:lang w:eastAsia="ru-RU"/>
        </w:rPr>
        <w:t>{Із змінами, внесеними згідно із Законами</w:t>
      </w:r>
      <w:r w:rsidRPr="00D27916">
        <w:rPr>
          <w:rFonts w:ascii="Times New Roman" w:eastAsia="Times New Roman" w:hAnsi="Times New Roman" w:cs="Times New Roman"/>
          <w:sz w:val="24"/>
          <w:szCs w:val="24"/>
          <w:shd w:val="clear" w:color="auto" w:fill="FFFFFF"/>
          <w:lang w:eastAsia="ru-RU"/>
        </w:rPr>
        <w:br/>
      </w:r>
      <w:hyperlink r:id="rId197" w:anchor="n6" w:tgtFrame="_blank" w:history="1">
        <w:r w:rsidRPr="00D27916">
          <w:rPr>
            <w:rFonts w:ascii="Times New Roman" w:eastAsia="Times New Roman" w:hAnsi="Times New Roman" w:cs="Times New Roman"/>
            <w:sz w:val="24"/>
            <w:szCs w:val="24"/>
            <w:u w:val="single"/>
            <w:lang w:eastAsia="ru-RU"/>
          </w:rPr>
          <w:t>№ 113-IX від 19.09.2019</w:t>
        </w:r>
      </w:hyperlink>
      <w:r w:rsidRPr="00D27916">
        <w:rPr>
          <w:rFonts w:ascii="Times New Roman" w:eastAsia="Times New Roman" w:hAnsi="Times New Roman" w:cs="Times New Roman"/>
          <w:sz w:val="24"/>
          <w:szCs w:val="24"/>
          <w:shd w:val="clear" w:color="auto" w:fill="FFFFFF"/>
          <w:lang w:eastAsia="ru-RU"/>
        </w:rPr>
        <w:t>, ВВР, 2019, № 42, ст.238</w:t>
      </w:r>
      <w:r w:rsidRPr="00D27916">
        <w:rPr>
          <w:rFonts w:ascii="Times New Roman" w:eastAsia="Times New Roman" w:hAnsi="Times New Roman" w:cs="Times New Roman"/>
          <w:sz w:val="24"/>
          <w:szCs w:val="24"/>
          <w:shd w:val="clear" w:color="auto" w:fill="FFFFFF"/>
          <w:lang w:eastAsia="ru-RU"/>
        </w:rPr>
        <w:br/>
      </w:r>
      <w:hyperlink r:id="rId198" w:anchor="n143" w:tgtFrame="_blank" w:history="1">
        <w:r w:rsidRPr="00D27916">
          <w:rPr>
            <w:rFonts w:ascii="Times New Roman" w:eastAsia="Times New Roman" w:hAnsi="Times New Roman" w:cs="Times New Roman"/>
            <w:sz w:val="24"/>
            <w:szCs w:val="24"/>
            <w:u w:val="single"/>
            <w:lang w:eastAsia="ru-RU"/>
          </w:rPr>
          <w:t>№ 198-IX від 17.10.2019</w:t>
        </w:r>
      </w:hyperlink>
      <w:r w:rsidRPr="00D27916">
        <w:rPr>
          <w:rFonts w:ascii="Times New Roman" w:eastAsia="Times New Roman" w:hAnsi="Times New Roman" w:cs="Times New Roman"/>
          <w:sz w:val="24"/>
          <w:szCs w:val="24"/>
          <w:shd w:val="clear" w:color="auto" w:fill="FFFFFF"/>
          <w:lang w:eastAsia="ru-RU"/>
        </w:rPr>
        <w:t>, ВВР, 2019, № 50, ст.356</w:t>
      </w:r>
      <w:r w:rsidRPr="00D27916">
        <w:rPr>
          <w:rFonts w:ascii="Times New Roman" w:eastAsia="Times New Roman" w:hAnsi="Times New Roman" w:cs="Times New Roman"/>
          <w:sz w:val="24"/>
          <w:szCs w:val="24"/>
          <w:shd w:val="clear" w:color="auto" w:fill="FFFFFF"/>
          <w:lang w:eastAsia="ru-RU"/>
        </w:rPr>
        <w:br/>
      </w:r>
      <w:hyperlink r:id="rId199" w:anchor="n6" w:tgtFrame="_blank" w:history="1">
        <w:r w:rsidRPr="00D27916">
          <w:rPr>
            <w:rFonts w:ascii="Times New Roman" w:eastAsia="Times New Roman" w:hAnsi="Times New Roman" w:cs="Times New Roman"/>
            <w:sz w:val="24"/>
            <w:szCs w:val="24"/>
            <w:u w:val="single"/>
            <w:lang w:eastAsia="ru-RU"/>
          </w:rPr>
          <w:t>№ 263-IX від 31.10.2019</w:t>
        </w:r>
      </w:hyperlink>
      <w:r w:rsidRPr="00D27916">
        <w:rPr>
          <w:rFonts w:ascii="Times New Roman" w:eastAsia="Times New Roman" w:hAnsi="Times New Roman" w:cs="Times New Roman"/>
          <w:sz w:val="24"/>
          <w:szCs w:val="24"/>
          <w:shd w:val="clear" w:color="auto" w:fill="FFFFFF"/>
          <w:lang w:eastAsia="ru-RU"/>
        </w:rPr>
        <w:t>, ВВР, 2020, № 2, ст.5</w:t>
      </w:r>
      <w:r w:rsidRPr="00D27916">
        <w:rPr>
          <w:rFonts w:ascii="Times New Roman" w:eastAsia="Times New Roman" w:hAnsi="Times New Roman" w:cs="Times New Roman"/>
          <w:sz w:val="24"/>
          <w:szCs w:val="24"/>
          <w:shd w:val="clear" w:color="auto" w:fill="FFFFFF"/>
          <w:lang w:eastAsia="ru-RU"/>
        </w:rPr>
        <w:br/>
      </w:r>
      <w:hyperlink r:id="rId200" w:anchor="n6" w:tgtFrame="_blank" w:history="1">
        <w:r w:rsidRPr="00D27916">
          <w:rPr>
            <w:rFonts w:ascii="Times New Roman" w:eastAsia="Times New Roman" w:hAnsi="Times New Roman" w:cs="Times New Roman"/>
            <w:sz w:val="24"/>
            <w:szCs w:val="24"/>
            <w:u w:val="single"/>
            <w:lang w:eastAsia="ru-RU"/>
          </w:rPr>
          <w:t>№ 341-IX від 05.12.2019</w:t>
        </w:r>
      </w:hyperlink>
      <w:r w:rsidRPr="00D27916">
        <w:rPr>
          <w:rFonts w:ascii="Times New Roman" w:eastAsia="Times New Roman" w:hAnsi="Times New Roman" w:cs="Times New Roman"/>
          <w:sz w:val="24"/>
          <w:szCs w:val="24"/>
          <w:shd w:val="clear" w:color="auto" w:fill="FFFFFF"/>
          <w:lang w:eastAsia="ru-RU"/>
        </w:rPr>
        <w:t>, ВВР, 2020, № 13, ст.68</w:t>
      </w:r>
      <w:r w:rsidRPr="00D27916">
        <w:rPr>
          <w:rFonts w:ascii="Times New Roman" w:eastAsia="Times New Roman" w:hAnsi="Times New Roman" w:cs="Times New Roman"/>
          <w:sz w:val="24"/>
          <w:szCs w:val="24"/>
          <w:shd w:val="clear" w:color="auto" w:fill="FFFFFF"/>
          <w:lang w:eastAsia="ru-RU"/>
        </w:rPr>
        <w:br/>
      </w:r>
      <w:hyperlink r:id="rId201" w:anchor="n2" w:tgtFrame="_blank" w:history="1">
        <w:r w:rsidRPr="00D27916">
          <w:rPr>
            <w:rFonts w:ascii="Times New Roman" w:eastAsia="Times New Roman" w:hAnsi="Times New Roman" w:cs="Times New Roman"/>
            <w:sz w:val="24"/>
            <w:szCs w:val="24"/>
            <w:u w:val="single"/>
            <w:lang w:eastAsia="ru-RU"/>
          </w:rPr>
          <w:t>№ 378-IX від 12.12.2019</w:t>
        </w:r>
      </w:hyperlink>
      <w:r w:rsidRPr="00D27916">
        <w:rPr>
          <w:rFonts w:ascii="Times New Roman" w:eastAsia="Times New Roman" w:hAnsi="Times New Roman" w:cs="Times New Roman"/>
          <w:sz w:val="24"/>
          <w:szCs w:val="24"/>
          <w:shd w:val="clear" w:color="auto" w:fill="FFFFFF"/>
          <w:lang w:eastAsia="ru-RU"/>
        </w:rPr>
        <w:t>, ВВР, 2020, № 15, ст.93</w:t>
      </w:r>
      <w:r w:rsidRPr="00D27916">
        <w:rPr>
          <w:rFonts w:ascii="Times New Roman" w:eastAsia="Times New Roman" w:hAnsi="Times New Roman" w:cs="Times New Roman"/>
          <w:sz w:val="24"/>
          <w:szCs w:val="24"/>
          <w:shd w:val="clear" w:color="auto" w:fill="FFFFFF"/>
          <w:lang w:eastAsia="ru-RU"/>
        </w:rPr>
        <w:br/>
      </w:r>
      <w:hyperlink r:id="rId202" w:anchor="n165" w:tgtFrame="_blank" w:history="1">
        <w:r w:rsidRPr="00D27916">
          <w:rPr>
            <w:rFonts w:ascii="Times New Roman" w:eastAsia="Times New Roman" w:hAnsi="Times New Roman" w:cs="Times New Roman"/>
            <w:sz w:val="24"/>
            <w:szCs w:val="24"/>
            <w:u w:val="single"/>
            <w:lang w:eastAsia="ru-RU"/>
          </w:rPr>
          <w:t>№ 440-IX від 14.01.2020</w:t>
        </w:r>
      </w:hyperlink>
      <w:r w:rsidRPr="00D27916">
        <w:rPr>
          <w:rFonts w:ascii="Times New Roman" w:eastAsia="Times New Roman" w:hAnsi="Times New Roman" w:cs="Times New Roman"/>
          <w:sz w:val="24"/>
          <w:szCs w:val="24"/>
          <w:shd w:val="clear" w:color="auto" w:fill="FFFFFF"/>
          <w:lang w:eastAsia="ru-RU"/>
        </w:rPr>
        <w:t>, ВВР, 2020, № 28</w:t>
      </w:r>
      <w:proofErr w:type="gramEnd"/>
      <w:r w:rsidRPr="00D27916">
        <w:rPr>
          <w:rFonts w:ascii="Times New Roman" w:eastAsia="Times New Roman" w:hAnsi="Times New Roman" w:cs="Times New Roman"/>
          <w:sz w:val="24"/>
          <w:szCs w:val="24"/>
          <w:shd w:val="clear" w:color="auto" w:fill="FFFFFF"/>
          <w:lang w:eastAsia="ru-RU"/>
        </w:rPr>
        <w:t xml:space="preserve">, </w:t>
      </w:r>
      <w:proofErr w:type="gramStart"/>
      <w:r w:rsidRPr="00D27916">
        <w:rPr>
          <w:rFonts w:ascii="Times New Roman" w:eastAsia="Times New Roman" w:hAnsi="Times New Roman" w:cs="Times New Roman"/>
          <w:sz w:val="24"/>
          <w:szCs w:val="24"/>
          <w:shd w:val="clear" w:color="auto" w:fill="FFFFFF"/>
          <w:lang w:eastAsia="ru-RU"/>
        </w:rPr>
        <w:t>ст.188</w:t>
      </w:r>
      <w:r w:rsidRPr="00D27916">
        <w:rPr>
          <w:rFonts w:ascii="Times New Roman" w:eastAsia="Times New Roman" w:hAnsi="Times New Roman" w:cs="Times New Roman"/>
          <w:sz w:val="24"/>
          <w:szCs w:val="24"/>
          <w:shd w:val="clear" w:color="auto" w:fill="FFFFFF"/>
          <w:lang w:eastAsia="ru-RU"/>
        </w:rPr>
        <w:br/>
      </w:r>
      <w:hyperlink r:id="rId203" w:anchor="n6" w:tgtFrame="_blank" w:history="1">
        <w:r w:rsidRPr="00D27916">
          <w:rPr>
            <w:rFonts w:ascii="Times New Roman" w:eastAsia="Times New Roman" w:hAnsi="Times New Roman" w:cs="Times New Roman"/>
            <w:sz w:val="24"/>
            <w:szCs w:val="24"/>
            <w:u w:val="single"/>
            <w:lang w:eastAsia="ru-RU"/>
          </w:rPr>
          <w:t>№ 524-IX від 04.03.2020</w:t>
        </w:r>
      </w:hyperlink>
      <w:r w:rsidRPr="00D27916">
        <w:rPr>
          <w:rFonts w:ascii="Times New Roman" w:eastAsia="Times New Roman" w:hAnsi="Times New Roman" w:cs="Times New Roman"/>
          <w:sz w:val="24"/>
          <w:szCs w:val="24"/>
          <w:shd w:val="clear" w:color="auto" w:fill="FFFFFF"/>
          <w:lang w:eastAsia="ru-RU"/>
        </w:rPr>
        <w:t>, ВВР, 2020, № 38, ст.279</w:t>
      </w:r>
      <w:r w:rsidRPr="00D27916">
        <w:rPr>
          <w:rFonts w:ascii="Times New Roman" w:eastAsia="Times New Roman" w:hAnsi="Times New Roman" w:cs="Times New Roman"/>
          <w:sz w:val="24"/>
          <w:szCs w:val="24"/>
          <w:shd w:val="clear" w:color="auto" w:fill="FFFFFF"/>
          <w:lang w:eastAsia="ru-RU"/>
        </w:rPr>
        <w:br/>
      </w:r>
      <w:hyperlink r:id="rId204" w:anchor="n6" w:tgtFrame="_blank" w:history="1">
        <w:r w:rsidRPr="00D27916">
          <w:rPr>
            <w:rFonts w:ascii="Times New Roman" w:eastAsia="Times New Roman" w:hAnsi="Times New Roman" w:cs="Times New Roman"/>
            <w:sz w:val="24"/>
            <w:szCs w:val="24"/>
            <w:u w:val="single"/>
            <w:lang w:eastAsia="ru-RU"/>
          </w:rPr>
          <w:t>№ 530-IX від 17.03.2020</w:t>
        </w:r>
      </w:hyperlink>
      <w:r w:rsidRPr="00D27916">
        <w:rPr>
          <w:rFonts w:ascii="Times New Roman" w:eastAsia="Times New Roman" w:hAnsi="Times New Roman" w:cs="Times New Roman"/>
          <w:sz w:val="24"/>
          <w:szCs w:val="24"/>
          <w:shd w:val="clear" w:color="auto" w:fill="FFFFFF"/>
          <w:lang w:eastAsia="ru-RU"/>
        </w:rPr>
        <w:t>, ВВР, 2020, № 16, ст.100</w:t>
      </w:r>
      <w:r w:rsidRPr="00D27916">
        <w:rPr>
          <w:rFonts w:ascii="Times New Roman" w:eastAsia="Times New Roman" w:hAnsi="Times New Roman" w:cs="Times New Roman"/>
          <w:sz w:val="24"/>
          <w:szCs w:val="24"/>
          <w:shd w:val="clear" w:color="auto" w:fill="FFFFFF"/>
          <w:lang w:eastAsia="ru-RU"/>
        </w:rPr>
        <w:br/>
      </w:r>
      <w:hyperlink r:id="rId205" w:anchor="n111" w:tgtFrame="_blank" w:history="1">
        <w:r w:rsidRPr="00D27916">
          <w:rPr>
            <w:rFonts w:ascii="Times New Roman" w:eastAsia="Times New Roman" w:hAnsi="Times New Roman" w:cs="Times New Roman"/>
            <w:sz w:val="24"/>
            <w:szCs w:val="24"/>
            <w:u w:val="single"/>
            <w:lang w:eastAsia="ru-RU"/>
          </w:rPr>
          <w:t>№ 540-IX від 30.03.2020</w:t>
        </w:r>
      </w:hyperlink>
      <w:r w:rsidRPr="00D27916">
        <w:rPr>
          <w:rFonts w:ascii="Times New Roman" w:eastAsia="Times New Roman" w:hAnsi="Times New Roman" w:cs="Times New Roman"/>
          <w:sz w:val="24"/>
          <w:szCs w:val="24"/>
          <w:shd w:val="clear" w:color="auto" w:fill="FFFFFF"/>
          <w:lang w:eastAsia="ru-RU"/>
        </w:rPr>
        <w:t>, ВВР, 2020, № 18, ст.123</w:t>
      </w:r>
      <w:r w:rsidRPr="00D27916">
        <w:rPr>
          <w:rFonts w:ascii="Times New Roman" w:eastAsia="Times New Roman" w:hAnsi="Times New Roman" w:cs="Times New Roman"/>
          <w:sz w:val="24"/>
          <w:szCs w:val="24"/>
          <w:shd w:val="clear" w:color="auto" w:fill="FFFFFF"/>
          <w:lang w:eastAsia="ru-RU"/>
        </w:rPr>
        <w:br/>
      </w:r>
      <w:hyperlink r:id="rId206" w:anchor="n251" w:tgtFrame="_blank" w:history="1">
        <w:r w:rsidRPr="00D27916">
          <w:rPr>
            <w:rFonts w:ascii="Times New Roman" w:eastAsia="Times New Roman" w:hAnsi="Times New Roman" w:cs="Times New Roman"/>
            <w:sz w:val="24"/>
            <w:szCs w:val="24"/>
            <w:u w:val="single"/>
            <w:lang w:eastAsia="ru-RU"/>
          </w:rPr>
          <w:t>№ 931-IX від 30.09.2020</w:t>
        </w:r>
      </w:hyperlink>
      <w:r w:rsidRPr="00D27916">
        <w:rPr>
          <w:rFonts w:ascii="Times New Roman" w:eastAsia="Times New Roman" w:hAnsi="Times New Roman" w:cs="Times New Roman"/>
          <w:sz w:val="24"/>
          <w:szCs w:val="24"/>
          <w:shd w:val="clear" w:color="auto" w:fill="FFFFFF"/>
          <w:lang w:eastAsia="ru-RU"/>
        </w:rPr>
        <w:t> - вводиться в дію з </w:t>
      </w:r>
      <w:hyperlink r:id="rId207" w:anchor="n247" w:tgtFrame="_blank" w:history="1">
        <w:r w:rsidRPr="00D27916">
          <w:rPr>
            <w:rFonts w:ascii="Times New Roman" w:eastAsia="Times New Roman" w:hAnsi="Times New Roman" w:cs="Times New Roman"/>
            <w:sz w:val="24"/>
            <w:szCs w:val="24"/>
            <w:u w:val="single"/>
            <w:lang w:eastAsia="ru-RU"/>
          </w:rPr>
          <w:t>25.01.2021</w:t>
        </w:r>
      </w:hyperlink>
      <w:r w:rsidRPr="00D27916">
        <w:rPr>
          <w:rFonts w:ascii="Times New Roman" w:eastAsia="Times New Roman" w:hAnsi="Times New Roman" w:cs="Times New Roman"/>
          <w:sz w:val="24"/>
          <w:szCs w:val="24"/>
          <w:shd w:val="clear" w:color="auto" w:fill="FFFFFF"/>
          <w:lang w:eastAsia="ru-RU"/>
        </w:rPr>
        <w:br/>
      </w:r>
      <w:hyperlink r:id="rId208" w:anchor="n306" w:tgtFrame="_blank" w:history="1">
        <w:r w:rsidRPr="00D27916">
          <w:rPr>
            <w:rFonts w:ascii="Times New Roman" w:eastAsia="Times New Roman" w:hAnsi="Times New Roman" w:cs="Times New Roman"/>
            <w:sz w:val="24"/>
            <w:szCs w:val="24"/>
            <w:u w:val="single"/>
            <w:lang w:eastAsia="ru-RU"/>
          </w:rPr>
          <w:t>№ 1053-IX від 03.12.2020</w:t>
        </w:r>
      </w:hyperlink>
      <w:r w:rsidRPr="00D27916">
        <w:rPr>
          <w:rFonts w:ascii="Times New Roman" w:eastAsia="Times New Roman" w:hAnsi="Times New Roman" w:cs="Times New Roman"/>
          <w:sz w:val="24"/>
          <w:szCs w:val="24"/>
          <w:shd w:val="clear" w:color="auto" w:fill="FFFFFF"/>
          <w:lang w:eastAsia="ru-RU"/>
        </w:rPr>
        <w:t>, ВВР, 2021, № 8, ст.59 - вводиться в дію з </w:t>
      </w:r>
      <w:hyperlink r:id="rId209" w:anchor="n299" w:tgtFrame="_blank" w:history="1">
        <w:r w:rsidRPr="00D27916">
          <w:rPr>
            <w:rFonts w:ascii="Times New Roman" w:eastAsia="Times New Roman" w:hAnsi="Times New Roman" w:cs="Times New Roman"/>
            <w:sz w:val="24"/>
            <w:szCs w:val="24"/>
            <w:u w:val="single"/>
            <w:lang w:eastAsia="ru-RU"/>
          </w:rPr>
          <w:t>30.06.2021</w:t>
        </w:r>
      </w:hyperlink>
      <w:r w:rsidRPr="00D27916">
        <w:rPr>
          <w:rFonts w:ascii="Times New Roman" w:eastAsia="Times New Roman" w:hAnsi="Times New Roman" w:cs="Times New Roman"/>
          <w:sz w:val="24"/>
          <w:szCs w:val="24"/>
          <w:shd w:val="clear" w:color="auto" w:fill="FFFFFF"/>
          <w:lang w:eastAsia="ru-RU"/>
        </w:rPr>
        <w:br/>
      </w:r>
      <w:hyperlink r:id="rId210" w:anchor="n468" w:tgtFrame="_blank" w:history="1">
        <w:r w:rsidRPr="00D27916">
          <w:rPr>
            <w:rFonts w:ascii="Times New Roman" w:eastAsia="Times New Roman" w:hAnsi="Times New Roman" w:cs="Times New Roman"/>
            <w:sz w:val="24"/>
            <w:szCs w:val="24"/>
            <w:u w:val="single"/>
            <w:lang w:eastAsia="ru-RU"/>
          </w:rPr>
          <w:t>№ 1150-IX від 28.01.2021</w:t>
        </w:r>
      </w:hyperlink>
      <w:r w:rsidRPr="00D27916">
        <w:rPr>
          <w:rFonts w:ascii="Times New Roman" w:eastAsia="Times New Roman" w:hAnsi="Times New Roman" w:cs="Times New Roman"/>
          <w:sz w:val="24"/>
          <w:szCs w:val="24"/>
          <w:shd w:val="clear" w:color="auto" w:fill="FFFFFF"/>
          <w:lang w:eastAsia="ru-RU"/>
        </w:rPr>
        <w:t>, ВВР, 2021</w:t>
      </w:r>
      <w:proofErr w:type="gramEnd"/>
      <w:r w:rsidRPr="00D27916">
        <w:rPr>
          <w:rFonts w:ascii="Times New Roman" w:eastAsia="Times New Roman" w:hAnsi="Times New Roman" w:cs="Times New Roman"/>
          <w:sz w:val="24"/>
          <w:szCs w:val="24"/>
          <w:shd w:val="clear" w:color="auto" w:fill="FFFFFF"/>
          <w:lang w:eastAsia="ru-RU"/>
        </w:rPr>
        <w:t xml:space="preserve">, № </w:t>
      </w:r>
      <w:proofErr w:type="gramStart"/>
      <w:r w:rsidRPr="00D27916">
        <w:rPr>
          <w:rFonts w:ascii="Times New Roman" w:eastAsia="Times New Roman" w:hAnsi="Times New Roman" w:cs="Times New Roman"/>
          <w:sz w:val="24"/>
          <w:szCs w:val="24"/>
          <w:shd w:val="clear" w:color="auto" w:fill="FFFFFF"/>
          <w:lang w:eastAsia="ru-RU"/>
        </w:rPr>
        <w:t>23, ст.197</w:t>
      </w:r>
      <w:r w:rsidRPr="00D27916">
        <w:rPr>
          <w:rFonts w:ascii="Times New Roman" w:eastAsia="Times New Roman" w:hAnsi="Times New Roman" w:cs="Times New Roman"/>
          <w:sz w:val="24"/>
          <w:szCs w:val="24"/>
          <w:shd w:val="clear" w:color="auto" w:fill="FFFFFF"/>
          <w:lang w:eastAsia="ru-RU"/>
        </w:rPr>
        <w:br/>
      </w:r>
      <w:hyperlink r:id="rId211" w:anchor="n6" w:tgtFrame="_blank" w:history="1">
        <w:r w:rsidRPr="00D27916">
          <w:rPr>
            <w:rFonts w:ascii="Times New Roman" w:eastAsia="Times New Roman" w:hAnsi="Times New Roman" w:cs="Times New Roman"/>
            <w:sz w:val="24"/>
            <w:szCs w:val="24"/>
            <w:u w:val="single"/>
            <w:lang w:eastAsia="ru-RU"/>
          </w:rPr>
          <w:t>№ 1213-IX від 04.02.2021</w:t>
        </w:r>
      </w:hyperlink>
      <w:r w:rsidRPr="00D27916">
        <w:rPr>
          <w:rFonts w:ascii="Times New Roman" w:eastAsia="Times New Roman" w:hAnsi="Times New Roman" w:cs="Times New Roman"/>
          <w:sz w:val="24"/>
          <w:szCs w:val="24"/>
          <w:shd w:val="clear" w:color="auto" w:fill="FFFFFF"/>
          <w:lang w:eastAsia="ru-RU"/>
        </w:rPr>
        <w:t>, ВВР, 2021, № 20, ст.178</w:t>
      </w:r>
      <w:r w:rsidRPr="00D27916">
        <w:rPr>
          <w:rFonts w:ascii="Times New Roman" w:eastAsia="Times New Roman" w:hAnsi="Times New Roman" w:cs="Times New Roman"/>
          <w:sz w:val="24"/>
          <w:szCs w:val="24"/>
          <w:shd w:val="clear" w:color="auto" w:fill="FFFFFF"/>
          <w:lang w:eastAsia="ru-RU"/>
        </w:rPr>
        <w:br/>
      </w:r>
      <w:hyperlink r:id="rId212" w:anchor="n6" w:tgtFrame="_blank" w:history="1">
        <w:r w:rsidRPr="00D27916">
          <w:rPr>
            <w:rFonts w:ascii="Times New Roman" w:eastAsia="Times New Roman" w:hAnsi="Times New Roman" w:cs="Times New Roman"/>
            <w:sz w:val="24"/>
            <w:szCs w:val="24"/>
            <w:u w:val="single"/>
            <w:lang w:eastAsia="ru-RU"/>
          </w:rPr>
          <w:t>№ 1217-IX від 05.02.2021</w:t>
        </w:r>
      </w:hyperlink>
      <w:r w:rsidRPr="00D27916">
        <w:rPr>
          <w:rFonts w:ascii="Times New Roman" w:eastAsia="Times New Roman" w:hAnsi="Times New Roman" w:cs="Times New Roman"/>
          <w:sz w:val="24"/>
          <w:szCs w:val="24"/>
          <w:shd w:val="clear" w:color="auto" w:fill="FFFFFF"/>
          <w:lang w:eastAsia="ru-RU"/>
        </w:rPr>
        <w:t>, ВВР, 2021, № 19, ст.171</w:t>
      </w:r>
      <w:r w:rsidRPr="00D27916">
        <w:rPr>
          <w:rFonts w:ascii="Times New Roman" w:eastAsia="Times New Roman" w:hAnsi="Times New Roman" w:cs="Times New Roman"/>
          <w:sz w:val="24"/>
          <w:szCs w:val="24"/>
          <w:shd w:val="clear" w:color="auto" w:fill="FFFFFF"/>
          <w:lang w:eastAsia="ru-RU"/>
        </w:rPr>
        <w:br/>
      </w:r>
      <w:hyperlink r:id="rId213" w:anchor="n6" w:tgtFrame="_blank" w:history="1">
        <w:r w:rsidRPr="00D27916">
          <w:rPr>
            <w:rFonts w:ascii="Times New Roman" w:eastAsia="Times New Roman" w:hAnsi="Times New Roman" w:cs="Times New Roman"/>
            <w:sz w:val="24"/>
            <w:szCs w:val="24"/>
            <w:u w:val="single"/>
            <w:lang w:eastAsia="ru-RU"/>
          </w:rPr>
          <w:t>№ 1320-IX від 04.03.2021</w:t>
        </w:r>
      </w:hyperlink>
      <w:r w:rsidRPr="00D27916">
        <w:rPr>
          <w:rFonts w:ascii="Times New Roman" w:eastAsia="Times New Roman" w:hAnsi="Times New Roman" w:cs="Times New Roman"/>
          <w:sz w:val="24"/>
          <w:szCs w:val="24"/>
          <w:shd w:val="clear" w:color="auto" w:fill="FFFFFF"/>
          <w:lang w:eastAsia="ru-RU"/>
        </w:rPr>
        <w:br/>
      </w:r>
      <w:hyperlink r:id="rId214" w:anchor="n6" w:tgtFrame="_blank" w:history="1">
        <w:r w:rsidRPr="00D27916">
          <w:rPr>
            <w:rFonts w:ascii="Times New Roman" w:eastAsia="Times New Roman" w:hAnsi="Times New Roman" w:cs="Times New Roman"/>
            <w:sz w:val="24"/>
            <w:szCs w:val="24"/>
            <w:u w:val="single"/>
            <w:lang w:eastAsia="ru-RU"/>
          </w:rPr>
          <w:t>№ 1357-IX від 30.03.2021</w:t>
        </w:r>
      </w:hyperlink>
      <w:r w:rsidRPr="00D27916">
        <w:rPr>
          <w:rFonts w:ascii="Times New Roman" w:eastAsia="Times New Roman" w:hAnsi="Times New Roman" w:cs="Times New Roman"/>
          <w:sz w:val="24"/>
          <w:szCs w:val="24"/>
          <w:shd w:val="clear" w:color="auto" w:fill="FFFFFF"/>
          <w:lang w:eastAsia="ru-RU"/>
        </w:rPr>
        <w:t>, ВВР, 2021, № 29, ст.234</w:t>
      </w:r>
      <w:r w:rsidRPr="00D27916">
        <w:rPr>
          <w:rFonts w:ascii="Times New Roman" w:eastAsia="Times New Roman" w:hAnsi="Times New Roman" w:cs="Times New Roman"/>
          <w:sz w:val="24"/>
          <w:szCs w:val="24"/>
          <w:shd w:val="clear" w:color="auto" w:fill="FFFFFF"/>
          <w:lang w:eastAsia="ru-RU"/>
        </w:rPr>
        <w:br/>
      </w:r>
      <w:hyperlink r:id="rId215" w:anchor="n6" w:tgtFrame="_blank" w:history="1">
        <w:r w:rsidRPr="00D27916">
          <w:rPr>
            <w:rFonts w:ascii="Times New Roman" w:eastAsia="Times New Roman" w:hAnsi="Times New Roman" w:cs="Times New Roman"/>
            <w:sz w:val="24"/>
            <w:szCs w:val="24"/>
            <w:u w:val="single"/>
            <w:lang w:eastAsia="ru-RU"/>
          </w:rPr>
          <w:t>№ 1401-IX від 15.04.2021</w:t>
        </w:r>
      </w:hyperlink>
      <w:r w:rsidRPr="00D27916">
        <w:rPr>
          <w:rFonts w:ascii="Times New Roman" w:eastAsia="Times New Roman" w:hAnsi="Times New Roman" w:cs="Times New Roman"/>
          <w:sz w:val="24"/>
          <w:szCs w:val="24"/>
          <w:shd w:val="clear" w:color="auto" w:fill="FFFFFF"/>
          <w:lang w:eastAsia="ru-RU"/>
        </w:rPr>
        <w:t>, ВВР, 2021, № 27, ст.230</w:t>
      </w:r>
      <w:r w:rsidRPr="00D27916">
        <w:rPr>
          <w:rFonts w:ascii="Times New Roman" w:eastAsia="Times New Roman" w:hAnsi="Times New Roman" w:cs="Times New Roman"/>
          <w:sz w:val="24"/>
          <w:szCs w:val="24"/>
          <w:shd w:val="clear" w:color="auto" w:fill="FFFFFF"/>
          <w:lang w:eastAsia="ru-RU"/>
        </w:rPr>
        <w:br/>
      </w:r>
      <w:hyperlink r:id="rId216" w:anchor="n2" w:tgtFrame="_blank" w:history="1">
        <w:r w:rsidRPr="00D27916">
          <w:rPr>
            <w:rFonts w:ascii="Times New Roman" w:eastAsia="Times New Roman" w:hAnsi="Times New Roman" w:cs="Times New Roman"/>
            <w:sz w:val="24"/>
            <w:szCs w:val="24"/>
            <w:u w:val="single"/>
            <w:lang w:eastAsia="ru-RU"/>
          </w:rPr>
          <w:t>№ 1643-IX від 14.07.2021</w:t>
        </w:r>
      </w:hyperlink>
      <w:r w:rsidRPr="00D27916">
        <w:rPr>
          <w:rFonts w:ascii="Times New Roman" w:eastAsia="Times New Roman" w:hAnsi="Times New Roman" w:cs="Times New Roman"/>
          <w:sz w:val="24"/>
          <w:szCs w:val="24"/>
          <w:shd w:val="clear" w:color="auto" w:fill="FFFFFF"/>
          <w:lang w:eastAsia="ru-RU"/>
        </w:rPr>
        <w:t>, ВВР, 2021, № 40, ст.328</w:t>
      </w:r>
      <w:r w:rsidRPr="00D27916">
        <w:rPr>
          <w:rFonts w:ascii="Times New Roman" w:eastAsia="Times New Roman" w:hAnsi="Times New Roman" w:cs="Times New Roman"/>
          <w:sz w:val="24"/>
          <w:szCs w:val="24"/>
          <w:shd w:val="clear" w:color="auto" w:fill="FFFFFF"/>
          <w:lang w:eastAsia="ru-RU"/>
        </w:rPr>
        <w:br/>
      </w:r>
      <w:hyperlink r:id="rId217" w:anchor="n401" w:tgtFrame="_blank" w:history="1">
        <w:r w:rsidRPr="00D27916">
          <w:rPr>
            <w:rFonts w:ascii="Times New Roman" w:eastAsia="Times New Roman" w:hAnsi="Times New Roman" w:cs="Times New Roman"/>
            <w:sz w:val="24"/>
            <w:szCs w:val="24"/>
            <w:u w:val="single"/>
            <w:lang w:eastAsia="ru-RU"/>
          </w:rPr>
          <w:t>№ 1667-IX від 15.07.2021</w:t>
        </w:r>
      </w:hyperlink>
      <w:r w:rsidRPr="00D27916">
        <w:rPr>
          <w:rFonts w:ascii="Times New Roman" w:eastAsia="Times New Roman" w:hAnsi="Times New Roman" w:cs="Times New Roman"/>
          <w:sz w:val="24"/>
          <w:szCs w:val="24"/>
          <w:shd w:val="clear" w:color="auto" w:fill="FFFFFF"/>
          <w:lang w:eastAsia="ru-RU"/>
        </w:rPr>
        <w:t>}</w:t>
      </w:r>
      <w:proofErr w:type="gramEnd"/>
    </w:p>
    <w:p w:rsidR="00D27916" w:rsidRPr="00D27916" w:rsidRDefault="00D27916" w:rsidP="00D27916">
      <w:pPr>
        <w:spacing w:after="0" w:line="240" w:lineRule="auto"/>
        <w:ind w:left="450" w:right="450"/>
        <w:rPr>
          <w:rFonts w:ascii="Times New Roman" w:eastAsia="Times New Roman" w:hAnsi="Times New Roman" w:cs="Times New Roman"/>
          <w:sz w:val="24"/>
          <w:szCs w:val="24"/>
          <w:shd w:val="clear" w:color="auto" w:fill="FFFFFF"/>
          <w:lang w:eastAsia="ru-RU"/>
        </w:rPr>
      </w:pPr>
      <w:bookmarkStart w:id="247" w:name="n1602"/>
      <w:bookmarkEnd w:id="247"/>
      <w:proofErr w:type="gramStart"/>
      <w:r w:rsidRPr="00D27916">
        <w:rPr>
          <w:rFonts w:ascii="Times New Roman" w:eastAsia="Times New Roman" w:hAnsi="Times New Roman" w:cs="Times New Roman"/>
          <w:sz w:val="24"/>
          <w:szCs w:val="24"/>
          <w:shd w:val="clear" w:color="auto" w:fill="FFFFFF"/>
          <w:lang w:eastAsia="ru-RU"/>
        </w:rPr>
        <w:t>{Щодо визнання конституційними окремих положень див.</w:t>
      </w:r>
      <w:proofErr w:type="gramEnd"/>
      <w:r w:rsidRPr="00D27916">
        <w:rPr>
          <w:rFonts w:ascii="Times New Roman" w:eastAsia="Times New Roman" w:hAnsi="Times New Roman" w:cs="Times New Roman"/>
          <w:sz w:val="24"/>
          <w:szCs w:val="24"/>
          <w:shd w:val="clear" w:color="auto" w:fill="FFFFFF"/>
          <w:lang w:eastAsia="ru-RU"/>
        </w:rPr>
        <w:t xml:space="preserve"> </w:t>
      </w:r>
      <w:proofErr w:type="gramStart"/>
      <w:r w:rsidRPr="00D27916">
        <w:rPr>
          <w:rFonts w:ascii="Times New Roman" w:eastAsia="Times New Roman" w:hAnsi="Times New Roman" w:cs="Times New Roman"/>
          <w:sz w:val="24"/>
          <w:szCs w:val="24"/>
          <w:shd w:val="clear" w:color="auto" w:fill="FFFFFF"/>
          <w:lang w:eastAsia="ru-RU"/>
        </w:rPr>
        <w:t>Р</w:t>
      </w:r>
      <w:proofErr w:type="gramEnd"/>
      <w:r w:rsidRPr="00D27916">
        <w:rPr>
          <w:rFonts w:ascii="Times New Roman" w:eastAsia="Times New Roman" w:hAnsi="Times New Roman" w:cs="Times New Roman"/>
          <w:sz w:val="24"/>
          <w:szCs w:val="24"/>
          <w:shd w:val="clear" w:color="auto" w:fill="FFFFFF"/>
          <w:lang w:eastAsia="ru-RU"/>
        </w:rPr>
        <w:t>ішення Конституційного Суду</w:t>
      </w:r>
      <w:r w:rsidRPr="00D27916">
        <w:rPr>
          <w:rFonts w:ascii="Times New Roman" w:eastAsia="Times New Roman" w:hAnsi="Times New Roman" w:cs="Times New Roman"/>
          <w:sz w:val="24"/>
          <w:szCs w:val="24"/>
          <w:shd w:val="clear" w:color="auto" w:fill="FFFFFF"/>
          <w:lang w:eastAsia="ru-RU"/>
        </w:rPr>
        <w:br/>
      </w:r>
      <w:hyperlink r:id="rId218" w:anchor="n2" w:tgtFrame="_blank" w:history="1">
        <w:r w:rsidRPr="00D27916">
          <w:rPr>
            <w:rFonts w:ascii="Times New Roman" w:eastAsia="Times New Roman" w:hAnsi="Times New Roman" w:cs="Times New Roman"/>
            <w:sz w:val="24"/>
            <w:szCs w:val="24"/>
            <w:u w:val="single"/>
            <w:lang w:eastAsia="ru-RU"/>
          </w:rPr>
          <w:t>№ 2-р/2021 від 15.07.2021</w:t>
        </w:r>
      </w:hyperlink>
      <w:r w:rsidRPr="00D27916">
        <w:rPr>
          <w:rFonts w:ascii="Times New Roman" w:eastAsia="Times New Roman" w:hAnsi="Times New Roman" w:cs="Times New Roman"/>
          <w:sz w:val="24"/>
          <w:szCs w:val="24"/>
          <w:shd w:val="clear" w:color="auto" w:fill="FFFFFF"/>
          <w:lang w:eastAsia="ru-RU"/>
        </w:rPr>
        <w:t>}</w:t>
      </w:r>
    </w:p>
    <w:p w:rsidR="00D27916" w:rsidRPr="00D27916" w:rsidRDefault="00D27916" w:rsidP="00D27916">
      <w:pPr>
        <w:shd w:val="clear" w:color="auto" w:fill="FFFFFF"/>
        <w:spacing w:after="0" w:line="240" w:lineRule="auto"/>
        <w:ind w:left="450" w:right="450"/>
        <w:rPr>
          <w:rFonts w:ascii="Times New Roman" w:eastAsia="Times New Roman" w:hAnsi="Times New Roman" w:cs="Times New Roman"/>
          <w:sz w:val="24"/>
          <w:szCs w:val="24"/>
          <w:lang w:eastAsia="ru-RU"/>
        </w:rPr>
      </w:pPr>
      <w:bookmarkStart w:id="248" w:name="n1604"/>
      <w:bookmarkEnd w:id="248"/>
      <w:proofErr w:type="gramStart"/>
      <w:r w:rsidRPr="00D27916">
        <w:rPr>
          <w:rFonts w:ascii="Times New Roman" w:eastAsia="Times New Roman" w:hAnsi="Times New Roman" w:cs="Times New Roman"/>
          <w:sz w:val="24"/>
          <w:szCs w:val="24"/>
          <w:lang w:eastAsia="ru-RU"/>
        </w:rPr>
        <w:t>{Із змінами, внесеними згідно із Законами</w:t>
      </w:r>
      <w:r w:rsidRPr="00D27916">
        <w:rPr>
          <w:rFonts w:ascii="Times New Roman" w:eastAsia="Times New Roman" w:hAnsi="Times New Roman" w:cs="Times New Roman"/>
          <w:sz w:val="24"/>
          <w:szCs w:val="24"/>
          <w:lang w:eastAsia="ru-RU"/>
        </w:rPr>
        <w:br/>
      </w:r>
      <w:hyperlink r:id="rId219" w:anchor="n314" w:tgtFrame="_blank" w:history="1">
        <w:r w:rsidRPr="00D27916">
          <w:rPr>
            <w:rFonts w:ascii="Times New Roman" w:eastAsia="Times New Roman" w:hAnsi="Times New Roman" w:cs="Times New Roman"/>
            <w:sz w:val="24"/>
            <w:szCs w:val="24"/>
            <w:u w:val="single"/>
            <w:lang w:eastAsia="ru-RU"/>
          </w:rPr>
          <w:t>№ 1702-IX від 16.07.2021</w:t>
        </w:r>
      </w:hyperlink>
      <w:r w:rsidRPr="00D27916">
        <w:rPr>
          <w:rFonts w:ascii="Times New Roman" w:eastAsia="Times New Roman" w:hAnsi="Times New Roman" w:cs="Times New Roman"/>
          <w:sz w:val="24"/>
          <w:szCs w:val="24"/>
          <w:lang w:eastAsia="ru-RU"/>
        </w:rPr>
        <w:t>, ВВР, 2021, № 41, ст.339 - вводиться в дію з </w:t>
      </w:r>
      <w:hyperlink r:id="rId220" w:anchor="n312" w:tgtFrame="_blank" w:history="1">
        <w:r w:rsidRPr="00D27916">
          <w:rPr>
            <w:rFonts w:ascii="Times New Roman" w:eastAsia="Times New Roman" w:hAnsi="Times New Roman" w:cs="Times New Roman"/>
            <w:sz w:val="24"/>
            <w:szCs w:val="24"/>
            <w:u w:val="single"/>
            <w:lang w:eastAsia="ru-RU"/>
          </w:rPr>
          <w:t>01.01.2022</w:t>
        </w:r>
      </w:hyperlink>
      <w:r w:rsidRPr="00D27916">
        <w:rPr>
          <w:rFonts w:ascii="Times New Roman" w:eastAsia="Times New Roman" w:hAnsi="Times New Roman" w:cs="Times New Roman"/>
          <w:sz w:val="24"/>
          <w:szCs w:val="24"/>
          <w:lang w:eastAsia="ru-RU"/>
        </w:rPr>
        <w:br/>
      </w:r>
      <w:hyperlink r:id="rId221" w:anchor="n173" w:tgtFrame="_blank" w:history="1">
        <w:r w:rsidRPr="00D27916">
          <w:rPr>
            <w:rFonts w:ascii="Times New Roman" w:eastAsia="Times New Roman" w:hAnsi="Times New Roman" w:cs="Times New Roman"/>
            <w:sz w:val="24"/>
            <w:szCs w:val="24"/>
            <w:u w:val="single"/>
            <w:lang w:eastAsia="ru-RU"/>
          </w:rPr>
          <w:t>№ 1875-IX від 16.11.2021</w:t>
        </w:r>
      </w:hyperlink>
      <w:r w:rsidRPr="00D27916">
        <w:rPr>
          <w:rFonts w:ascii="Times New Roman" w:eastAsia="Times New Roman" w:hAnsi="Times New Roman" w:cs="Times New Roman"/>
          <w:sz w:val="24"/>
          <w:szCs w:val="24"/>
          <w:lang w:eastAsia="ru-RU"/>
        </w:rPr>
        <w:t>, ВВР, 2022, № 7, ст.51</w:t>
      </w:r>
      <w:r w:rsidRPr="00D27916">
        <w:rPr>
          <w:rFonts w:ascii="Times New Roman" w:eastAsia="Times New Roman" w:hAnsi="Times New Roman" w:cs="Times New Roman"/>
          <w:sz w:val="24"/>
          <w:szCs w:val="24"/>
          <w:lang w:eastAsia="ru-RU"/>
        </w:rPr>
        <w:br/>
      </w:r>
      <w:hyperlink r:id="rId222" w:anchor="n162" w:tgtFrame="_blank" w:history="1">
        <w:r w:rsidRPr="00D27916">
          <w:rPr>
            <w:rFonts w:ascii="Times New Roman" w:eastAsia="Times New Roman" w:hAnsi="Times New Roman" w:cs="Times New Roman"/>
            <w:sz w:val="24"/>
            <w:szCs w:val="24"/>
            <w:u w:val="single"/>
            <w:lang w:eastAsia="ru-RU"/>
          </w:rPr>
          <w:t>№ 2010-IX від 26.01.2022</w:t>
        </w:r>
      </w:hyperlink>
      <w:r w:rsidRPr="00D27916">
        <w:rPr>
          <w:rFonts w:ascii="Times New Roman" w:eastAsia="Times New Roman" w:hAnsi="Times New Roman" w:cs="Times New Roman"/>
          <w:sz w:val="24"/>
          <w:szCs w:val="24"/>
          <w:lang w:eastAsia="ru-RU"/>
        </w:rPr>
        <w:br/>
      </w:r>
      <w:hyperlink r:id="rId223" w:anchor="n58" w:tgtFrame="_blank" w:history="1">
        <w:r w:rsidRPr="00D27916">
          <w:rPr>
            <w:rFonts w:ascii="Times New Roman" w:eastAsia="Times New Roman" w:hAnsi="Times New Roman" w:cs="Times New Roman"/>
            <w:sz w:val="24"/>
            <w:szCs w:val="24"/>
            <w:u w:val="single"/>
            <w:lang w:eastAsia="ru-RU"/>
          </w:rPr>
          <w:t>№ 2136-IX від 15.03.2022</w:t>
        </w:r>
      </w:hyperlink>
      <w:r w:rsidRPr="00D27916">
        <w:rPr>
          <w:rFonts w:ascii="Times New Roman" w:eastAsia="Times New Roman" w:hAnsi="Times New Roman" w:cs="Times New Roman"/>
          <w:sz w:val="24"/>
          <w:szCs w:val="24"/>
          <w:lang w:eastAsia="ru-RU"/>
        </w:rPr>
        <w:br/>
      </w:r>
      <w:hyperlink r:id="rId224" w:anchor="n6" w:tgtFrame="_blank" w:history="1">
        <w:r w:rsidRPr="00D27916">
          <w:rPr>
            <w:rFonts w:ascii="Times New Roman" w:eastAsia="Times New Roman" w:hAnsi="Times New Roman" w:cs="Times New Roman"/>
            <w:sz w:val="24"/>
            <w:szCs w:val="24"/>
            <w:u w:val="single"/>
            <w:lang w:eastAsia="ru-RU"/>
          </w:rPr>
          <w:t>№ 2153-IX від 24.03.2022</w:t>
        </w:r>
      </w:hyperlink>
      <w:r w:rsidRPr="00D27916">
        <w:rPr>
          <w:rFonts w:ascii="Times New Roman" w:eastAsia="Times New Roman" w:hAnsi="Times New Roman" w:cs="Times New Roman"/>
          <w:sz w:val="24"/>
          <w:szCs w:val="24"/>
          <w:lang w:eastAsia="ru-RU"/>
        </w:rPr>
        <w:br/>
      </w:r>
      <w:hyperlink r:id="rId225" w:anchor="n6" w:tgtFrame="_blank" w:history="1">
        <w:r w:rsidRPr="00D27916">
          <w:rPr>
            <w:rFonts w:ascii="Times New Roman" w:eastAsia="Times New Roman" w:hAnsi="Times New Roman" w:cs="Times New Roman"/>
            <w:sz w:val="24"/>
            <w:szCs w:val="24"/>
            <w:u w:val="single"/>
            <w:lang w:eastAsia="ru-RU"/>
          </w:rPr>
          <w:t>№ 2179-IX від 01.04.2022</w:t>
        </w:r>
      </w:hyperlink>
      <w:r w:rsidRPr="00D27916">
        <w:rPr>
          <w:rFonts w:ascii="Times New Roman" w:eastAsia="Times New Roman" w:hAnsi="Times New Roman" w:cs="Times New Roman"/>
          <w:sz w:val="24"/>
          <w:szCs w:val="24"/>
          <w:lang w:eastAsia="ru-RU"/>
        </w:rPr>
        <w:br/>
      </w:r>
      <w:hyperlink r:id="rId226" w:anchor="n9" w:tgtFrame="_blank" w:history="1">
        <w:r w:rsidRPr="00D27916">
          <w:rPr>
            <w:rFonts w:ascii="Times New Roman" w:eastAsia="Times New Roman" w:hAnsi="Times New Roman" w:cs="Times New Roman"/>
            <w:sz w:val="24"/>
            <w:szCs w:val="24"/>
            <w:u w:val="single"/>
            <w:lang w:eastAsia="ru-RU"/>
          </w:rPr>
          <w:t>№ 2215-IX від 21.04.2022</w:t>
        </w:r>
      </w:hyperlink>
      <w:r w:rsidRPr="00D27916">
        <w:rPr>
          <w:rFonts w:ascii="Times New Roman" w:eastAsia="Times New Roman" w:hAnsi="Times New Roman" w:cs="Times New Roman"/>
          <w:sz w:val="24"/>
          <w:szCs w:val="24"/>
          <w:lang w:eastAsia="ru-RU"/>
        </w:rPr>
        <w:br/>
      </w:r>
      <w:hyperlink r:id="rId227" w:anchor="n6" w:tgtFrame="_blank" w:history="1">
        <w:r w:rsidRPr="00D27916">
          <w:rPr>
            <w:rFonts w:ascii="Times New Roman" w:eastAsia="Times New Roman" w:hAnsi="Times New Roman" w:cs="Times New Roman"/>
            <w:sz w:val="24"/>
            <w:szCs w:val="24"/>
            <w:u w:val="single"/>
            <w:lang w:eastAsia="ru-RU"/>
          </w:rPr>
          <w:t>№ 2253-IX від 12.05.2022</w:t>
        </w:r>
      </w:hyperlink>
      <w:r w:rsidRPr="00D27916">
        <w:rPr>
          <w:rFonts w:ascii="Times New Roman" w:eastAsia="Times New Roman" w:hAnsi="Times New Roman" w:cs="Times New Roman"/>
          <w:sz w:val="24"/>
          <w:szCs w:val="24"/>
          <w:lang w:eastAsia="ru-RU"/>
        </w:rPr>
        <w:br/>
      </w:r>
      <w:hyperlink r:id="rId228" w:anchor="n5" w:tgtFrame="_blank" w:history="1">
        <w:r w:rsidRPr="00D27916">
          <w:rPr>
            <w:rFonts w:ascii="Times New Roman" w:eastAsia="Times New Roman" w:hAnsi="Times New Roman" w:cs="Times New Roman"/>
            <w:sz w:val="24"/>
            <w:szCs w:val="24"/>
            <w:u w:val="single"/>
            <w:lang w:eastAsia="ru-RU"/>
          </w:rPr>
          <w:t>№ 2295-IX від 31.05.2022</w:t>
        </w:r>
        <w:proofErr w:type="gramEnd"/>
      </w:hyperlink>
      <w:r w:rsidRPr="00D27916">
        <w:rPr>
          <w:rFonts w:ascii="Times New Roman" w:eastAsia="Times New Roman" w:hAnsi="Times New Roman" w:cs="Times New Roman"/>
          <w:sz w:val="24"/>
          <w:szCs w:val="24"/>
          <w:lang w:eastAsia="ru-RU"/>
        </w:rPr>
        <w:br/>
      </w:r>
      <w:hyperlink r:id="rId229" w:anchor="n2" w:tgtFrame="_blank" w:history="1">
        <w:r w:rsidRPr="00D27916">
          <w:rPr>
            <w:rFonts w:ascii="Times New Roman" w:eastAsia="Times New Roman" w:hAnsi="Times New Roman" w:cs="Times New Roman"/>
            <w:sz w:val="24"/>
            <w:szCs w:val="24"/>
            <w:u w:val="single"/>
            <w:lang w:eastAsia="ru-RU"/>
          </w:rPr>
          <w:t>№ 2352-IX від 01.07.2022</w:t>
        </w:r>
      </w:hyperlink>
      <w:r w:rsidRPr="00D27916">
        <w:rPr>
          <w:rFonts w:ascii="Times New Roman" w:eastAsia="Times New Roman" w:hAnsi="Times New Roman" w:cs="Times New Roman"/>
          <w:sz w:val="24"/>
          <w:szCs w:val="24"/>
          <w:lang w:eastAsia="ru-RU"/>
        </w:rPr>
        <w:br/>
      </w:r>
      <w:hyperlink r:id="rId230" w:anchor="n6" w:tgtFrame="_blank" w:history="1">
        <w:r w:rsidRPr="00D27916">
          <w:rPr>
            <w:rFonts w:ascii="Times New Roman" w:eastAsia="Times New Roman" w:hAnsi="Times New Roman" w:cs="Times New Roman"/>
            <w:sz w:val="24"/>
            <w:szCs w:val="24"/>
            <w:u w:val="single"/>
            <w:lang w:eastAsia="ru-RU"/>
          </w:rPr>
          <w:t>№ 2379-IX від 08.07.2022</w:t>
        </w:r>
      </w:hyperlink>
      <w:r w:rsidRPr="00D27916">
        <w:rPr>
          <w:rFonts w:ascii="Times New Roman" w:eastAsia="Times New Roman" w:hAnsi="Times New Roman" w:cs="Times New Roman"/>
          <w:sz w:val="24"/>
          <w:szCs w:val="24"/>
          <w:lang w:eastAsia="ru-RU"/>
        </w:rPr>
        <w:br/>
      </w:r>
      <w:hyperlink r:id="rId231" w:anchor="n6" w:tgtFrame="_blank" w:history="1">
        <w:r w:rsidRPr="00D27916">
          <w:rPr>
            <w:rFonts w:ascii="Times New Roman" w:eastAsia="Times New Roman" w:hAnsi="Times New Roman" w:cs="Times New Roman"/>
            <w:sz w:val="24"/>
            <w:szCs w:val="24"/>
            <w:u w:val="single"/>
            <w:lang w:eastAsia="ru-RU"/>
          </w:rPr>
          <w:t>№ 2421-IX від 18.07.2022</w:t>
        </w:r>
      </w:hyperlink>
      <w:r w:rsidRPr="00D27916">
        <w:rPr>
          <w:rFonts w:ascii="Times New Roman" w:eastAsia="Times New Roman" w:hAnsi="Times New Roman" w:cs="Times New Roman"/>
          <w:sz w:val="24"/>
          <w:szCs w:val="24"/>
          <w:lang w:eastAsia="ru-RU"/>
        </w:rPr>
        <w:br/>
      </w:r>
      <w:hyperlink r:id="rId232" w:anchor="n6" w:tgtFrame="_blank" w:history="1">
        <w:r w:rsidRPr="00D27916">
          <w:rPr>
            <w:rFonts w:ascii="Times New Roman" w:eastAsia="Times New Roman" w:hAnsi="Times New Roman" w:cs="Times New Roman"/>
            <w:sz w:val="24"/>
            <w:szCs w:val="24"/>
            <w:u w:val="single"/>
            <w:lang w:eastAsia="ru-RU"/>
          </w:rPr>
          <w:t>№ 2434-IX від 19.07.2022</w:t>
        </w:r>
      </w:hyperlink>
      <w:r w:rsidRPr="00D27916">
        <w:rPr>
          <w:rFonts w:ascii="Times New Roman" w:eastAsia="Times New Roman" w:hAnsi="Times New Roman" w:cs="Times New Roman"/>
          <w:sz w:val="24"/>
          <w:szCs w:val="24"/>
          <w:lang w:eastAsia="ru-RU"/>
        </w:rPr>
        <w:t> - щодо дії змін див</w:t>
      </w:r>
      <w:proofErr w:type="gramStart"/>
      <w:r w:rsidRPr="00D27916">
        <w:rPr>
          <w:rFonts w:ascii="Times New Roman" w:eastAsia="Times New Roman" w:hAnsi="Times New Roman" w:cs="Times New Roman"/>
          <w:sz w:val="24"/>
          <w:szCs w:val="24"/>
          <w:lang w:eastAsia="ru-RU"/>
        </w:rPr>
        <w:t>.</w:t>
      </w:r>
      <w:proofErr w:type="gramEnd"/>
      <w:r w:rsidRPr="00D27916">
        <w:rPr>
          <w:rFonts w:ascii="Times New Roman" w:eastAsia="Times New Roman" w:hAnsi="Times New Roman" w:cs="Times New Roman"/>
          <w:sz w:val="24"/>
          <w:szCs w:val="24"/>
          <w:lang w:eastAsia="ru-RU"/>
        </w:rPr>
        <w:t> </w:t>
      </w:r>
      <w:hyperlink r:id="rId233" w:anchor="n90" w:tgtFrame="_blank" w:history="1">
        <w:proofErr w:type="gramStart"/>
        <w:r w:rsidRPr="00D27916">
          <w:rPr>
            <w:rFonts w:ascii="Times New Roman" w:eastAsia="Times New Roman" w:hAnsi="Times New Roman" w:cs="Times New Roman"/>
            <w:sz w:val="24"/>
            <w:szCs w:val="24"/>
            <w:u w:val="single"/>
            <w:lang w:eastAsia="ru-RU"/>
          </w:rPr>
          <w:t>п</w:t>
        </w:r>
        <w:proofErr w:type="gramEnd"/>
        <w:r w:rsidRPr="00D27916">
          <w:rPr>
            <w:rFonts w:ascii="Times New Roman" w:eastAsia="Times New Roman" w:hAnsi="Times New Roman" w:cs="Times New Roman"/>
            <w:sz w:val="24"/>
            <w:szCs w:val="24"/>
            <w:u w:val="single"/>
            <w:lang w:eastAsia="ru-RU"/>
          </w:rPr>
          <w:t>ункт 1</w:t>
        </w:r>
      </w:hyperlink>
      <w:r w:rsidRPr="00D27916">
        <w:rPr>
          <w:rFonts w:ascii="Times New Roman" w:eastAsia="Times New Roman" w:hAnsi="Times New Roman" w:cs="Times New Roman"/>
          <w:sz w:val="24"/>
          <w:szCs w:val="24"/>
          <w:lang w:eastAsia="ru-RU"/>
        </w:rPr>
        <w:t> розділу II</w:t>
      </w:r>
      <w:r w:rsidRPr="00D27916">
        <w:rPr>
          <w:rFonts w:ascii="Times New Roman" w:eastAsia="Times New Roman" w:hAnsi="Times New Roman" w:cs="Times New Roman"/>
          <w:sz w:val="24"/>
          <w:szCs w:val="24"/>
          <w:lang w:eastAsia="ru-RU"/>
        </w:rPr>
        <w:br/>
      </w:r>
      <w:hyperlink r:id="rId234" w:anchor="n6" w:tgtFrame="_blank" w:history="1">
        <w:r w:rsidRPr="00D27916">
          <w:rPr>
            <w:rFonts w:ascii="Times New Roman" w:eastAsia="Times New Roman" w:hAnsi="Times New Roman" w:cs="Times New Roman"/>
            <w:sz w:val="24"/>
            <w:szCs w:val="24"/>
            <w:u w:val="single"/>
            <w:lang w:eastAsia="ru-RU"/>
          </w:rPr>
          <w:t>№ 2622-IX від 21.09.2022</w:t>
        </w:r>
      </w:hyperlink>
      <w:r w:rsidRPr="00D27916">
        <w:rPr>
          <w:rFonts w:ascii="Times New Roman" w:eastAsia="Times New Roman" w:hAnsi="Times New Roman" w:cs="Times New Roman"/>
          <w:sz w:val="24"/>
          <w:szCs w:val="24"/>
          <w:lang w:eastAsia="ru-RU"/>
        </w:rPr>
        <w:br/>
      </w:r>
      <w:hyperlink r:id="rId235" w:anchor="n6" w:tgtFrame="_blank" w:history="1">
        <w:r w:rsidRPr="00D27916">
          <w:rPr>
            <w:rFonts w:ascii="Times New Roman" w:eastAsia="Times New Roman" w:hAnsi="Times New Roman" w:cs="Times New Roman"/>
            <w:sz w:val="24"/>
            <w:szCs w:val="24"/>
            <w:u w:val="single"/>
            <w:lang w:eastAsia="ru-RU"/>
          </w:rPr>
          <w:t>№ 2750-IX від 16.11.2022</w:t>
        </w:r>
      </w:hyperlink>
      <w:r w:rsidRPr="00D27916">
        <w:rPr>
          <w:rFonts w:ascii="Times New Roman" w:eastAsia="Times New Roman" w:hAnsi="Times New Roman" w:cs="Times New Roman"/>
          <w:sz w:val="24"/>
          <w:szCs w:val="24"/>
          <w:lang w:eastAsia="ru-RU"/>
        </w:rPr>
        <w:br/>
      </w:r>
      <w:hyperlink r:id="rId236" w:anchor="n6" w:tgtFrame="_blank" w:history="1">
        <w:r w:rsidRPr="00D27916">
          <w:rPr>
            <w:rFonts w:ascii="Times New Roman" w:eastAsia="Times New Roman" w:hAnsi="Times New Roman" w:cs="Times New Roman"/>
            <w:sz w:val="24"/>
            <w:szCs w:val="24"/>
            <w:u w:val="single"/>
            <w:lang w:eastAsia="ru-RU"/>
          </w:rPr>
          <w:t>№ 2759-IX від 16.11.2022</w:t>
        </w:r>
      </w:hyperlink>
      <w:r w:rsidRPr="00D27916">
        <w:rPr>
          <w:rFonts w:ascii="Times New Roman" w:eastAsia="Times New Roman" w:hAnsi="Times New Roman" w:cs="Times New Roman"/>
          <w:sz w:val="24"/>
          <w:szCs w:val="24"/>
          <w:lang w:eastAsia="ru-RU"/>
        </w:rPr>
        <w:br/>
      </w:r>
      <w:hyperlink r:id="rId237" w:anchor="n73" w:tgtFrame="_blank" w:history="1">
        <w:r w:rsidRPr="00D27916">
          <w:rPr>
            <w:rFonts w:ascii="Times New Roman" w:eastAsia="Times New Roman" w:hAnsi="Times New Roman" w:cs="Times New Roman"/>
            <w:sz w:val="24"/>
            <w:szCs w:val="24"/>
            <w:u w:val="single"/>
            <w:lang w:eastAsia="ru-RU"/>
          </w:rPr>
          <w:t>№ 2839-IX від 13.12.2022</w:t>
        </w:r>
      </w:hyperlink>
      <w:r w:rsidRPr="00D27916">
        <w:rPr>
          <w:rFonts w:ascii="Times New Roman" w:eastAsia="Times New Roman" w:hAnsi="Times New Roman" w:cs="Times New Roman"/>
          <w:sz w:val="24"/>
          <w:szCs w:val="24"/>
          <w:lang w:eastAsia="ru-RU"/>
        </w:rPr>
        <w:t>}</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bookmarkStart w:id="249" w:name="n1430"/>
      <w:bookmarkEnd w:id="249"/>
      <w:r w:rsidRPr="00D27916">
        <w:rPr>
          <w:rFonts w:ascii="Times New Roman" w:eastAsia="Times New Roman" w:hAnsi="Times New Roman" w:cs="Times New Roman"/>
          <w:i/>
          <w:iCs/>
          <w:sz w:val="24"/>
          <w:szCs w:val="24"/>
          <w:shd w:val="clear" w:color="auto" w:fill="FFFFFF"/>
          <w:lang w:eastAsia="ru-RU"/>
        </w:rPr>
        <w:t xml:space="preserve">{Офіційне тлумачення до Кодексу див. в </w:t>
      </w:r>
      <w:proofErr w:type="gramStart"/>
      <w:r w:rsidRPr="00D27916">
        <w:rPr>
          <w:rFonts w:ascii="Times New Roman" w:eastAsia="Times New Roman" w:hAnsi="Times New Roman" w:cs="Times New Roman"/>
          <w:i/>
          <w:iCs/>
          <w:sz w:val="24"/>
          <w:szCs w:val="24"/>
          <w:shd w:val="clear" w:color="auto" w:fill="FFFFFF"/>
          <w:lang w:eastAsia="ru-RU"/>
        </w:rPr>
        <w:t>Р</w:t>
      </w:r>
      <w:proofErr w:type="gramEnd"/>
      <w:r w:rsidRPr="00D27916">
        <w:rPr>
          <w:rFonts w:ascii="Times New Roman" w:eastAsia="Times New Roman" w:hAnsi="Times New Roman" w:cs="Times New Roman"/>
          <w:i/>
          <w:iCs/>
          <w:sz w:val="24"/>
          <w:szCs w:val="24"/>
          <w:shd w:val="clear" w:color="auto" w:fill="FFFFFF"/>
          <w:lang w:eastAsia="ru-RU"/>
        </w:rPr>
        <w:t>ішеннях Конституційного Суду </w:t>
      </w:r>
      <w:hyperlink r:id="rId238" w:anchor="n30" w:tgtFrame="_blank" w:history="1">
        <w:r w:rsidRPr="00D27916">
          <w:rPr>
            <w:rFonts w:ascii="Times New Roman" w:eastAsia="Times New Roman" w:hAnsi="Times New Roman" w:cs="Times New Roman"/>
            <w:i/>
            <w:iCs/>
            <w:sz w:val="24"/>
            <w:szCs w:val="24"/>
            <w:u w:val="single"/>
            <w:lang w:eastAsia="ru-RU"/>
          </w:rPr>
          <w:t>№ 8-рп/2013 від 15.10.2013</w:t>
        </w:r>
      </w:hyperlink>
      <w:r w:rsidRPr="00D27916">
        <w:rPr>
          <w:rFonts w:ascii="Times New Roman" w:eastAsia="Times New Roman" w:hAnsi="Times New Roman" w:cs="Times New Roman"/>
          <w:i/>
          <w:iCs/>
          <w:sz w:val="24"/>
          <w:szCs w:val="24"/>
          <w:shd w:val="clear" w:color="auto" w:fill="FFFFFF"/>
          <w:lang w:eastAsia="ru-RU"/>
        </w:rPr>
        <w:t>, </w:t>
      </w:r>
      <w:hyperlink r:id="rId239" w:anchor="n38" w:tgtFrame="_blank" w:history="1">
        <w:r w:rsidRPr="00D27916">
          <w:rPr>
            <w:rFonts w:ascii="Times New Roman" w:eastAsia="Times New Roman" w:hAnsi="Times New Roman" w:cs="Times New Roman"/>
            <w:i/>
            <w:iCs/>
            <w:sz w:val="24"/>
            <w:szCs w:val="24"/>
            <w:u w:val="single"/>
            <w:lang w:eastAsia="ru-RU"/>
          </w:rPr>
          <w:t>№ 9-рп/2013 від 15.10.2013</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bookmarkStart w:id="250" w:name="n1492"/>
      <w:bookmarkEnd w:id="250"/>
      <w:r w:rsidRPr="00D27916">
        <w:rPr>
          <w:rFonts w:ascii="Times New Roman" w:eastAsia="Times New Roman" w:hAnsi="Times New Roman" w:cs="Times New Roman"/>
          <w:i/>
          <w:iCs/>
          <w:sz w:val="24"/>
          <w:szCs w:val="24"/>
          <w:shd w:val="clear" w:color="auto" w:fill="FFFFFF"/>
          <w:lang w:eastAsia="ru-RU"/>
        </w:rPr>
        <w:t>{Установити, що у 2016 році норми і положення </w:t>
      </w:r>
      <w:hyperlink r:id="rId240" w:anchor="n1457" w:history="1">
        <w:r w:rsidRPr="00D27916">
          <w:rPr>
            <w:rFonts w:ascii="Times New Roman" w:eastAsia="Times New Roman" w:hAnsi="Times New Roman" w:cs="Times New Roman"/>
            <w:i/>
            <w:iCs/>
            <w:sz w:val="24"/>
            <w:szCs w:val="24"/>
            <w:u w:val="single"/>
            <w:lang w:eastAsia="ru-RU"/>
          </w:rPr>
          <w:t>частини третьої статті 119</w:t>
        </w:r>
      </w:hyperlink>
      <w:r w:rsidRPr="00D27916">
        <w:rPr>
          <w:rFonts w:ascii="Times New Roman" w:eastAsia="Times New Roman" w:hAnsi="Times New Roman" w:cs="Times New Roman"/>
          <w:i/>
          <w:iCs/>
          <w:sz w:val="24"/>
          <w:szCs w:val="24"/>
          <w:shd w:val="clear" w:color="auto" w:fill="FFFFFF"/>
          <w:lang w:eastAsia="ru-RU"/>
        </w:rPr>
        <w:t>, </w:t>
      </w:r>
      <w:hyperlink r:id="rId241" w:anchor="n1348" w:history="1">
        <w:r w:rsidRPr="00D27916">
          <w:rPr>
            <w:rFonts w:ascii="Times New Roman" w:eastAsia="Times New Roman" w:hAnsi="Times New Roman" w:cs="Times New Roman"/>
            <w:i/>
            <w:iCs/>
            <w:sz w:val="24"/>
            <w:szCs w:val="24"/>
            <w:u w:val="single"/>
            <w:lang w:eastAsia="ru-RU"/>
          </w:rPr>
          <w:t>статті 250</w:t>
        </w:r>
      </w:hyperlink>
      <w:r w:rsidRPr="00D27916">
        <w:rPr>
          <w:rFonts w:ascii="Times New Roman" w:eastAsia="Times New Roman" w:hAnsi="Times New Roman" w:cs="Times New Roman"/>
          <w:i/>
          <w:iCs/>
          <w:sz w:val="24"/>
          <w:szCs w:val="24"/>
          <w:shd w:val="clear" w:color="auto" w:fill="FFFFFF"/>
          <w:lang w:eastAsia="ru-RU"/>
        </w:rPr>
        <w:t> цього Кодексу застосовуються у порядку та розмірах, встановлених Кабінетом Міні</w:t>
      </w:r>
      <w:proofErr w:type="gramStart"/>
      <w:r w:rsidRPr="00D27916">
        <w:rPr>
          <w:rFonts w:ascii="Times New Roman" w:eastAsia="Times New Roman" w:hAnsi="Times New Roman" w:cs="Times New Roman"/>
          <w:i/>
          <w:iCs/>
          <w:sz w:val="24"/>
          <w:szCs w:val="24"/>
          <w:shd w:val="clear" w:color="auto" w:fill="FFFFFF"/>
          <w:lang w:eastAsia="ru-RU"/>
        </w:rPr>
        <w:t>стр</w:t>
      </w:r>
      <w:proofErr w:type="gramEnd"/>
      <w:r w:rsidRPr="00D27916">
        <w:rPr>
          <w:rFonts w:ascii="Times New Roman" w:eastAsia="Times New Roman" w:hAnsi="Times New Roman" w:cs="Times New Roman"/>
          <w:i/>
          <w:iCs/>
          <w:sz w:val="24"/>
          <w:szCs w:val="24"/>
          <w:shd w:val="clear" w:color="auto" w:fill="FFFFFF"/>
          <w:lang w:eastAsia="ru-RU"/>
        </w:rPr>
        <w:t>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242" w:anchor="n125" w:tgtFrame="_blank" w:history="1">
        <w:r w:rsidRPr="00D27916">
          <w:rPr>
            <w:rFonts w:ascii="Times New Roman" w:eastAsia="Times New Roman" w:hAnsi="Times New Roman" w:cs="Times New Roman"/>
            <w:i/>
            <w:iCs/>
            <w:sz w:val="24"/>
            <w:szCs w:val="24"/>
            <w:u w:val="single"/>
            <w:lang w:eastAsia="ru-RU"/>
          </w:rPr>
          <w:t>№ 928-VIII від 25.12.2015</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t>{У тексті Кодексу посилання "</w:t>
      </w:r>
      <w:proofErr w:type="gramStart"/>
      <w:r w:rsidRPr="00D27916">
        <w:rPr>
          <w:rFonts w:ascii="Times New Roman" w:eastAsia="Times New Roman" w:hAnsi="Times New Roman" w:cs="Times New Roman"/>
          <w:i/>
          <w:iCs/>
          <w:sz w:val="24"/>
          <w:szCs w:val="24"/>
          <w:shd w:val="clear" w:color="auto" w:fill="FFFFFF"/>
          <w:lang w:eastAsia="ru-RU"/>
        </w:rPr>
        <w:t>адм</w:t>
      </w:r>
      <w:proofErr w:type="gramEnd"/>
      <w:r w:rsidRPr="00D27916">
        <w:rPr>
          <w:rFonts w:ascii="Times New Roman" w:eastAsia="Times New Roman" w:hAnsi="Times New Roman" w:cs="Times New Roman"/>
          <w:i/>
          <w:iCs/>
          <w:sz w:val="24"/>
          <w:szCs w:val="24"/>
          <w:shd w:val="clear" w:color="auto" w:fill="FFFFFF"/>
          <w:lang w:eastAsia="ru-RU"/>
        </w:rPr>
        <w:t>іністрація", "адміністрація підприємства, організації", "адміністрація підприємства, установи, організації" замінено посиланням "власник або уповноважений ним орган", посилання "робітники і службовці" - посиланням "працівники" згідно із Законом </w:t>
      </w:r>
      <w:hyperlink r:id="rId243" w:tgtFrame="_blank" w:history="1">
        <w:r w:rsidRPr="00D27916">
          <w:rPr>
            <w:rFonts w:ascii="Times New Roman" w:eastAsia="Times New Roman" w:hAnsi="Times New Roman" w:cs="Times New Roman"/>
            <w:i/>
            <w:iCs/>
            <w:sz w:val="24"/>
            <w:szCs w:val="24"/>
            <w:u w:val="single"/>
            <w:lang w:eastAsia="ru-RU"/>
          </w:rPr>
          <w:t>№ 871-12 від 20.03.91</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t>{У найменуванні Кодексу та його те</w:t>
      </w:r>
      <w:proofErr w:type="gramStart"/>
      <w:r w:rsidRPr="00D27916">
        <w:rPr>
          <w:rFonts w:ascii="Times New Roman" w:eastAsia="Times New Roman" w:hAnsi="Times New Roman" w:cs="Times New Roman"/>
          <w:i/>
          <w:iCs/>
          <w:sz w:val="24"/>
          <w:szCs w:val="24"/>
          <w:shd w:val="clear" w:color="auto" w:fill="FFFFFF"/>
          <w:lang w:eastAsia="ru-RU"/>
        </w:rPr>
        <w:t>ксті сл</w:t>
      </w:r>
      <w:proofErr w:type="gramEnd"/>
      <w:r w:rsidRPr="00D27916">
        <w:rPr>
          <w:rFonts w:ascii="Times New Roman" w:eastAsia="Times New Roman" w:hAnsi="Times New Roman" w:cs="Times New Roman"/>
          <w:i/>
          <w:iCs/>
          <w:sz w:val="24"/>
          <w:szCs w:val="24"/>
          <w:shd w:val="clear" w:color="auto" w:fill="FFFFFF"/>
          <w:lang w:eastAsia="ru-RU"/>
        </w:rPr>
        <w:t>ова "Української РСР" замінено словом "України" згідно із Законом </w:t>
      </w:r>
      <w:hyperlink r:id="rId244" w:tgtFrame="_blank" w:history="1">
        <w:r w:rsidRPr="00D27916">
          <w:rPr>
            <w:rFonts w:ascii="Times New Roman" w:eastAsia="Times New Roman" w:hAnsi="Times New Roman" w:cs="Times New Roman"/>
            <w:i/>
            <w:iCs/>
            <w:sz w:val="24"/>
            <w:szCs w:val="24"/>
            <w:u w:val="single"/>
            <w:lang w:eastAsia="ru-RU"/>
          </w:rPr>
          <w:t>№ 2134-12 від 18.02.92</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t xml:space="preserve">{У тексті Кодексу посилання "народний суд" в усіх відмінках замінено посиланням "суд" </w:t>
      </w:r>
      <w:proofErr w:type="gramStart"/>
      <w:r w:rsidRPr="00D27916">
        <w:rPr>
          <w:rFonts w:ascii="Times New Roman" w:eastAsia="Times New Roman" w:hAnsi="Times New Roman" w:cs="Times New Roman"/>
          <w:i/>
          <w:iCs/>
          <w:sz w:val="24"/>
          <w:szCs w:val="24"/>
          <w:shd w:val="clear" w:color="auto" w:fill="FFFFFF"/>
          <w:lang w:eastAsia="ru-RU"/>
        </w:rPr>
        <w:t>у</w:t>
      </w:r>
      <w:proofErr w:type="gramEnd"/>
      <w:r w:rsidRPr="00D27916">
        <w:rPr>
          <w:rFonts w:ascii="Times New Roman" w:eastAsia="Times New Roman" w:hAnsi="Times New Roman" w:cs="Times New Roman"/>
          <w:i/>
          <w:iCs/>
          <w:sz w:val="24"/>
          <w:szCs w:val="24"/>
          <w:shd w:val="clear" w:color="auto" w:fill="FFFFFF"/>
          <w:lang w:eastAsia="ru-RU"/>
        </w:rPr>
        <w:t xml:space="preserve"> відповідних відмінках згідно із Законом </w:t>
      </w:r>
      <w:hyperlink r:id="rId245" w:tgtFrame="_blank" w:history="1">
        <w:r w:rsidRPr="00D27916">
          <w:rPr>
            <w:rFonts w:ascii="Times New Roman" w:eastAsia="Times New Roman" w:hAnsi="Times New Roman" w:cs="Times New Roman"/>
            <w:i/>
            <w:iCs/>
            <w:sz w:val="24"/>
            <w:szCs w:val="24"/>
            <w:u w:val="single"/>
            <w:lang w:eastAsia="ru-RU"/>
          </w:rPr>
          <w:t>№ 6/95-ВР від 19.01.95</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lastRenderedPageBreak/>
        <w:t xml:space="preserve">{У тексті Кодексу слова "заклад освіти" в усіх відмінках і числах замінено словами "навчальний заклад" </w:t>
      </w:r>
      <w:proofErr w:type="gramStart"/>
      <w:r w:rsidRPr="00D27916">
        <w:rPr>
          <w:rFonts w:ascii="Times New Roman" w:eastAsia="Times New Roman" w:hAnsi="Times New Roman" w:cs="Times New Roman"/>
          <w:i/>
          <w:iCs/>
          <w:sz w:val="24"/>
          <w:szCs w:val="24"/>
          <w:shd w:val="clear" w:color="auto" w:fill="FFFFFF"/>
          <w:lang w:eastAsia="ru-RU"/>
        </w:rPr>
        <w:t>у</w:t>
      </w:r>
      <w:proofErr w:type="gramEnd"/>
      <w:r w:rsidRPr="00D27916">
        <w:rPr>
          <w:rFonts w:ascii="Times New Roman" w:eastAsia="Times New Roman" w:hAnsi="Times New Roman" w:cs="Times New Roman"/>
          <w:i/>
          <w:iCs/>
          <w:sz w:val="24"/>
          <w:szCs w:val="24"/>
          <w:shd w:val="clear" w:color="auto" w:fill="FFFFFF"/>
          <w:lang w:eastAsia="ru-RU"/>
        </w:rPr>
        <w:t xml:space="preserve"> відповідному відмінку і числі згідно із Законом </w:t>
      </w:r>
      <w:hyperlink r:id="rId246" w:tgtFrame="_blank" w:history="1">
        <w:r w:rsidRPr="00D27916">
          <w:rPr>
            <w:rFonts w:ascii="Times New Roman" w:eastAsia="Times New Roman" w:hAnsi="Times New Roman" w:cs="Times New Roman"/>
            <w:i/>
            <w:iCs/>
            <w:sz w:val="24"/>
            <w:szCs w:val="24"/>
            <w:u w:val="single"/>
            <w:lang w:eastAsia="ru-RU"/>
          </w:rPr>
          <w:t>№ 490-IV від 06.02.2003</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bookmarkStart w:id="251" w:name="n1512"/>
      <w:bookmarkEnd w:id="251"/>
      <w:r w:rsidRPr="00D27916">
        <w:rPr>
          <w:rFonts w:ascii="Times New Roman" w:eastAsia="Times New Roman" w:hAnsi="Times New Roman" w:cs="Times New Roman"/>
          <w:i/>
          <w:iCs/>
          <w:sz w:val="24"/>
          <w:szCs w:val="24"/>
          <w:shd w:val="clear" w:color="auto" w:fill="FFFFFF"/>
          <w:lang w:eastAsia="ru-RU"/>
        </w:rPr>
        <w:t>{У тексті Кодексу слова "інвалід" та "дитин</w:t>
      </w:r>
      <w:proofErr w:type="gramStart"/>
      <w:r w:rsidRPr="00D27916">
        <w:rPr>
          <w:rFonts w:ascii="Times New Roman" w:eastAsia="Times New Roman" w:hAnsi="Times New Roman" w:cs="Times New Roman"/>
          <w:i/>
          <w:iCs/>
          <w:sz w:val="24"/>
          <w:szCs w:val="24"/>
          <w:shd w:val="clear" w:color="auto" w:fill="FFFFFF"/>
          <w:lang w:eastAsia="ru-RU"/>
        </w:rPr>
        <w:t>а-</w:t>
      </w:r>
      <w:proofErr w:type="gramEnd"/>
      <w:r w:rsidRPr="00D27916">
        <w:rPr>
          <w:rFonts w:ascii="Times New Roman" w:eastAsia="Times New Roman" w:hAnsi="Times New Roman" w:cs="Times New Roman"/>
          <w:i/>
          <w:iCs/>
          <w:sz w:val="24"/>
          <w:szCs w:val="24"/>
          <w:shd w:val="clear" w:color="auto" w:fill="FFFFFF"/>
          <w:lang w:eastAsia="ru-RU"/>
        </w:rPr>
        <w:t>інвалід" в усіх відмінках і числах замінено відповідно словами "особа з інвалідністю" та "дитина з інвалідністю" у відповідному відмінку і числі згідно із Законом </w:t>
      </w:r>
      <w:hyperlink r:id="rId247" w:anchor="n8" w:tgtFrame="_blank" w:history="1">
        <w:r w:rsidRPr="00D27916">
          <w:rPr>
            <w:rFonts w:ascii="Times New Roman" w:eastAsia="Times New Roman" w:hAnsi="Times New Roman" w:cs="Times New Roman"/>
            <w:i/>
            <w:iCs/>
            <w:sz w:val="24"/>
            <w:szCs w:val="24"/>
            <w:u w:val="single"/>
            <w:lang w:eastAsia="ru-RU"/>
          </w:rPr>
          <w:t>№ 2249-VIII від 19.12.2017</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bookmarkStart w:id="252" w:name="n1650"/>
      <w:bookmarkEnd w:id="252"/>
      <w:r w:rsidRPr="00D27916">
        <w:rPr>
          <w:rFonts w:ascii="Times New Roman" w:eastAsia="Times New Roman" w:hAnsi="Times New Roman" w:cs="Times New Roman"/>
          <w:i/>
          <w:iCs/>
          <w:sz w:val="24"/>
          <w:szCs w:val="24"/>
          <w:shd w:val="clear" w:color="auto" w:fill="FFFFFF"/>
          <w:lang w:eastAsia="ru-RU"/>
        </w:rPr>
        <w:t xml:space="preserve">{У тексті Кодексу слова "власник або уповноважений ним орган", "власник або уповноважений ним орган (особа)", "власник </w:t>
      </w:r>
      <w:proofErr w:type="gramStart"/>
      <w:r w:rsidRPr="00D27916">
        <w:rPr>
          <w:rFonts w:ascii="Times New Roman" w:eastAsia="Times New Roman" w:hAnsi="Times New Roman" w:cs="Times New Roman"/>
          <w:i/>
          <w:iCs/>
          <w:sz w:val="24"/>
          <w:szCs w:val="24"/>
          <w:shd w:val="clear" w:color="auto" w:fill="FFFFFF"/>
          <w:lang w:eastAsia="ru-RU"/>
        </w:rPr>
        <w:t>п</w:t>
      </w:r>
      <w:proofErr w:type="gramEnd"/>
      <w:r w:rsidRPr="00D27916">
        <w:rPr>
          <w:rFonts w:ascii="Times New Roman" w:eastAsia="Times New Roman" w:hAnsi="Times New Roman" w:cs="Times New Roman"/>
          <w:i/>
          <w:iCs/>
          <w:sz w:val="24"/>
          <w:szCs w:val="24"/>
          <w:shd w:val="clear" w:color="auto" w:fill="FFFFFF"/>
          <w:lang w:eastAsia="ru-RU"/>
        </w:rPr>
        <w:t xml:space="preserve">ідприємства, установи, організації або уповноважений ним орган", "власник підприємства", "власник" у всіх відмінках і числах замінено словом "роботодавець" у відповідному відмінку і числі; слова "власник - фізична особа" у всіх відмінках замінено словами "роботодавець - фізична особа" </w:t>
      </w:r>
      <w:proofErr w:type="gramStart"/>
      <w:r w:rsidRPr="00D27916">
        <w:rPr>
          <w:rFonts w:ascii="Times New Roman" w:eastAsia="Times New Roman" w:hAnsi="Times New Roman" w:cs="Times New Roman"/>
          <w:i/>
          <w:iCs/>
          <w:sz w:val="24"/>
          <w:szCs w:val="24"/>
          <w:shd w:val="clear" w:color="auto" w:fill="FFFFFF"/>
          <w:lang w:eastAsia="ru-RU"/>
        </w:rPr>
        <w:t>у</w:t>
      </w:r>
      <w:proofErr w:type="gramEnd"/>
      <w:r w:rsidRPr="00D27916">
        <w:rPr>
          <w:rFonts w:ascii="Times New Roman" w:eastAsia="Times New Roman" w:hAnsi="Times New Roman" w:cs="Times New Roman"/>
          <w:i/>
          <w:iCs/>
          <w:sz w:val="24"/>
          <w:szCs w:val="24"/>
          <w:shd w:val="clear" w:color="auto" w:fill="FFFFFF"/>
          <w:lang w:eastAsia="ru-RU"/>
        </w:rPr>
        <w:t xml:space="preserve"> відповідному відмінку; слово "трудящих" замінено словом "працівників"; слова "народного господарства" замінено словами "економіки України"; слова "районний, районний у мі</w:t>
      </w:r>
      <w:proofErr w:type="gramStart"/>
      <w:r w:rsidRPr="00D27916">
        <w:rPr>
          <w:rFonts w:ascii="Times New Roman" w:eastAsia="Times New Roman" w:hAnsi="Times New Roman" w:cs="Times New Roman"/>
          <w:i/>
          <w:iCs/>
          <w:sz w:val="24"/>
          <w:szCs w:val="24"/>
          <w:shd w:val="clear" w:color="auto" w:fill="FFFFFF"/>
          <w:lang w:eastAsia="ru-RU"/>
        </w:rPr>
        <w:t>ст</w:t>
      </w:r>
      <w:proofErr w:type="gramEnd"/>
      <w:r w:rsidRPr="00D27916">
        <w:rPr>
          <w:rFonts w:ascii="Times New Roman" w:eastAsia="Times New Roman" w:hAnsi="Times New Roman" w:cs="Times New Roman"/>
          <w:i/>
          <w:iCs/>
          <w:sz w:val="24"/>
          <w:szCs w:val="24"/>
          <w:shd w:val="clear" w:color="auto" w:fill="FFFFFF"/>
          <w:lang w:eastAsia="ru-RU"/>
        </w:rPr>
        <w:t xml:space="preserve">і, міській чи міськрайонний суд" у всіх відмінках і числах замінено словами "місцевий загальний суд" у відповідному відмінку і числі; </w:t>
      </w:r>
      <w:proofErr w:type="gramStart"/>
      <w:r w:rsidRPr="00D27916">
        <w:rPr>
          <w:rFonts w:ascii="Times New Roman" w:eastAsia="Times New Roman" w:hAnsi="Times New Roman" w:cs="Times New Roman"/>
          <w:i/>
          <w:iCs/>
          <w:sz w:val="24"/>
          <w:szCs w:val="24"/>
          <w:shd w:val="clear" w:color="auto" w:fill="FFFFFF"/>
          <w:lang w:eastAsia="ru-RU"/>
        </w:rPr>
        <w:t>слова "навчальні заклади" в усіх відмінках і числах замінено словами "заклади освіти" у відповідному відмінку і числі згідно із Законом </w:t>
      </w:r>
      <w:hyperlink r:id="rId248" w:anchor="n137" w:tgtFrame="_blank" w:history="1">
        <w:r w:rsidRPr="00D27916">
          <w:rPr>
            <w:rFonts w:ascii="Times New Roman" w:eastAsia="Times New Roman" w:hAnsi="Times New Roman" w:cs="Times New Roman"/>
            <w:i/>
            <w:iCs/>
            <w:sz w:val="24"/>
            <w:szCs w:val="24"/>
            <w:u w:val="single"/>
            <w:lang w:eastAsia="ru-RU"/>
          </w:rPr>
          <w:t>№ 2215-IX від 21.04.2022</w:t>
        </w:r>
      </w:hyperlink>
      <w:r w:rsidRPr="00D27916">
        <w:rPr>
          <w:rFonts w:ascii="Times New Roman" w:eastAsia="Times New Roman" w:hAnsi="Times New Roman" w:cs="Times New Roman"/>
          <w:i/>
          <w:iCs/>
          <w:sz w:val="24"/>
          <w:szCs w:val="24"/>
          <w:shd w:val="clear" w:color="auto" w:fill="FFFFFF"/>
          <w:lang w:eastAsia="ru-RU"/>
        </w:rPr>
        <w:t>}</w:t>
      </w:r>
      <w:proofErr w:type="gramEnd"/>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bookmarkStart w:id="253" w:name="n1513"/>
      <w:bookmarkEnd w:id="253"/>
      <w:r w:rsidRPr="00D27916">
        <w:rPr>
          <w:rFonts w:ascii="Times New Roman" w:eastAsia="Times New Roman" w:hAnsi="Times New Roman" w:cs="Times New Roman"/>
          <w:i/>
          <w:iCs/>
          <w:sz w:val="24"/>
          <w:szCs w:val="24"/>
          <w:shd w:val="clear" w:color="auto" w:fill="FFFFFF"/>
          <w:lang w:eastAsia="ru-RU"/>
        </w:rPr>
        <w:br/>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Кодекс законів про працю України визначає правові засади і гарантії здійснення громадянами України права розпоряджатися своїми здібностями </w:t>
      </w:r>
      <w:proofErr w:type="gramStart"/>
      <w:r w:rsidRPr="00D27916">
        <w:rPr>
          <w:rFonts w:ascii="Times New Roman" w:eastAsia="Times New Roman" w:hAnsi="Times New Roman" w:cs="Times New Roman"/>
          <w:sz w:val="24"/>
          <w:szCs w:val="24"/>
          <w:lang w:eastAsia="ru-RU"/>
        </w:rPr>
        <w:t>до</w:t>
      </w:r>
      <w:proofErr w:type="gramEnd"/>
      <w:r w:rsidRPr="00D27916">
        <w:rPr>
          <w:rFonts w:ascii="Times New Roman" w:eastAsia="Times New Roman" w:hAnsi="Times New Roman" w:cs="Times New Roman"/>
          <w:sz w:val="24"/>
          <w:szCs w:val="24"/>
          <w:lang w:eastAsia="ru-RU"/>
        </w:rPr>
        <w:t xml:space="preserve"> продуктивної і творчої праці.</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t>{Преамбула в редакції Закону </w:t>
      </w:r>
      <w:hyperlink r:id="rId249" w:tgtFrame="_blank" w:history="1">
        <w:r w:rsidRPr="00D27916">
          <w:rPr>
            <w:rFonts w:ascii="Times New Roman" w:eastAsia="Times New Roman" w:hAnsi="Times New Roman" w:cs="Times New Roman"/>
            <w:i/>
            <w:iCs/>
            <w:sz w:val="24"/>
            <w:szCs w:val="24"/>
            <w:u w:val="single"/>
            <w:lang w:eastAsia="ru-RU"/>
          </w:rPr>
          <w:t>№ 871-12 від 20.03.91</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hd w:val="clear" w:color="auto" w:fill="FFFFFF"/>
        <w:spacing w:after="0" w:line="240" w:lineRule="auto"/>
        <w:ind w:left="450" w:right="450"/>
        <w:jc w:val="center"/>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lang w:eastAsia="ru-RU"/>
        </w:rPr>
        <w:t>Глава I</w:t>
      </w:r>
      <w:r w:rsidRPr="00D27916">
        <w:rPr>
          <w:rFonts w:ascii="Times New Roman" w:eastAsia="Times New Roman" w:hAnsi="Times New Roman" w:cs="Times New Roman"/>
          <w:sz w:val="24"/>
          <w:szCs w:val="24"/>
          <w:lang w:eastAsia="ru-RU"/>
        </w:rPr>
        <w:br/>
      </w:r>
      <w:r w:rsidRPr="00D27916">
        <w:rPr>
          <w:rFonts w:ascii="Times New Roman" w:eastAsia="Times New Roman" w:hAnsi="Times New Roman" w:cs="Times New Roman"/>
          <w:b/>
          <w:bCs/>
          <w:sz w:val="24"/>
          <w:szCs w:val="24"/>
          <w:lang w:eastAsia="ru-RU"/>
        </w:rPr>
        <w:t>ЗАГАЛЬНІ ПОЛОЖЕННЯ</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lang w:eastAsia="ru-RU"/>
        </w:rPr>
        <w:t>Стаття 1.</w:t>
      </w:r>
      <w:r w:rsidRPr="00D27916">
        <w:rPr>
          <w:rFonts w:ascii="Times New Roman" w:eastAsia="Times New Roman" w:hAnsi="Times New Roman" w:cs="Times New Roman"/>
          <w:sz w:val="24"/>
          <w:szCs w:val="24"/>
          <w:lang w:eastAsia="ru-RU"/>
        </w:rPr>
        <w:t> Завдання Кодексу законі</w:t>
      </w:r>
      <w:proofErr w:type="gramStart"/>
      <w:r w:rsidRPr="00D27916">
        <w:rPr>
          <w:rFonts w:ascii="Times New Roman" w:eastAsia="Times New Roman" w:hAnsi="Times New Roman" w:cs="Times New Roman"/>
          <w:sz w:val="24"/>
          <w:szCs w:val="24"/>
          <w:lang w:eastAsia="ru-RU"/>
        </w:rPr>
        <w:t>в</w:t>
      </w:r>
      <w:proofErr w:type="gramEnd"/>
      <w:r w:rsidRPr="00D27916">
        <w:rPr>
          <w:rFonts w:ascii="Times New Roman" w:eastAsia="Times New Roman" w:hAnsi="Times New Roman" w:cs="Times New Roman"/>
          <w:sz w:val="24"/>
          <w:szCs w:val="24"/>
          <w:lang w:eastAsia="ru-RU"/>
        </w:rPr>
        <w:t xml:space="preserve"> про працю України</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Кодекс законів про працю України регулює трудові відносини всіх працівників, сприяючи зростанню продуктивності праці, поліпшенню якості роботи,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ідвищенню ефективності суспільного виробництва і піднесенню на цій основі матеріального і культурного рівня життя працівників, зміцненню трудової дисципліни і поступовому перетворенню праці на благо суспільства в першу життєву потребу кожної працездатної людини.</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Законодавство про працю встановлює високий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івень умов праці, всемірну охорону трудових прав працівників.</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t>{Стаття 1 із змінами, внесеними згідно з Указом ПВР </w:t>
      </w:r>
      <w:hyperlink r:id="rId250" w:tgtFrame="_blank" w:history="1">
        <w:r w:rsidRPr="00D27916">
          <w:rPr>
            <w:rFonts w:ascii="Times New Roman" w:eastAsia="Times New Roman" w:hAnsi="Times New Roman" w:cs="Times New Roman"/>
            <w:i/>
            <w:iCs/>
            <w:sz w:val="24"/>
            <w:szCs w:val="24"/>
            <w:u w:val="single"/>
            <w:lang w:eastAsia="ru-RU"/>
          </w:rPr>
          <w:t>№ 5938-11 від 27.05.88</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lang w:eastAsia="ru-RU"/>
        </w:rPr>
        <w:t>Стаття 2.</w:t>
      </w:r>
      <w:r w:rsidRPr="00D27916">
        <w:rPr>
          <w:rFonts w:ascii="Times New Roman" w:eastAsia="Times New Roman" w:hAnsi="Times New Roman" w:cs="Times New Roman"/>
          <w:sz w:val="24"/>
          <w:szCs w:val="24"/>
          <w:lang w:eastAsia="ru-RU"/>
        </w:rPr>
        <w:t> Основні трудові права працівникі</w:t>
      </w:r>
      <w:proofErr w:type="gramStart"/>
      <w:r w:rsidRPr="00D27916">
        <w:rPr>
          <w:rFonts w:ascii="Times New Roman" w:eastAsia="Times New Roman" w:hAnsi="Times New Roman" w:cs="Times New Roman"/>
          <w:sz w:val="24"/>
          <w:szCs w:val="24"/>
          <w:lang w:eastAsia="ru-RU"/>
        </w:rPr>
        <w:t>в</w:t>
      </w:r>
      <w:proofErr w:type="gramEnd"/>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Право громадян України на працю, - тобто на одержання роботи з оплатою праці не нижче встановленого державою мінімального розміру, - включаючи право на вільний вибі</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 xml:space="preserve"> професії, роду занять і роботи, забезпечується державою. Держава створює умови для ефективної зайнятості населення, сприяє працевлаштуванню,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ідготовці і підвищенню трудової кваліфікації, а при необхідності забезпечує перепідготовку осіб, вивільнюваних у результаті переходу на ринкову економіку.</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Працівники реалізують право на працю шляхом укладення трудового договору про роботу на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 xml:space="preserve">ідприємстві, в установі, організації або з фізичною особою. </w:t>
      </w:r>
      <w:proofErr w:type="gramStart"/>
      <w:r w:rsidRPr="00D27916">
        <w:rPr>
          <w:rFonts w:ascii="Times New Roman" w:eastAsia="Times New Roman" w:hAnsi="Times New Roman" w:cs="Times New Roman"/>
          <w:sz w:val="24"/>
          <w:szCs w:val="24"/>
          <w:lang w:eastAsia="ru-RU"/>
        </w:rPr>
        <w:t>Працівники мають право на відпочинок відповідно до законів про обмеження робочого дня та робочого тижня і про щорічні оплачувані відпустки, право на здорові і безпечні умови праці, на гідне ставлення з боку роботодавця, інших працівників, на об'єднання в професійні спілки та на вирішення колективних трудових конфліктів</w:t>
      </w:r>
      <w:proofErr w:type="gramEnd"/>
      <w:r w:rsidRPr="00D27916">
        <w:rPr>
          <w:rFonts w:ascii="Times New Roman" w:eastAsia="Times New Roman" w:hAnsi="Times New Roman" w:cs="Times New Roman"/>
          <w:sz w:val="24"/>
          <w:szCs w:val="24"/>
          <w:lang w:eastAsia="ru-RU"/>
        </w:rPr>
        <w:t xml:space="preserve"> (спорів) у встановленому законом порядку, на участь в управлінні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 xml:space="preserve">ідприємством, установою, організацією, на матеріальне забезпечення в порядку соціального страхування в старості, а також у разі хвороби або реабілітації, повної або часткової втрати працездатності, на матеріальну допомогу в разі безробіття, на право звернення до суду для вирішення трудових спорів незалежно від характеру виконуваної роботи або займаної посади, </w:t>
      </w:r>
      <w:proofErr w:type="gramStart"/>
      <w:r w:rsidRPr="00D27916">
        <w:rPr>
          <w:rFonts w:ascii="Times New Roman" w:eastAsia="Times New Roman" w:hAnsi="Times New Roman" w:cs="Times New Roman"/>
          <w:sz w:val="24"/>
          <w:szCs w:val="24"/>
          <w:lang w:eastAsia="ru-RU"/>
        </w:rPr>
        <w:t>кр</w:t>
      </w:r>
      <w:proofErr w:type="gramEnd"/>
      <w:r w:rsidRPr="00D27916">
        <w:rPr>
          <w:rFonts w:ascii="Times New Roman" w:eastAsia="Times New Roman" w:hAnsi="Times New Roman" w:cs="Times New Roman"/>
          <w:sz w:val="24"/>
          <w:szCs w:val="24"/>
          <w:lang w:eastAsia="ru-RU"/>
        </w:rPr>
        <w:t>ім випадків, передбачених законодавством, та інші права, встановлені законодавством.</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lastRenderedPageBreak/>
        <w:t>{Стаття 2 із змінами, внесеними згідно з Указами ПВР </w:t>
      </w:r>
      <w:hyperlink r:id="rId251" w:tgtFrame="_blank" w:history="1">
        <w:r w:rsidRPr="00D27916">
          <w:rPr>
            <w:rFonts w:ascii="Times New Roman" w:eastAsia="Times New Roman" w:hAnsi="Times New Roman" w:cs="Times New Roman"/>
            <w:i/>
            <w:iCs/>
            <w:sz w:val="24"/>
            <w:szCs w:val="24"/>
            <w:u w:val="single"/>
            <w:lang w:eastAsia="ru-RU"/>
          </w:rPr>
          <w:t>№ 2240-10 від 29.07.81</w:t>
        </w:r>
      </w:hyperlink>
      <w:r w:rsidRPr="00D27916">
        <w:rPr>
          <w:rFonts w:ascii="Times New Roman" w:eastAsia="Times New Roman" w:hAnsi="Times New Roman" w:cs="Times New Roman"/>
          <w:i/>
          <w:iCs/>
          <w:sz w:val="24"/>
          <w:szCs w:val="24"/>
          <w:shd w:val="clear" w:color="auto" w:fill="FFFFFF"/>
          <w:lang w:eastAsia="ru-RU"/>
        </w:rPr>
        <w:t>, </w:t>
      </w:r>
      <w:hyperlink r:id="rId252" w:tgtFrame="_blank" w:history="1">
        <w:r w:rsidRPr="00D27916">
          <w:rPr>
            <w:rFonts w:ascii="Times New Roman" w:eastAsia="Times New Roman" w:hAnsi="Times New Roman" w:cs="Times New Roman"/>
            <w:i/>
            <w:iCs/>
            <w:sz w:val="24"/>
            <w:szCs w:val="24"/>
            <w:u w:val="single"/>
            <w:lang w:eastAsia="ru-RU"/>
          </w:rPr>
          <w:t>№ 8474-10 від 27.02.85</w:t>
        </w:r>
      </w:hyperlink>
      <w:r w:rsidRPr="00D27916">
        <w:rPr>
          <w:rFonts w:ascii="Times New Roman" w:eastAsia="Times New Roman" w:hAnsi="Times New Roman" w:cs="Times New Roman"/>
          <w:i/>
          <w:iCs/>
          <w:sz w:val="24"/>
          <w:szCs w:val="24"/>
          <w:shd w:val="clear" w:color="auto" w:fill="FFFFFF"/>
          <w:lang w:eastAsia="ru-RU"/>
        </w:rPr>
        <w:t>, </w:t>
      </w:r>
      <w:hyperlink r:id="rId253" w:tgtFrame="_blank" w:history="1">
        <w:r w:rsidRPr="00D27916">
          <w:rPr>
            <w:rFonts w:ascii="Times New Roman" w:eastAsia="Times New Roman" w:hAnsi="Times New Roman" w:cs="Times New Roman"/>
            <w:i/>
            <w:iCs/>
            <w:sz w:val="24"/>
            <w:szCs w:val="24"/>
            <w:u w:val="single"/>
            <w:lang w:eastAsia="ru-RU"/>
          </w:rPr>
          <w:t>№ 5938-11 від 27.05.88</w:t>
        </w:r>
      </w:hyperlink>
      <w:r w:rsidRPr="00D27916">
        <w:rPr>
          <w:rFonts w:ascii="Times New Roman" w:eastAsia="Times New Roman" w:hAnsi="Times New Roman" w:cs="Times New Roman"/>
          <w:i/>
          <w:iCs/>
          <w:sz w:val="24"/>
          <w:szCs w:val="24"/>
          <w:shd w:val="clear" w:color="auto" w:fill="FFFFFF"/>
          <w:lang w:eastAsia="ru-RU"/>
        </w:rPr>
        <w:t>; Законами </w:t>
      </w:r>
      <w:hyperlink r:id="rId254" w:tgtFrame="_blank" w:history="1">
        <w:r w:rsidRPr="00D27916">
          <w:rPr>
            <w:rFonts w:ascii="Times New Roman" w:eastAsia="Times New Roman" w:hAnsi="Times New Roman" w:cs="Times New Roman"/>
            <w:i/>
            <w:iCs/>
            <w:sz w:val="24"/>
            <w:szCs w:val="24"/>
            <w:u w:val="single"/>
            <w:lang w:eastAsia="ru-RU"/>
          </w:rPr>
          <w:t>№ 871-12 від 20.03.91</w:t>
        </w:r>
      </w:hyperlink>
      <w:r w:rsidRPr="00D27916">
        <w:rPr>
          <w:rFonts w:ascii="Times New Roman" w:eastAsia="Times New Roman" w:hAnsi="Times New Roman" w:cs="Times New Roman"/>
          <w:i/>
          <w:iCs/>
          <w:sz w:val="24"/>
          <w:szCs w:val="24"/>
          <w:shd w:val="clear" w:color="auto" w:fill="FFFFFF"/>
          <w:lang w:eastAsia="ru-RU"/>
        </w:rPr>
        <w:t>, </w:t>
      </w:r>
      <w:hyperlink r:id="rId255" w:tgtFrame="_blank" w:history="1">
        <w:r w:rsidRPr="00D27916">
          <w:rPr>
            <w:rFonts w:ascii="Times New Roman" w:eastAsia="Times New Roman" w:hAnsi="Times New Roman" w:cs="Times New Roman"/>
            <w:i/>
            <w:iCs/>
            <w:sz w:val="24"/>
            <w:szCs w:val="24"/>
            <w:u w:val="single"/>
            <w:lang w:eastAsia="ru-RU"/>
          </w:rPr>
          <w:t>№ 263/95-ВР від 05.07.95</w:t>
        </w:r>
      </w:hyperlink>
      <w:r w:rsidRPr="00D27916">
        <w:rPr>
          <w:rFonts w:ascii="Times New Roman" w:eastAsia="Times New Roman" w:hAnsi="Times New Roman" w:cs="Times New Roman"/>
          <w:i/>
          <w:iCs/>
          <w:sz w:val="24"/>
          <w:szCs w:val="24"/>
          <w:shd w:val="clear" w:color="auto" w:fill="FFFFFF"/>
          <w:lang w:eastAsia="ru-RU"/>
        </w:rPr>
        <w:t>, </w:t>
      </w:r>
      <w:hyperlink r:id="rId256" w:anchor="n306" w:tgtFrame="_blank" w:history="1">
        <w:r w:rsidRPr="00D27916">
          <w:rPr>
            <w:rFonts w:ascii="Times New Roman" w:eastAsia="Times New Roman" w:hAnsi="Times New Roman" w:cs="Times New Roman"/>
            <w:i/>
            <w:iCs/>
            <w:sz w:val="24"/>
            <w:szCs w:val="24"/>
            <w:u w:val="single"/>
            <w:lang w:eastAsia="ru-RU"/>
          </w:rPr>
          <w:t xml:space="preserve">№ 1053-IX </w:t>
        </w:r>
        <w:proofErr w:type="gramStart"/>
        <w:r w:rsidRPr="00D27916">
          <w:rPr>
            <w:rFonts w:ascii="Times New Roman" w:eastAsia="Times New Roman" w:hAnsi="Times New Roman" w:cs="Times New Roman"/>
            <w:i/>
            <w:iCs/>
            <w:sz w:val="24"/>
            <w:szCs w:val="24"/>
            <w:u w:val="single"/>
            <w:lang w:eastAsia="ru-RU"/>
          </w:rPr>
          <w:t>в</w:t>
        </w:r>
        <w:proofErr w:type="gramEnd"/>
        <w:r w:rsidRPr="00D27916">
          <w:rPr>
            <w:rFonts w:ascii="Times New Roman" w:eastAsia="Times New Roman" w:hAnsi="Times New Roman" w:cs="Times New Roman"/>
            <w:i/>
            <w:iCs/>
            <w:sz w:val="24"/>
            <w:szCs w:val="24"/>
            <w:u w:val="single"/>
            <w:lang w:eastAsia="ru-RU"/>
          </w:rPr>
          <w:t>ід 03.12.2020</w:t>
        </w:r>
      </w:hyperlink>
      <w:r w:rsidRPr="00D27916">
        <w:rPr>
          <w:rFonts w:ascii="Times New Roman" w:eastAsia="Times New Roman" w:hAnsi="Times New Roman" w:cs="Times New Roman"/>
          <w:i/>
          <w:iCs/>
          <w:sz w:val="24"/>
          <w:szCs w:val="24"/>
          <w:shd w:val="clear" w:color="auto" w:fill="FFFFFF"/>
          <w:lang w:eastAsia="ru-RU"/>
        </w:rPr>
        <w:t> - вводиться в дію з </w:t>
      </w:r>
      <w:hyperlink r:id="rId257" w:anchor="n299" w:tgtFrame="_blank" w:history="1">
        <w:r w:rsidRPr="00D27916">
          <w:rPr>
            <w:rFonts w:ascii="Times New Roman" w:eastAsia="Times New Roman" w:hAnsi="Times New Roman" w:cs="Times New Roman"/>
            <w:i/>
            <w:iCs/>
            <w:sz w:val="24"/>
            <w:szCs w:val="24"/>
            <w:u w:val="single"/>
            <w:lang w:eastAsia="ru-RU"/>
          </w:rPr>
          <w:t>30.06.2021</w:t>
        </w:r>
      </w:hyperlink>
      <w:r w:rsidRPr="00D27916">
        <w:rPr>
          <w:rFonts w:ascii="Times New Roman" w:eastAsia="Times New Roman" w:hAnsi="Times New Roman" w:cs="Times New Roman"/>
          <w:i/>
          <w:iCs/>
          <w:sz w:val="24"/>
          <w:szCs w:val="24"/>
          <w:shd w:val="clear" w:color="auto" w:fill="FFFFFF"/>
          <w:lang w:eastAsia="ru-RU"/>
        </w:rPr>
        <w:t>, </w:t>
      </w:r>
      <w:hyperlink r:id="rId258" w:anchor="n7" w:tgtFrame="_blank" w:history="1">
        <w:r w:rsidRPr="00D27916">
          <w:rPr>
            <w:rFonts w:ascii="Times New Roman" w:eastAsia="Times New Roman" w:hAnsi="Times New Roman" w:cs="Times New Roman"/>
            <w:i/>
            <w:iCs/>
            <w:sz w:val="24"/>
            <w:szCs w:val="24"/>
            <w:u w:val="single"/>
            <w:lang w:eastAsia="ru-RU"/>
          </w:rPr>
          <w:t>№ 2759-IX від 16.11.2022</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lang w:eastAsia="ru-RU"/>
        </w:rPr>
        <w:t>Стаття 2</w:t>
      </w:r>
      <w:r w:rsidRPr="00D27916">
        <w:rPr>
          <w:rFonts w:ascii="Times New Roman" w:eastAsia="Times New Roman" w:hAnsi="Times New Roman" w:cs="Times New Roman"/>
          <w:b/>
          <w:bCs/>
          <w:sz w:val="24"/>
          <w:szCs w:val="24"/>
          <w:vertAlign w:val="superscript"/>
          <w:lang w:eastAsia="ru-RU"/>
        </w:rPr>
        <w:t>-1</w:t>
      </w:r>
      <w:r w:rsidRPr="00D27916">
        <w:rPr>
          <w:rFonts w:ascii="Times New Roman" w:eastAsia="Times New Roman" w:hAnsi="Times New Roman" w:cs="Times New Roman"/>
          <w:b/>
          <w:bCs/>
          <w:sz w:val="24"/>
          <w:szCs w:val="24"/>
          <w:lang w:eastAsia="ru-RU"/>
        </w:rPr>
        <w:t>.</w:t>
      </w:r>
      <w:r w:rsidRPr="00D27916">
        <w:rPr>
          <w:rFonts w:ascii="Times New Roman" w:eastAsia="Times New Roman" w:hAnsi="Times New Roman" w:cs="Times New Roman"/>
          <w:sz w:val="24"/>
          <w:szCs w:val="24"/>
          <w:lang w:eastAsia="ru-RU"/>
        </w:rPr>
        <w:t>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івність трудових прав громадян України, недопущення дискримінації у сфері праці</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Забороняється будь-яка дискримінація у сфері праці, зокрема порушення принципу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 xml:space="preserve">івності прав і можливостей, пряме або непряме обмеження прав працівників залежно від раси, кольору шкіри, політичних, релігійних та інших переконань, статі, етнічного, соціального та іноземного походження, віку, стану здоров’я, інвалідності, гендерної ідентичності, сексуальної орієнтації, підозри чи наявності захворювання на ВІЛ/СНІД, сімейного та майнового стану, сімейних обов’язків, місця проживання, членства у професійній спілці чи іншому громадському об’єднанні, участі у страйку, звернення або наміру звернення до суду чи інших органів за захистом своїх прав або надання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ідтримки іншим працівникам у захисті їхніх прав, повідомлення про можливі факти корупційних або пов’язаних з корупцією правопорушень, інших порушень </w:t>
      </w:r>
      <w:hyperlink r:id="rId259" w:tgtFrame="_blank" w:history="1">
        <w:r w:rsidRPr="00D27916">
          <w:rPr>
            <w:rFonts w:ascii="Times New Roman" w:eastAsia="Times New Roman" w:hAnsi="Times New Roman" w:cs="Times New Roman"/>
            <w:sz w:val="24"/>
            <w:szCs w:val="24"/>
            <w:u w:val="single"/>
            <w:lang w:eastAsia="ru-RU"/>
          </w:rPr>
          <w:t>Закону України</w:t>
        </w:r>
      </w:hyperlink>
      <w:r w:rsidRPr="00D27916">
        <w:rPr>
          <w:rFonts w:ascii="Times New Roman" w:eastAsia="Times New Roman" w:hAnsi="Times New Roman" w:cs="Times New Roman"/>
          <w:sz w:val="24"/>
          <w:szCs w:val="24"/>
          <w:lang w:eastAsia="ru-RU"/>
        </w:rPr>
        <w:t xml:space="preserve"> "Про запобігання корупції", а також сприяння особі </w:t>
      </w:r>
      <w:proofErr w:type="gramStart"/>
      <w:r w:rsidRPr="00D27916">
        <w:rPr>
          <w:rFonts w:ascii="Times New Roman" w:eastAsia="Times New Roman" w:hAnsi="Times New Roman" w:cs="Times New Roman"/>
          <w:sz w:val="24"/>
          <w:szCs w:val="24"/>
          <w:lang w:eastAsia="ru-RU"/>
        </w:rPr>
        <w:t>у зд</w:t>
      </w:r>
      <w:proofErr w:type="gramEnd"/>
      <w:r w:rsidRPr="00D27916">
        <w:rPr>
          <w:rFonts w:ascii="Times New Roman" w:eastAsia="Times New Roman" w:hAnsi="Times New Roman" w:cs="Times New Roman"/>
          <w:sz w:val="24"/>
          <w:szCs w:val="24"/>
          <w:lang w:eastAsia="ru-RU"/>
        </w:rPr>
        <w:t>ійсненні такого повідомлення, за мовними або іншими ознаками, не пов’язаними з характером роботи або умовами її виконання.</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54" w:name="n1674"/>
      <w:bookmarkEnd w:id="254"/>
      <w:r w:rsidRPr="00D27916">
        <w:rPr>
          <w:rFonts w:ascii="Times New Roman" w:eastAsia="Times New Roman" w:hAnsi="Times New Roman" w:cs="Times New Roman"/>
          <w:sz w:val="24"/>
          <w:szCs w:val="24"/>
          <w:lang w:eastAsia="ru-RU"/>
        </w:rPr>
        <w:t xml:space="preserve">Не вважаються дискримінацією у сфері праці встановлені цим Кодексом та іншими законами дії, а також обмеження прав працівників, що залежать від властивих певному виду робіт вимог (щодо віку, освіти, стану здоров’я, </w:t>
      </w:r>
      <w:proofErr w:type="gramStart"/>
      <w:r w:rsidRPr="00D27916">
        <w:rPr>
          <w:rFonts w:ascii="Times New Roman" w:eastAsia="Times New Roman" w:hAnsi="Times New Roman" w:cs="Times New Roman"/>
          <w:sz w:val="24"/>
          <w:szCs w:val="24"/>
          <w:lang w:eastAsia="ru-RU"/>
        </w:rPr>
        <w:t>стат</w:t>
      </w:r>
      <w:proofErr w:type="gramEnd"/>
      <w:r w:rsidRPr="00D27916">
        <w:rPr>
          <w:rFonts w:ascii="Times New Roman" w:eastAsia="Times New Roman" w:hAnsi="Times New Roman" w:cs="Times New Roman"/>
          <w:sz w:val="24"/>
          <w:szCs w:val="24"/>
          <w:lang w:eastAsia="ru-RU"/>
        </w:rPr>
        <w:t>і) чи обумовлені необхідністю посиленого соціального та правового захисту деяких категорій осіб.</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55" w:name="n1675"/>
      <w:bookmarkEnd w:id="255"/>
      <w:r w:rsidRPr="00D27916">
        <w:rPr>
          <w:rFonts w:ascii="Times New Roman" w:eastAsia="Times New Roman" w:hAnsi="Times New Roman" w:cs="Times New Roman"/>
          <w:sz w:val="24"/>
          <w:szCs w:val="24"/>
          <w:lang w:eastAsia="ru-RU"/>
        </w:rPr>
        <w:t>Законами і статутами господарських товариств (</w:t>
      </w:r>
      <w:proofErr w:type="gramStart"/>
      <w:r w:rsidRPr="00D27916">
        <w:rPr>
          <w:rFonts w:ascii="Times New Roman" w:eastAsia="Times New Roman" w:hAnsi="Times New Roman" w:cs="Times New Roman"/>
          <w:sz w:val="24"/>
          <w:szCs w:val="24"/>
          <w:lang w:eastAsia="ru-RU"/>
        </w:rPr>
        <w:t>кр</w:t>
      </w:r>
      <w:proofErr w:type="gramEnd"/>
      <w:r w:rsidRPr="00D27916">
        <w:rPr>
          <w:rFonts w:ascii="Times New Roman" w:eastAsia="Times New Roman" w:hAnsi="Times New Roman" w:cs="Times New Roman"/>
          <w:sz w:val="24"/>
          <w:szCs w:val="24"/>
          <w:lang w:eastAsia="ru-RU"/>
        </w:rPr>
        <w:t>ім акціонерних), сільськогосподарських кооперативів, фермерських господарств, громадських об’єднань, релігійних організацій та заснованих релігійними організаціями юридичних осіб можуть встановлюватися переваги для їхніх засновників (учасників) і членів при наданні роботи, переведенні на іншу роботу та залишенні на роботі в разі звільнення.</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56" w:name="n1676"/>
      <w:bookmarkEnd w:id="256"/>
      <w:r w:rsidRPr="00D27916">
        <w:rPr>
          <w:rFonts w:ascii="Times New Roman" w:eastAsia="Times New Roman" w:hAnsi="Times New Roman" w:cs="Times New Roman"/>
          <w:sz w:val="24"/>
          <w:szCs w:val="24"/>
          <w:lang w:eastAsia="ru-RU"/>
        </w:rPr>
        <w:t>Особи, які вважають, що вони зазнали дискримінації у сфері праці, мають право звернутися із скаргою до органів державної влади, органів влади Автономної Республіки Крим, органів місцевого самоврядування та їх посадових осіб, Уповноваженого Верховно</w:t>
      </w:r>
      <w:proofErr w:type="gramStart"/>
      <w:r w:rsidRPr="00D27916">
        <w:rPr>
          <w:rFonts w:ascii="Times New Roman" w:eastAsia="Times New Roman" w:hAnsi="Times New Roman" w:cs="Times New Roman"/>
          <w:sz w:val="24"/>
          <w:szCs w:val="24"/>
          <w:lang w:eastAsia="ru-RU"/>
        </w:rPr>
        <w:t>ї Р</w:t>
      </w:r>
      <w:proofErr w:type="gramEnd"/>
      <w:r w:rsidRPr="00D27916">
        <w:rPr>
          <w:rFonts w:ascii="Times New Roman" w:eastAsia="Times New Roman" w:hAnsi="Times New Roman" w:cs="Times New Roman"/>
          <w:sz w:val="24"/>
          <w:szCs w:val="24"/>
          <w:lang w:eastAsia="ru-RU"/>
        </w:rPr>
        <w:t>ади України з прав людини та/або до суду.</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t>{Кодекс доповнено статтею 2</w:t>
      </w:r>
      <w:r w:rsidRPr="00D27916">
        <w:rPr>
          <w:rFonts w:ascii="Times New Roman" w:eastAsia="Times New Roman" w:hAnsi="Times New Roman" w:cs="Times New Roman"/>
          <w:b/>
          <w:bCs/>
          <w:sz w:val="24"/>
          <w:szCs w:val="24"/>
          <w:shd w:val="clear" w:color="auto" w:fill="FFFFFF"/>
          <w:vertAlign w:val="superscript"/>
          <w:lang w:eastAsia="ru-RU"/>
        </w:rPr>
        <w:t>-1</w:t>
      </w:r>
      <w:r w:rsidRPr="00D27916">
        <w:rPr>
          <w:rFonts w:ascii="Times New Roman" w:eastAsia="Times New Roman" w:hAnsi="Times New Roman" w:cs="Times New Roman"/>
          <w:i/>
          <w:iCs/>
          <w:sz w:val="24"/>
          <w:szCs w:val="24"/>
          <w:shd w:val="clear" w:color="auto" w:fill="FFFFFF"/>
          <w:lang w:eastAsia="ru-RU"/>
        </w:rPr>
        <w:t> згідно із Законом </w:t>
      </w:r>
      <w:hyperlink r:id="rId260" w:tgtFrame="_blank" w:history="1">
        <w:r w:rsidRPr="00D27916">
          <w:rPr>
            <w:rFonts w:ascii="Times New Roman" w:eastAsia="Times New Roman" w:hAnsi="Times New Roman" w:cs="Times New Roman"/>
            <w:i/>
            <w:iCs/>
            <w:sz w:val="24"/>
            <w:szCs w:val="24"/>
            <w:u w:val="single"/>
            <w:lang w:eastAsia="ru-RU"/>
          </w:rPr>
          <w:t>№ 871-12 від 20.03.91</w:t>
        </w:r>
      </w:hyperlink>
      <w:r w:rsidRPr="00D27916">
        <w:rPr>
          <w:rFonts w:ascii="Times New Roman" w:eastAsia="Times New Roman" w:hAnsi="Times New Roman" w:cs="Times New Roman"/>
          <w:i/>
          <w:iCs/>
          <w:sz w:val="24"/>
          <w:szCs w:val="24"/>
          <w:shd w:val="clear" w:color="auto" w:fill="FFFFFF"/>
          <w:lang w:eastAsia="ru-RU"/>
        </w:rPr>
        <w:t>; текст статті 2</w:t>
      </w:r>
      <w:r w:rsidRPr="00D27916">
        <w:rPr>
          <w:rFonts w:ascii="Times New Roman" w:eastAsia="Times New Roman" w:hAnsi="Times New Roman" w:cs="Times New Roman"/>
          <w:b/>
          <w:bCs/>
          <w:sz w:val="24"/>
          <w:szCs w:val="24"/>
          <w:shd w:val="clear" w:color="auto" w:fill="FFFFFF"/>
          <w:vertAlign w:val="superscript"/>
          <w:lang w:eastAsia="ru-RU"/>
        </w:rPr>
        <w:t>-1</w:t>
      </w:r>
      <w:r w:rsidRPr="00D27916">
        <w:rPr>
          <w:rFonts w:ascii="Times New Roman" w:eastAsia="Times New Roman" w:hAnsi="Times New Roman" w:cs="Times New Roman"/>
          <w:i/>
          <w:iCs/>
          <w:sz w:val="24"/>
          <w:szCs w:val="24"/>
          <w:shd w:val="clear" w:color="auto" w:fill="FFFFFF"/>
          <w:lang w:eastAsia="ru-RU"/>
        </w:rPr>
        <w:t> в редакції Закону </w:t>
      </w:r>
      <w:hyperlink r:id="rId261" w:anchor="n5" w:tgtFrame="_blank" w:history="1">
        <w:r w:rsidRPr="00D27916">
          <w:rPr>
            <w:rFonts w:ascii="Times New Roman" w:eastAsia="Times New Roman" w:hAnsi="Times New Roman" w:cs="Times New Roman"/>
            <w:i/>
            <w:iCs/>
            <w:sz w:val="24"/>
            <w:szCs w:val="24"/>
            <w:u w:val="single"/>
            <w:lang w:eastAsia="ru-RU"/>
          </w:rPr>
          <w:t>№ 785-VIII від 12.11.2015</w:t>
        </w:r>
      </w:hyperlink>
      <w:r w:rsidRPr="00D27916">
        <w:rPr>
          <w:rFonts w:ascii="Times New Roman" w:eastAsia="Times New Roman" w:hAnsi="Times New Roman" w:cs="Times New Roman"/>
          <w:i/>
          <w:iCs/>
          <w:sz w:val="24"/>
          <w:szCs w:val="24"/>
          <w:shd w:val="clear" w:color="auto" w:fill="FFFFFF"/>
          <w:lang w:eastAsia="ru-RU"/>
        </w:rPr>
        <w:t>; із змінами, внесеними згідно із Законом </w:t>
      </w:r>
      <w:hyperlink r:id="rId262" w:anchor="n144" w:tgtFrame="_blank" w:history="1">
        <w:r w:rsidRPr="00D27916">
          <w:rPr>
            <w:rFonts w:ascii="Times New Roman" w:eastAsia="Times New Roman" w:hAnsi="Times New Roman" w:cs="Times New Roman"/>
            <w:i/>
            <w:iCs/>
            <w:sz w:val="24"/>
            <w:szCs w:val="24"/>
            <w:u w:val="single"/>
            <w:lang w:eastAsia="ru-RU"/>
          </w:rPr>
          <w:t>№ 198-IX від 17.10.2019</w:t>
        </w:r>
      </w:hyperlink>
      <w:r w:rsidRPr="00D27916">
        <w:rPr>
          <w:rFonts w:ascii="Times New Roman" w:eastAsia="Times New Roman" w:hAnsi="Times New Roman" w:cs="Times New Roman"/>
          <w:i/>
          <w:iCs/>
          <w:sz w:val="24"/>
          <w:szCs w:val="24"/>
          <w:shd w:val="clear" w:color="auto" w:fill="FFFFFF"/>
          <w:lang w:eastAsia="ru-RU"/>
        </w:rPr>
        <w:t>; в редакції Закону </w:t>
      </w:r>
      <w:hyperlink r:id="rId263" w:anchor="n7" w:tgtFrame="_blank" w:history="1">
        <w:r w:rsidRPr="00D27916">
          <w:rPr>
            <w:rFonts w:ascii="Times New Roman" w:eastAsia="Times New Roman" w:hAnsi="Times New Roman" w:cs="Times New Roman"/>
            <w:i/>
            <w:iCs/>
            <w:sz w:val="24"/>
            <w:szCs w:val="24"/>
            <w:u w:val="single"/>
            <w:lang w:eastAsia="ru-RU"/>
          </w:rPr>
          <w:t xml:space="preserve">№ 2253-IX </w:t>
        </w:r>
        <w:proofErr w:type="gramStart"/>
        <w:r w:rsidRPr="00D27916">
          <w:rPr>
            <w:rFonts w:ascii="Times New Roman" w:eastAsia="Times New Roman" w:hAnsi="Times New Roman" w:cs="Times New Roman"/>
            <w:i/>
            <w:iCs/>
            <w:sz w:val="24"/>
            <w:szCs w:val="24"/>
            <w:u w:val="single"/>
            <w:lang w:eastAsia="ru-RU"/>
          </w:rPr>
          <w:t>в</w:t>
        </w:r>
        <w:proofErr w:type="gramEnd"/>
        <w:r w:rsidRPr="00D27916">
          <w:rPr>
            <w:rFonts w:ascii="Times New Roman" w:eastAsia="Times New Roman" w:hAnsi="Times New Roman" w:cs="Times New Roman"/>
            <w:i/>
            <w:iCs/>
            <w:sz w:val="24"/>
            <w:szCs w:val="24"/>
            <w:u w:val="single"/>
            <w:lang w:eastAsia="ru-RU"/>
          </w:rPr>
          <w:t>ід 12.05.2022</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57" w:name="n1850"/>
      <w:bookmarkEnd w:id="257"/>
      <w:r w:rsidRPr="00D27916">
        <w:rPr>
          <w:rFonts w:ascii="Times New Roman" w:eastAsia="Times New Roman" w:hAnsi="Times New Roman" w:cs="Times New Roman"/>
          <w:b/>
          <w:bCs/>
          <w:sz w:val="24"/>
          <w:szCs w:val="24"/>
          <w:lang w:eastAsia="ru-RU"/>
        </w:rPr>
        <w:t>Стаття 2</w:t>
      </w:r>
      <w:r w:rsidRPr="00D27916">
        <w:rPr>
          <w:rFonts w:ascii="Times New Roman" w:eastAsia="Times New Roman" w:hAnsi="Times New Roman" w:cs="Times New Roman"/>
          <w:b/>
          <w:bCs/>
          <w:sz w:val="24"/>
          <w:szCs w:val="24"/>
          <w:vertAlign w:val="superscript"/>
          <w:lang w:eastAsia="ru-RU"/>
        </w:rPr>
        <w:t>-2</w:t>
      </w:r>
      <w:r w:rsidRPr="00D27916">
        <w:rPr>
          <w:rFonts w:ascii="Times New Roman" w:eastAsia="Times New Roman" w:hAnsi="Times New Roman" w:cs="Times New Roman"/>
          <w:sz w:val="24"/>
          <w:szCs w:val="24"/>
          <w:lang w:eastAsia="ru-RU"/>
        </w:rPr>
        <w:t>. Заборона мобінгу (цькування)</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58" w:name="n1851"/>
      <w:bookmarkEnd w:id="258"/>
      <w:proofErr w:type="gramStart"/>
      <w:r w:rsidRPr="00D27916">
        <w:rPr>
          <w:rFonts w:ascii="Times New Roman" w:eastAsia="Times New Roman" w:hAnsi="Times New Roman" w:cs="Times New Roman"/>
          <w:sz w:val="24"/>
          <w:szCs w:val="24"/>
          <w:lang w:eastAsia="ru-RU"/>
        </w:rPr>
        <w:t>Мобінг (цькування) - систематичні (повторювані) тривалі умисні дії або бездіяльність роботодавця, окремих працівників або групи працівників трудового колективу, які спрямовані на приниження честі та гідності працівника, його ділової репутації, у тому числі з метою набуття, зміни або припинення ним трудових прав та обов’язків, що проявляються у формі психолог</w:t>
      </w:r>
      <w:proofErr w:type="gramEnd"/>
      <w:r w:rsidRPr="00D27916">
        <w:rPr>
          <w:rFonts w:ascii="Times New Roman" w:eastAsia="Times New Roman" w:hAnsi="Times New Roman" w:cs="Times New Roman"/>
          <w:sz w:val="24"/>
          <w:szCs w:val="24"/>
          <w:lang w:eastAsia="ru-RU"/>
        </w:rPr>
        <w:t xml:space="preserve">ічного та/або економічного тиску, зокрема із застосуванням засобів електронних комунікацій, створення стосовно працівника напруженої, ворожої, образливої атмосфери, у тому числі такої, що змушує його недооцінювати </w:t>
      </w:r>
      <w:proofErr w:type="gramStart"/>
      <w:r w:rsidRPr="00D27916">
        <w:rPr>
          <w:rFonts w:ascii="Times New Roman" w:eastAsia="Times New Roman" w:hAnsi="Times New Roman" w:cs="Times New Roman"/>
          <w:sz w:val="24"/>
          <w:szCs w:val="24"/>
          <w:lang w:eastAsia="ru-RU"/>
        </w:rPr>
        <w:t>свою</w:t>
      </w:r>
      <w:proofErr w:type="gramEnd"/>
      <w:r w:rsidRPr="00D27916">
        <w:rPr>
          <w:rFonts w:ascii="Times New Roman" w:eastAsia="Times New Roman" w:hAnsi="Times New Roman" w:cs="Times New Roman"/>
          <w:sz w:val="24"/>
          <w:szCs w:val="24"/>
          <w:lang w:eastAsia="ru-RU"/>
        </w:rPr>
        <w:t xml:space="preserve"> професійну придатність.</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59" w:name="n1852"/>
      <w:bookmarkEnd w:id="259"/>
      <w:r w:rsidRPr="00D27916">
        <w:rPr>
          <w:rFonts w:ascii="Times New Roman" w:eastAsia="Times New Roman" w:hAnsi="Times New Roman" w:cs="Times New Roman"/>
          <w:sz w:val="24"/>
          <w:szCs w:val="24"/>
          <w:lang w:eastAsia="ru-RU"/>
        </w:rPr>
        <w:t>Формами психологічного та економічного тиску, зокрема</w:t>
      </w:r>
      <w:proofErr w:type="gramStart"/>
      <w:r w:rsidRPr="00D27916">
        <w:rPr>
          <w:rFonts w:ascii="Times New Roman" w:eastAsia="Times New Roman" w:hAnsi="Times New Roman" w:cs="Times New Roman"/>
          <w:sz w:val="24"/>
          <w:szCs w:val="24"/>
          <w:lang w:eastAsia="ru-RU"/>
        </w:rPr>
        <w:t>, є:</w:t>
      </w:r>
      <w:proofErr w:type="gramEnd"/>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60" w:name="n1853"/>
      <w:bookmarkEnd w:id="260"/>
      <w:r w:rsidRPr="00D27916">
        <w:rPr>
          <w:rFonts w:ascii="Times New Roman" w:eastAsia="Times New Roman" w:hAnsi="Times New Roman" w:cs="Times New Roman"/>
          <w:sz w:val="24"/>
          <w:szCs w:val="24"/>
          <w:lang w:eastAsia="ru-RU"/>
        </w:rPr>
        <w:t xml:space="preserve">створення стосовно працівника напруженої, ворожої, образливої атмосфери (погрози, висміювання, наклепи, зневажливі зауваження, поведінка загрозливого, залякуючого, принизливого характеру та інші способи виведення працівника із психологічної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івноваги);</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61" w:name="n1854"/>
      <w:bookmarkEnd w:id="261"/>
      <w:proofErr w:type="gramStart"/>
      <w:r w:rsidRPr="00D27916">
        <w:rPr>
          <w:rFonts w:ascii="Times New Roman" w:eastAsia="Times New Roman" w:hAnsi="Times New Roman" w:cs="Times New Roman"/>
          <w:sz w:val="24"/>
          <w:szCs w:val="24"/>
          <w:lang w:eastAsia="ru-RU"/>
        </w:rPr>
        <w:t>безпідставне негативне виокремлення працівника з колективу або його ізоляція (незапрошення на зустрічі і наради, в яких працівник, відповідно до локальних нормативних актів та організаційно-розпорядчих актів має брати участь, перешкоджання виконанню ним своєї трудової функції, недопущення працівника на робоче місце, перенесення робочого місця в непристосовані для цього виду</w:t>
      </w:r>
      <w:proofErr w:type="gramEnd"/>
      <w:r w:rsidRPr="00D27916">
        <w:rPr>
          <w:rFonts w:ascii="Times New Roman" w:eastAsia="Times New Roman" w:hAnsi="Times New Roman" w:cs="Times New Roman"/>
          <w:sz w:val="24"/>
          <w:szCs w:val="24"/>
          <w:lang w:eastAsia="ru-RU"/>
        </w:rPr>
        <w:t xml:space="preserve"> </w:t>
      </w:r>
      <w:proofErr w:type="gramStart"/>
      <w:r w:rsidRPr="00D27916">
        <w:rPr>
          <w:rFonts w:ascii="Times New Roman" w:eastAsia="Times New Roman" w:hAnsi="Times New Roman" w:cs="Times New Roman"/>
          <w:sz w:val="24"/>
          <w:szCs w:val="24"/>
          <w:lang w:eastAsia="ru-RU"/>
        </w:rPr>
        <w:t>роботи місця);</w:t>
      </w:r>
      <w:proofErr w:type="gramEnd"/>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62" w:name="n1855"/>
      <w:bookmarkEnd w:id="262"/>
      <w:r w:rsidRPr="00D27916">
        <w:rPr>
          <w:rFonts w:ascii="Times New Roman" w:eastAsia="Times New Roman" w:hAnsi="Times New Roman" w:cs="Times New Roman"/>
          <w:sz w:val="24"/>
          <w:szCs w:val="24"/>
          <w:lang w:eastAsia="ru-RU"/>
        </w:rPr>
        <w:lastRenderedPageBreak/>
        <w:t>нерівність можливостей для навчання та кар’єрного росту;</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63" w:name="n1856"/>
      <w:bookmarkEnd w:id="263"/>
      <w:r w:rsidRPr="00D27916">
        <w:rPr>
          <w:rFonts w:ascii="Times New Roman" w:eastAsia="Times New Roman" w:hAnsi="Times New Roman" w:cs="Times New Roman"/>
          <w:sz w:val="24"/>
          <w:szCs w:val="24"/>
          <w:lang w:eastAsia="ru-RU"/>
        </w:rPr>
        <w:t xml:space="preserve">нерівна оплата за працю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івної цінності, яка виконується працівниками однакової кваліфікації;</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64" w:name="n1857"/>
      <w:bookmarkEnd w:id="264"/>
      <w:r w:rsidRPr="00D27916">
        <w:rPr>
          <w:rFonts w:ascii="Times New Roman" w:eastAsia="Times New Roman" w:hAnsi="Times New Roman" w:cs="Times New Roman"/>
          <w:sz w:val="24"/>
          <w:szCs w:val="24"/>
          <w:lang w:eastAsia="ru-RU"/>
        </w:rPr>
        <w:t>безпідставне позбавлення працівника частини виплат (премій, бонусі</w:t>
      </w:r>
      <w:proofErr w:type="gramStart"/>
      <w:r w:rsidRPr="00D27916">
        <w:rPr>
          <w:rFonts w:ascii="Times New Roman" w:eastAsia="Times New Roman" w:hAnsi="Times New Roman" w:cs="Times New Roman"/>
          <w:sz w:val="24"/>
          <w:szCs w:val="24"/>
          <w:lang w:eastAsia="ru-RU"/>
        </w:rPr>
        <w:t>в</w:t>
      </w:r>
      <w:proofErr w:type="gramEnd"/>
      <w:r w:rsidRPr="00D27916">
        <w:rPr>
          <w:rFonts w:ascii="Times New Roman" w:eastAsia="Times New Roman" w:hAnsi="Times New Roman" w:cs="Times New Roman"/>
          <w:sz w:val="24"/>
          <w:szCs w:val="24"/>
          <w:lang w:eastAsia="ru-RU"/>
        </w:rPr>
        <w:t xml:space="preserve"> та інших заохочень);</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65" w:name="n1858"/>
      <w:bookmarkEnd w:id="265"/>
      <w:r w:rsidRPr="00D27916">
        <w:rPr>
          <w:rFonts w:ascii="Times New Roman" w:eastAsia="Times New Roman" w:hAnsi="Times New Roman" w:cs="Times New Roman"/>
          <w:sz w:val="24"/>
          <w:szCs w:val="24"/>
          <w:lang w:eastAsia="ru-RU"/>
        </w:rPr>
        <w:t xml:space="preserve">необґрунтований нерівномірний розподіл роботодавцем навантаження і завдань між працівниками з однаковою кваліфікацією та продуктивністю праці, які виконують </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івноцінну роботу.</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66" w:name="n1859"/>
      <w:bookmarkEnd w:id="266"/>
      <w:r w:rsidRPr="00D27916">
        <w:rPr>
          <w:rFonts w:ascii="Times New Roman" w:eastAsia="Times New Roman" w:hAnsi="Times New Roman" w:cs="Times New Roman"/>
          <w:sz w:val="24"/>
          <w:szCs w:val="24"/>
          <w:lang w:eastAsia="ru-RU"/>
        </w:rPr>
        <w:t xml:space="preserve">Вимоги роботодавця щодо належного виконання працівником трудових обов’язків, зміна робочого місця, посади працівника або розміру оплати праці </w:t>
      </w:r>
      <w:proofErr w:type="gramStart"/>
      <w:r w:rsidRPr="00D27916">
        <w:rPr>
          <w:rFonts w:ascii="Times New Roman" w:eastAsia="Times New Roman" w:hAnsi="Times New Roman" w:cs="Times New Roman"/>
          <w:sz w:val="24"/>
          <w:szCs w:val="24"/>
          <w:lang w:eastAsia="ru-RU"/>
        </w:rPr>
        <w:t>в</w:t>
      </w:r>
      <w:proofErr w:type="gramEnd"/>
      <w:r w:rsidRPr="00D27916">
        <w:rPr>
          <w:rFonts w:ascii="Times New Roman" w:eastAsia="Times New Roman" w:hAnsi="Times New Roman" w:cs="Times New Roman"/>
          <w:sz w:val="24"/>
          <w:szCs w:val="24"/>
          <w:lang w:eastAsia="ru-RU"/>
        </w:rPr>
        <w:t xml:space="preserve"> порядку, встановленому законодавством, колективним або трудовим договором, не вважаються мобінгом (цькуванням).</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67" w:name="n1860"/>
      <w:bookmarkEnd w:id="267"/>
      <w:r w:rsidRPr="00D27916">
        <w:rPr>
          <w:rFonts w:ascii="Times New Roman" w:eastAsia="Times New Roman" w:hAnsi="Times New Roman" w:cs="Times New Roman"/>
          <w:sz w:val="24"/>
          <w:szCs w:val="24"/>
          <w:lang w:eastAsia="ru-RU"/>
        </w:rPr>
        <w:t>Вчинення мобінгу (цькування) заборонено.</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68" w:name="n1861"/>
      <w:bookmarkEnd w:id="268"/>
      <w:r w:rsidRPr="00D27916">
        <w:rPr>
          <w:rFonts w:ascii="Times New Roman" w:eastAsia="Times New Roman" w:hAnsi="Times New Roman" w:cs="Times New Roman"/>
          <w:sz w:val="24"/>
          <w:szCs w:val="24"/>
          <w:lang w:eastAsia="ru-RU"/>
        </w:rPr>
        <w:t xml:space="preserve">Особи, які вважають, що вони зазнали мобінгу (цькування), мають право звернутися із скаргою до центрального органу виконавчої влади, що реалізує державну політику у сфері нагляду та контролю за додержанням законодавства про працю, та/або </w:t>
      </w:r>
      <w:proofErr w:type="gramStart"/>
      <w:r w:rsidRPr="00D27916">
        <w:rPr>
          <w:rFonts w:ascii="Times New Roman" w:eastAsia="Times New Roman" w:hAnsi="Times New Roman" w:cs="Times New Roman"/>
          <w:sz w:val="24"/>
          <w:szCs w:val="24"/>
          <w:lang w:eastAsia="ru-RU"/>
        </w:rPr>
        <w:t>до</w:t>
      </w:r>
      <w:proofErr w:type="gramEnd"/>
      <w:r w:rsidRPr="00D27916">
        <w:rPr>
          <w:rFonts w:ascii="Times New Roman" w:eastAsia="Times New Roman" w:hAnsi="Times New Roman" w:cs="Times New Roman"/>
          <w:sz w:val="24"/>
          <w:szCs w:val="24"/>
          <w:lang w:eastAsia="ru-RU"/>
        </w:rPr>
        <w:t xml:space="preserve"> суду.</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bookmarkStart w:id="269" w:name="n1849"/>
      <w:bookmarkEnd w:id="269"/>
      <w:r w:rsidRPr="00D27916">
        <w:rPr>
          <w:rFonts w:ascii="Times New Roman" w:eastAsia="Times New Roman" w:hAnsi="Times New Roman" w:cs="Times New Roman"/>
          <w:i/>
          <w:iCs/>
          <w:sz w:val="24"/>
          <w:szCs w:val="24"/>
          <w:shd w:val="clear" w:color="auto" w:fill="FFFFFF"/>
          <w:lang w:eastAsia="ru-RU"/>
        </w:rPr>
        <w:t>{Кодекс доповнено статтею 2</w:t>
      </w:r>
      <w:r w:rsidRPr="00D27916">
        <w:rPr>
          <w:rFonts w:ascii="Times New Roman" w:eastAsia="Times New Roman" w:hAnsi="Times New Roman" w:cs="Times New Roman"/>
          <w:b/>
          <w:bCs/>
          <w:sz w:val="24"/>
          <w:szCs w:val="24"/>
          <w:shd w:val="clear" w:color="auto" w:fill="FFFFFF"/>
          <w:vertAlign w:val="superscript"/>
          <w:lang w:eastAsia="ru-RU"/>
        </w:rPr>
        <w:t>-2</w:t>
      </w:r>
      <w:r w:rsidRPr="00D27916">
        <w:rPr>
          <w:rFonts w:ascii="Times New Roman" w:eastAsia="Times New Roman" w:hAnsi="Times New Roman" w:cs="Times New Roman"/>
          <w:i/>
          <w:iCs/>
          <w:sz w:val="24"/>
          <w:szCs w:val="24"/>
          <w:shd w:val="clear" w:color="auto" w:fill="FFFFFF"/>
          <w:lang w:eastAsia="ru-RU"/>
        </w:rPr>
        <w:t> згідно із Законом </w:t>
      </w:r>
      <w:hyperlink r:id="rId264" w:anchor="n8" w:tgtFrame="_blank" w:history="1">
        <w:r w:rsidRPr="00D27916">
          <w:rPr>
            <w:rFonts w:ascii="Times New Roman" w:eastAsia="Times New Roman" w:hAnsi="Times New Roman" w:cs="Times New Roman"/>
            <w:i/>
            <w:iCs/>
            <w:sz w:val="24"/>
            <w:szCs w:val="24"/>
            <w:u w:val="single"/>
            <w:lang w:eastAsia="ru-RU"/>
          </w:rPr>
          <w:t>№ 2759-IX від 16.11.2022</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lang w:eastAsia="ru-RU"/>
        </w:rPr>
        <w:t>Стаття 3.</w:t>
      </w:r>
      <w:r w:rsidRPr="00D27916">
        <w:rPr>
          <w:rFonts w:ascii="Times New Roman" w:eastAsia="Times New Roman" w:hAnsi="Times New Roman" w:cs="Times New Roman"/>
          <w:sz w:val="24"/>
          <w:szCs w:val="24"/>
          <w:lang w:eastAsia="ru-RU"/>
        </w:rPr>
        <w:t> Регулювання трудових відносин</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Законодавство про працю регулює трудові відносини працівників усіх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ідприємств, установ, організацій незалежно від форм власності, виду діяльності і галузевої належності, а також осіб, які працюють за трудовим договором з фізичними особами.</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Особливості праці членів кооперативів та їх об'єднань, колективних сільськогосподарських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 xml:space="preserve">ідприємств, фермерських господарств, працівників підприємств з іноземними інвестиціями визначаються законодавством та їх статутами. При цьому гарантії щодо зайнятості, охорони праці, праці жінок, молоді, осіб з інвалідністю надаються </w:t>
      </w:r>
      <w:proofErr w:type="gramStart"/>
      <w:r w:rsidRPr="00D27916">
        <w:rPr>
          <w:rFonts w:ascii="Times New Roman" w:eastAsia="Times New Roman" w:hAnsi="Times New Roman" w:cs="Times New Roman"/>
          <w:sz w:val="24"/>
          <w:szCs w:val="24"/>
          <w:lang w:eastAsia="ru-RU"/>
        </w:rPr>
        <w:t>в</w:t>
      </w:r>
      <w:proofErr w:type="gramEnd"/>
      <w:r w:rsidRPr="00D27916">
        <w:rPr>
          <w:rFonts w:ascii="Times New Roman" w:eastAsia="Times New Roman" w:hAnsi="Times New Roman" w:cs="Times New Roman"/>
          <w:sz w:val="24"/>
          <w:szCs w:val="24"/>
          <w:lang w:eastAsia="ru-RU"/>
        </w:rPr>
        <w:t xml:space="preserve"> порядку, передбаченому законодавством про працю.</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70" w:name="n1782"/>
      <w:bookmarkEnd w:id="270"/>
      <w:r w:rsidRPr="00D27916">
        <w:rPr>
          <w:rFonts w:ascii="Times New Roman" w:eastAsia="Times New Roman" w:hAnsi="Times New Roman" w:cs="Times New Roman"/>
          <w:sz w:val="24"/>
          <w:szCs w:val="24"/>
          <w:lang w:eastAsia="ru-RU"/>
        </w:rPr>
        <w:t xml:space="preserve">Особливості та порядок регулювання трудових відносин суб’єктів малого та середнього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ідприємництва визначаються </w:t>
      </w:r>
      <w:hyperlink r:id="rId265" w:anchor="n1787" w:history="1">
        <w:r w:rsidRPr="00D27916">
          <w:rPr>
            <w:rFonts w:ascii="Times New Roman" w:eastAsia="Times New Roman" w:hAnsi="Times New Roman" w:cs="Times New Roman"/>
            <w:sz w:val="24"/>
            <w:szCs w:val="24"/>
            <w:u w:val="single"/>
            <w:lang w:eastAsia="ru-RU"/>
          </w:rPr>
          <w:t>главою III-Б</w:t>
        </w:r>
      </w:hyperlink>
      <w:r w:rsidRPr="00D27916">
        <w:rPr>
          <w:rFonts w:ascii="Times New Roman" w:eastAsia="Times New Roman" w:hAnsi="Times New Roman" w:cs="Times New Roman"/>
          <w:sz w:val="24"/>
          <w:szCs w:val="24"/>
          <w:lang w:eastAsia="ru-RU"/>
        </w:rPr>
        <w:t> цього Кодексу.</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71" w:name="n1606"/>
      <w:bookmarkEnd w:id="271"/>
      <w:r w:rsidRPr="00D27916">
        <w:rPr>
          <w:rFonts w:ascii="Times New Roman" w:eastAsia="Times New Roman" w:hAnsi="Times New Roman" w:cs="Times New Roman"/>
          <w:sz w:val="24"/>
          <w:szCs w:val="24"/>
          <w:lang w:eastAsia="ru-RU"/>
        </w:rPr>
        <w:t>Дія цього Кодексу та законодавства про працю не поширюється на відносини між гіг-спеціалістами та резидентами</w:t>
      </w:r>
      <w:proofErr w:type="gramStart"/>
      <w:r w:rsidRPr="00D27916">
        <w:rPr>
          <w:rFonts w:ascii="Times New Roman" w:eastAsia="Times New Roman" w:hAnsi="Times New Roman" w:cs="Times New Roman"/>
          <w:sz w:val="24"/>
          <w:szCs w:val="24"/>
          <w:lang w:eastAsia="ru-RU"/>
        </w:rPr>
        <w:t xml:space="preserve"> Д</w:t>
      </w:r>
      <w:proofErr w:type="gramEnd"/>
      <w:r w:rsidRPr="00D27916">
        <w:rPr>
          <w:rFonts w:ascii="Times New Roman" w:eastAsia="Times New Roman" w:hAnsi="Times New Roman" w:cs="Times New Roman"/>
          <w:sz w:val="24"/>
          <w:szCs w:val="24"/>
          <w:lang w:eastAsia="ru-RU"/>
        </w:rPr>
        <w:t>ія Сіті, визначені </w:t>
      </w:r>
      <w:hyperlink r:id="rId266" w:tgtFrame="_blank" w:history="1">
        <w:r w:rsidRPr="00D27916">
          <w:rPr>
            <w:rFonts w:ascii="Times New Roman" w:eastAsia="Times New Roman" w:hAnsi="Times New Roman" w:cs="Times New Roman"/>
            <w:sz w:val="24"/>
            <w:szCs w:val="24"/>
            <w:u w:val="single"/>
            <w:lang w:eastAsia="ru-RU"/>
          </w:rPr>
          <w:t>Законом України</w:t>
        </w:r>
      </w:hyperlink>
      <w:r w:rsidRPr="00D27916">
        <w:rPr>
          <w:rFonts w:ascii="Times New Roman" w:eastAsia="Times New Roman" w:hAnsi="Times New Roman" w:cs="Times New Roman"/>
          <w:sz w:val="24"/>
          <w:szCs w:val="24"/>
          <w:lang w:eastAsia="ru-RU"/>
        </w:rPr>
        <w:t> "Про стимулювання розвитку цифрової економіки в Україні".</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t>{Стаття 3 із змінами, внесеними згідно з Указом ПВР </w:t>
      </w:r>
      <w:hyperlink r:id="rId267" w:tgtFrame="_blank" w:history="1">
        <w:r w:rsidRPr="00D27916">
          <w:rPr>
            <w:rFonts w:ascii="Times New Roman" w:eastAsia="Times New Roman" w:hAnsi="Times New Roman" w:cs="Times New Roman"/>
            <w:i/>
            <w:iCs/>
            <w:sz w:val="24"/>
            <w:szCs w:val="24"/>
            <w:u w:val="single"/>
            <w:lang w:eastAsia="ru-RU"/>
          </w:rPr>
          <w:t>№ 5938-11 від 27.05.88</w:t>
        </w:r>
      </w:hyperlink>
      <w:r w:rsidRPr="00D27916">
        <w:rPr>
          <w:rFonts w:ascii="Times New Roman" w:eastAsia="Times New Roman" w:hAnsi="Times New Roman" w:cs="Times New Roman"/>
          <w:i/>
          <w:iCs/>
          <w:sz w:val="24"/>
          <w:szCs w:val="24"/>
          <w:shd w:val="clear" w:color="auto" w:fill="FFFFFF"/>
          <w:lang w:eastAsia="ru-RU"/>
        </w:rPr>
        <w:t>; Законами </w:t>
      </w:r>
      <w:hyperlink r:id="rId268" w:tgtFrame="_blank" w:history="1">
        <w:r w:rsidRPr="00D27916">
          <w:rPr>
            <w:rFonts w:ascii="Times New Roman" w:eastAsia="Times New Roman" w:hAnsi="Times New Roman" w:cs="Times New Roman"/>
            <w:i/>
            <w:iCs/>
            <w:sz w:val="24"/>
            <w:szCs w:val="24"/>
            <w:u w:val="single"/>
            <w:lang w:eastAsia="ru-RU"/>
          </w:rPr>
          <w:t>№ 871-12 від 20.03.91</w:t>
        </w:r>
      </w:hyperlink>
      <w:r w:rsidRPr="00D27916">
        <w:rPr>
          <w:rFonts w:ascii="Times New Roman" w:eastAsia="Times New Roman" w:hAnsi="Times New Roman" w:cs="Times New Roman"/>
          <w:i/>
          <w:iCs/>
          <w:sz w:val="24"/>
          <w:szCs w:val="24"/>
          <w:shd w:val="clear" w:color="auto" w:fill="FFFFFF"/>
          <w:lang w:eastAsia="ru-RU"/>
        </w:rPr>
        <w:t>, </w:t>
      </w:r>
      <w:hyperlink r:id="rId269" w:tgtFrame="_blank" w:history="1">
        <w:r w:rsidRPr="00D27916">
          <w:rPr>
            <w:rFonts w:ascii="Times New Roman" w:eastAsia="Times New Roman" w:hAnsi="Times New Roman" w:cs="Times New Roman"/>
            <w:i/>
            <w:iCs/>
            <w:sz w:val="24"/>
            <w:szCs w:val="24"/>
            <w:u w:val="single"/>
            <w:lang w:eastAsia="ru-RU"/>
          </w:rPr>
          <w:t>№ 263/95-ВР від 05.07.95</w:t>
        </w:r>
      </w:hyperlink>
      <w:r w:rsidRPr="00D27916">
        <w:rPr>
          <w:rFonts w:ascii="Times New Roman" w:eastAsia="Times New Roman" w:hAnsi="Times New Roman" w:cs="Times New Roman"/>
          <w:i/>
          <w:iCs/>
          <w:sz w:val="24"/>
          <w:szCs w:val="24"/>
          <w:shd w:val="clear" w:color="auto" w:fill="FFFFFF"/>
          <w:lang w:eastAsia="ru-RU"/>
        </w:rPr>
        <w:t>, </w:t>
      </w:r>
      <w:hyperlink r:id="rId270" w:tgtFrame="_blank" w:history="1">
        <w:r w:rsidRPr="00D27916">
          <w:rPr>
            <w:rFonts w:ascii="Times New Roman" w:eastAsia="Times New Roman" w:hAnsi="Times New Roman" w:cs="Times New Roman"/>
            <w:i/>
            <w:iCs/>
            <w:sz w:val="24"/>
            <w:szCs w:val="24"/>
            <w:u w:val="single"/>
            <w:lang w:eastAsia="ru-RU"/>
          </w:rPr>
          <w:t>№ 2454-IV від 03.03.2005</w:t>
        </w:r>
      </w:hyperlink>
      <w:r w:rsidRPr="00D27916">
        <w:rPr>
          <w:rFonts w:ascii="Times New Roman" w:eastAsia="Times New Roman" w:hAnsi="Times New Roman" w:cs="Times New Roman"/>
          <w:i/>
          <w:iCs/>
          <w:sz w:val="24"/>
          <w:szCs w:val="24"/>
          <w:shd w:val="clear" w:color="auto" w:fill="FFFFFF"/>
          <w:lang w:eastAsia="ru-RU"/>
        </w:rPr>
        <w:t>, </w:t>
      </w:r>
      <w:hyperlink r:id="rId271" w:anchor="n402" w:tgtFrame="_blank" w:history="1">
        <w:r w:rsidRPr="00D27916">
          <w:rPr>
            <w:rFonts w:ascii="Times New Roman" w:eastAsia="Times New Roman" w:hAnsi="Times New Roman" w:cs="Times New Roman"/>
            <w:i/>
            <w:iCs/>
            <w:sz w:val="24"/>
            <w:szCs w:val="24"/>
            <w:u w:val="single"/>
            <w:lang w:eastAsia="ru-RU"/>
          </w:rPr>
          <w:t>№ 1667-IX від 15.07.2021</w:t>
        </w:r>
      </w:hyperlink>
      <w:r w:rsidRPr="00D27916">
        <w:rPr>
          <w:rFonts w:ascii="Times New Roman" w:eastAsia="Times New Roman" w:hAnsi="Times New Roman" w:cs="Times New Roman"/>
          <w:i/>
          <w:iCs/>
          <w:sz w:val="24"/>
          <w:szCs w:val="24"/>
          <w:shd w:val="clear" w:color="auto" w:fill="FFFFFF"/>
          <w:lang w:eastAsia="ru-RU"/>
        </w:rPr>
        <w:t>, </w:t>
      </w:r>
      <w:hyperlink r:id="rId272" w:anchor="n7" w:tgtFrame="_blank" w:history="1">
        <w:r w:rsidRPr="00D27916">
          <w:rPr>
            <w:rFonts w:ascii="Times New Roman" w:eastAsia="Times New Roman" w:hAnsi="Times New Roman" w:cs="Times New Roman"/>
            <w:i/>
            <w:iCs/>
            <w:sz w:val="24"/>
            <w:szCs w:val="24"/>
            <w:u w:val="single"/>
            <w:lang w:eastAsia="ru-RU"/>
          </w:rPr>
          <w:t>№ 2434-IX від 19.07.2022</w:t>
        </w:r>
      </w:hyperlink>
      <w:r w:rsidRPr="00D27916">
        <w:rPr>
          <w:rFonts w:ascii="Times New Roman" w:eastAsia="Times New Roman" w:hAnsi="Times New Roman" w:cs="Times New Roman"/>
          <w:i/>
          <w:iCs/>
          <w:sz w:val="24"/>
          <w:szCs w:val="24"/>
          <w:shd w:val="clear" w:color="auto" w:fill="FFFFFF"/>
          <w:lang w:eastAsia="ru-RU"/>
        </w:rPr>
        <w:t> - щодо дії змін див</w:t>
      </w:r>
      <w:proofErr w:type="gramStart"/>
      <w:r w:rsidRPr="00D27916">
        <w:rPr>
          <w:rFonts w:ascii="Times New Roman" w:eastAsia="Times New Roman" w:hAnsi="Times New Roman" w:cs="Times New Roman"/>
          <w:i/>
          <w:iCs/>
          <w:sz w:val="24"/>
          <w:szCs w:val="24"/>
          <w:shd w:val="clear" w:color="auto" w:fill="FFFFFF"/>
          <w:lang w:eastAsia="ru-RU"/>
        </w:rPr>
        <w:t>.</w:t>
      </w:r>
      <w:proofErr w:type="gramEnd"/>
      <w:r w:rsidRPr="00D27916">
        <w:rPr>
          <w:rFonts w:ascii="Times New Roman" w:eastAsia="Times New Roman" w:hAnsi="Times New Roman" w:cs="Times New Roman"/>
          <w:i/>
          <w:iCs/>
          <w:sz w:val="24"/>
          <w:szCs w:val="24"/>
          <w:shd w:val="clear" w:color="auto" w:fill="FFFFFF"/>
          <w:lang w:eastAsia="ru-RU"/>
        </w:rPr>
        <w:t> </w:t>
      </w:r>
      <w:hyperlink r:id="rId273" w:anchor="n90" w:tgtFrame="_blank" w:history="1">
        <w:proofErr w:type="gramStart"/>
        <w:r w:rsidRPr="00D27916">
          <w:rPr>
            <w:rFonts w:ascii="Times New Roman" w:eastAsia="Times New Roman" w:hAnsi="Times New Roman" w:cs="Times New Roman"/>
            <w:i/>
            <w:iCs/>
            <w:sz w:val="24"/>
            <w:szCs w:val="24"/>
            <w:u w:val="single"/>
            <w:lang w:eastAsia="ru-RU"/>
          </w:rPr>
          <w:t>п</w:t>
        </w:r>
        <w:proofErr w:type="gramEnd"/>
        <w:r w:rsidRPr="00D27916">
          <w:rPr>
            <w:rFonts w:ascii="Times New Roman" w:eastAsia="Times New Roman" w:hAnsi="Times New Roman" w:cs="Times New Roman"/>
            <w:i/>
            <w:iCs/>
            <w:sz w:val="24"/>
            <w:szCs w:val="24"/>
            <w:u w:val="single"/>
            <w:lang w:eastAsia="ru-RU"/>
          </w:rPr>
          <w:t>ункт 1</w:t>
        </w:r>
      </w:hyperlink>
      <w:r w:rsidRPr="00D27916">
        <w:rPr>
          <w:rFonts w:ascii="Times New Roman" w:eastAsia="Times New Roman" w:hAnsi="Times New Roman" w:cs="Times New Roman"/>
          <w:i/>
          <w:iCs/>
          <w:sz w:val="24"/>
          <w:szCs w:val="24"/>
          <w:shd w:val="clear" w:color="auto" w:fill="FFFFFF"/>
          <w:lang w:eastAsia="ru-RU"/>
        </w:rPr>
        <w:t> розділу II}</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lang w:eastAsia="ru-RU"/>
        </w:rPr>
        <w:t>Стаття 4.</w:t>
      </w:r>
      <w:r w:rsidRPr="00D27916">
        <w:rPr>
          <w:rFonts w:ascii="Times New Roman" w:eastAsia="Times New Roman" w:hAnsi="Times New Roman" w:cs="Times New Roman"/>
          <w:sz w:val="24"/>
          <w:szCs w:val="24"/>
          <w:lang w:eastAsia="ru-RU"/>
        </w:rPr>
        <w:t> Законодавство про працю</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Законодавство про працю складається з Кодексу законі</w:t>
      </w:r>
      <w:proofErr w:type="gramStart"/>
      <w:r w:rsidRPr="00D27916">
        <w:rPr>
          <w:rFonts w:ascii="Times New Roman" w:eastAsia="Times New Roman" w:hAnsi="Times New Roman" w:cs="Times New Roman"/>
          <w:sz w:val="24"/>
          <w:szCs w:val="24"/>
          <w:lang w:eastAsia="ru-RU"/>
        </w:rPr>
        <w:t>в</w:t>
      </w:r>
      <w:proofErr w:type="gramEnd"/>
      <w:r w:rsidRPr="00D27916">
        <w:rPr>
          <w:rFonts w:ascii="Times New Roman" w:eastAsia="Times New Roman" w:hAnsi="Times New Roman" w:cs="Times New Roman"/>
          <w:sz w:val="24"/>
          <w:szCs w:val="24"/>
          <w:lang w:eastAsia="ru-RU"/>
        </w:rPr>
        <w:t xml:space="preserve"> про працю України </w:t>
      </w:r>
      <w:proofErr w:type="gramStart"/>
      <w:r w:rsidRPr="00D27916">
        <w:rPr>
          <w:rFonts w:ascii="Times New Roman" w:eastAsia="Times New Roman" w:hAnsi="Times New Roman" w:cs="Times New Roman"/>
          <w:sz w:val="24"/>
          <w:szCs w:val="24"/>
          <w:lang w:eastAsia="ru-RU"/>
        </w:rPr>
        <w:t>та</w:t>
      </w:r>
      <w:proofErr w:type="gramEnd"/>
      <w:r w:rsidRPr="00D27916">
        <w:rPr>
          <w:rFonts w:ascii="Times New Roman" w:eastAsia="Times New Roman" w:hAnsi="Times New Roman" w:cs="Times New Roman"/>
          <w:sz w:val="24"/>
          <w:szCs w:val="24"/>
          <w:lang w:eastAsia="ru-RU"/>
        </w:rPr>
        <w:t xml:space="preserve"> інших актів законодавства України, прийнятих відповідно до нього.</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t>{Стаття 4 із змінами, внесеними згідно із Законами </w:t>
      </w:r>
      <w:hyperlink r:id="rId274" w:tgtFrame="_blank" w:history="1">
        <w:r w:rsidRPr="00D27916">
          <w:rPr>
            <w:rFonts w:ascii="Times New Roman" w:eastAsia="Times New Roman" w:hAnsi="Times New Roman" w:cs="Times New Roman"/>
            <w:i/>
            <w:iCs/>
            <w:sz w:val="24"/>
            <w:szCs w:val="24"/>
            <w:u w:val="single"/>
            <w:lang w:eastAsia="ru-RU"/>
          </w:rPr>
          <w:t>№ 871-12 від 20.03.91</w:t>
        </w:r>
      </w:hyperlink>
      <w:r w:rsidRPr="00D27916">
        <w:rPr>
          <w:rFonts w:ascii="Times New Roman" w:eastAsia="Times New Roman" w:hAnsi="Times New Roman" w:cs="Times New Roman"/>
          <w:i/>
          <w:iCs/>
          <w:sz w:val="24"/>
          <w:szCs w:val="24"/>
          <w:shd w:val="clear" w:color="auto" w:fill="FFFFFF"/>
          <w:lang w:eastAsia="ru-RU"/>
        </w:rPr>
        <w:t>, </w:t>
      </w:r>
      <w:hyperlink r:id="rId275" w:tgtFrame="_blank" w:history="1">
        <w:r w:rsidRPr="00D27916">
          <w:rPr>
            <w:rFonts w:ascii="Times New Roman" w:eastAsia="Times New Roman" w:hAnsi="Times New Roman" w:cs="Times New Roman"/>
            <w:i/>
            <w:iCs/>
            <w:sz w:val="24"/>
            <w:szCs w:val="24"/>
            <w:u w:val="single"/>
            <w:lang w:eastAsia="ru-RU"/>
          </w:rPr>
          <w:t>№ 263/95-ВР від 05.07.95</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72" w:name="n1689"/>
      <w:bookmarkEnd w:id="272"/>
      <w:r w:rsidRPr="00D27916">
        <w:rPr>
          <w:rFonts w:ascii="Times New Roman" w:eastAsia="Times New Roman" w:hAnsi="Times New Roman" w:cs="Times New Roman"/>
          <w:b/>
          <w:bCs/>
          <w:sz w:val="24"/>
          <w:szCs w:val="24"/>
          <w:lang w:eastAsia="ru-RU"/>
        </w:rPr>
        <w:t>Стаття 4</w:t>
      </w:r>
      <w:r w:rsidRPr="00D27916">
        <w:rPr>
          <w:rFonts w:ascii="Times New Roman" w:eastAsia="Times New Roman" w:hAnsi="Times New Roman" w:cs="Times New Roman"/>
          <w:b/>
          <w:bCs/>
          <w:sz w:val="24"/>
          <w:szCs w:val="24"/>
          <w:vertAlign w:val="superscript"/>
          <w:lang w:eastAsia="ru-RU"/>
        </w:rPr>
        <w:t>-1</w:t>
      </w:r>
      <w:r w:rsidRPr="00D27916">
        <w:rPr>
          <w:rFonts w:ascii="Times New Roman" w:eastAsia="Times New Roman" w:hAnsi="Times New Roman" w:cs="Times New Roman"/>
          <w:b/>
          <w:bCs/>
          <w:sz w:val="24"/>
          <w:szCs w:val="24"/>
          <w:lang w:eastAsia="ru-RU"/>
        </w:rPr>
        <w:t>. </w:t>
      </w:r>
      <w:r w:rsidRPr="00D27916">
        <w:rPr>
          <w:rFonts w:ascii="Times New Roman" w:eastAsia="Times New Roman" w:hAnsi="Times New Roman" w:cs="Times New Roman"/>
          <w:sz w:val="24"/>
          <w:szCs w:val="24"/>
          <w:lang w:eastAsia="ru-RU"/>
        </w:rPr>
        <w:t>Професія (вид занять), кваліфікація, Реє</w:t>
      </w:r>
      <w:proofErr w:type="gramStart"/>
      <w:r w:rsidRPr="00D27916">
        <w:rPr>
          <w:rFonts w:ascii="Times New Roman" w:eastAsia="Times New Roman" w:hAnsi="Times New Roman" w:cs="Times New Roman"/>
          <w:sz w:val="24"/>
          <w:szCs w:val="24"/>
          <w:lang w:eastAsia="ru-RU"/>
        </w:rPr>
        <w:t>стр</w:t>
      </w:r>
      <w:proofErr w:type="gramEnd"/>
      <w:r w:rsidRPr="00D27916">
        <w:rPr>
          <w:rFonts w:ascii="Times New Roman" w:eastAsia="Times New Roman" w:hAnsi="Times New Roman" w:cs="Times New Roman"/>
          <w:sz w:val="24"/>
          <w:szCs w:val="24"/>
          <w:lang w:eastAsia="ru-RU"/>
        </w:rPr>
        <w:t xml:space="preserve"> кваліфікацій</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73" w:name="n1690"/>
      <w:bookmarkEnd w:id="273"/>
      <w:r w:rsidRPr="00D27916">
        <w:rPr>
          <w:rFonts w:ascii="Times New Roman" w:eastAsia="Times New Roman" w:hAnsi="Times New Roman" w:cs="Times New Roman"/>
          <w:sz w:val="24"/>
          <w:szCs w:val="24"/>
          <w:lang w:eastAsia="ru-RU"/>
        </w:rPr>
        <w:t>Професія (вид занять) - це сукупність близьких за трудовими функціями видів трудової діяльності, що можуть вимагати певної професійної та/або освітньої кваліфікації працівника.</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74" w:name="n1691"/>
      <w:bookmarkEnd w:id="274"/>
      <w:r w:rsidRPr="00D27916">
        <w:rPr>
          <w:rFonts w:ascii="Times New Roman" w:eastAsia="Times New Roman" w:hAnsi="Times New Roman" w:cs="Times New Roman"/>
          <w:sz w:val="24"/>
          <w:szCs w:val="24"/>
          <w:lang w:eastAsia="ru-RU"/>
        </w:rPr>
        <w:t>Трудова функція - це інтегрований, переважно автономний набі</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 xml:space="preserve"> трудових дій, що визначається характерним для нього технологічним процесом та передбачає наявність певних компетентностей, необхідних для їх виконання.</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75" w:name="n1692"/>
      <w:bookmarkEnd w:id="275"/>
      <w:r w:rsidRPr="00D27916">
        <w:rPr>
          <w:rFonts w:ascii="Times New Roman" w:eastAsia="Times New Roman" w:hAnsi="Times New Roman" w:cs="Times New Roman"/>
          <w:sz w:val="24"/>
          <w:szCs w:val="24"/>
          <w:lang w:eastAsia="ru-RU"/>
        </w:rPr>
        <w:t>Професійна кваліфікація (повна професійна кваліфікація) - це визнана або присвоєна/</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ідтверджена суб’єктом, уповноваженим на це законодавством,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всі трудові функції, визначені відповідним професійним стандартом.</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76" w:name="n1693"/>
      <w:bookmarkEnd w:id="276"/>
      <w:r w:rsidRPr="00D27916">
        <w:rPr>
          <w:rFonts w:ascii="Times New Roman" w:eastAsia="Times New Roman" w:hAnsi="Times New Roman" w:cs="Times New Roman"/>
          <w:sz w:val="24"/>
          <w:szCs w:val="24"/>
          <w:lang w:eastAsia="ru-RU"/>
        </w:rPr>
        <w:t>Часткова професійна кваліфікація - це визнана або присвоєна/</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 xml:space="preserve">ідтверджена суб’єктом, уповноваженим на це законодавством, та засвідчена відповідним документом стандартизована сукупність здобутих особою компетентностей та/або результатів </w:t>
      </w:r>
      <w:r w:rsidRPr="00D27916">
        <w:rPr>
          <w:rFonts w:ascii="Times New Roman" w:eastAsia="Times New Roman" w:hAnsi="Times New Roman" w:cs="Times New Roman"/>
          <w:sz w:val="24"/>
          <w:szCs w:val="24"/>
          <w:lang w:eastAsia="ru-RU"/>
        </w:rPr>
        <w:lastRenderedPageBreak/>
        <w:t>навчання, що дає змогу здійснювати частину трудових функцій, визначених відповідним професійним стандартом.</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77" w:name="n1694"/>
      <w:bookmarkEnd w:id="277"/>
      <w:r w:rsidRPr="00D27916">
        <w:rPr>
          <w:rFonts w:ascii="Times New Roman" w:eastAsia="Times New Roman" w:hAnsi="Times New Roman" w:cs="Times New Roman"/>
          <w:sz w:val="24"/>
          <w:szCs w:val="24"/>
          <w:lang w:eastAsia="ru-RU"/>
        </w:rPr>
        <w:t>Перелік робіт, які не потребують наявності в особи професійної або часткової професійної кваліфікації, затверджується Кабінетом Міні</w:t>
      </w:r>
      <w:proofErr w:type="gramStart"/>
      <w:r w:rsidRPr="00D27916">
        <w:rPr>
          <w:rFonts w:ascii="Times New Roman" w:eastAsia="Times New Roman" w:hAnsi="Times New Roman" w:cs="Times New Roman"/>
          <w:sz w:val="24"/>
          <w:szCs w:val="24"/>
          <w:lang w:eastAsia="ru-RU"/>
        </w:rPr>
        <w:t>стр</w:t>
      </w:r>
      <w:proofErr w:type="gramEnd"/>
      <w:r w:rsidRPr="00D27916">
        <w:rPr>
          <w:rFonts w:ascii="Times New Roman" w:eastAsia="Times New Roman" w:hAnsi="Times New Roman" w:cs="Times New Roman"/>
          <w:sz w:val="24"/>
          <w:szCs w:val="24"/>
          <w:lang w:eastAsia="ru-RU"/>
        </w:rPr>
        <w:t>ів України за поданням Національного агентства кваліфікацій.</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78" w:name="n1695"/>
      <w:bookmarkEnd w:id="278"/>
      <w:r w:rsidRPr="00D27916">
        <w:rPr>
          <w:rFonts w:ascii="Times New Roman" w:eastAsia="Times New Roman" w:hAnsi="Times New Roman" w:cs="Times New Roman"/>
          <w:sz w:val="24"/>
          <w:szCs w:val="24"/>
          <w:lang w:eastAsia="ru-RU"/>
        </w:rPr>
        <w:t>Реє</w:t>
      </w:r>
      <w:proofErr w:type="gramStart"/>
      <w:r w:rsidRPr="00D27916">
        <w:rPr>
          <w:rFonts w:ascii="Times New Roman" w:eastAsia="Times New Roman" w:hAnsi="Times New Roman" w:cs="Times New Roman"/>
          <w:sz w:val="24"/>
          <w:szCs w:val="24"/>
          <w:lang w:eastAsia="ru-RU"/>
        </w:rPr>
        <w:t>стр</w:t>
      </w:r>
      <w:proofErr w:type="gramEnd"/>
      <w:r w:rsidRPr="00D27916">
        <w:rPr>
          <w:rFonts w:ascii="Times New Roman" w:eastAsia="Times New Roman" w:hAnsi="Times New Roman" w:cs="Times New Roman"/>
          <w:sz w:val="24"/>
          <w:szCs w:val="24"/>
          <w:lang w:eastAsia="ru-RU"/>
        </w:rPr>
        <w:t xml:space="preserve"> кваліфікацій - це автоматизована система збирання, верифікації, оброблення, зберігання та захисту інформації про кваліфікації.</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79" w:name="n1696"/>
      <w:bookmarkEnd w:id="279"/>
      <w:r w:rsidRPr="00D27916">
        <w:rPr>
          <w:rFonts w:ascii="Times New Roman" w:eastAsia="Times New Roman" w:hAnsi="Times New Roman" w:cs="Times New Roman"/>
          <w:sz w:val="24"/>
          <w:szCs w:val="24"/>
          <w:lang w:eastAsia="ru-RU"/>
        </w:rPr>
        <w:t>Реє</w:t>
      </w:r>
      <w:proofErr w:type="gramStart"/>
      <w:r w:rsidRPr="00D27916">
        <w:rPr>
          <w:rFonts w:ascii="Times New Roman" w:eastAsia="Times New Roman" w:hAnsi="Times New Roman" w:cs="Times New Roman"/>
          <w:sz w:val="24"/>
          <w:szCs w:val="24"/>
          <w:lang w:eastAsia="ru-RU"/>
        </w:rPr>
        <w:t>стр</w:t>
      </w:r>
      <w:proofErr w:type="gramEnd"/>
      <w:r w:rsidRPr="00D27916">
        <w:rPr>
          <w:rFonts w:ascii="Times New Roman" w:eastAsia="Times New Roman" w:hAnsi="Times New Roman" w:cs="Times New Roman"/>
          <w:sz w:val="24"/>
          <w:szCs w:val="24"/>
          <w:lang w:eastAsia="ru-RU"/>
        </w:rPr>
        <w:t xml:space="preserve"> кваліфікацій містить інформацію про професію (вид занять), професійні та часткові професійні кваліфікації, освітні кваліфікації, професійні стандарти з урахуванням рівнів Національної рамки кваліфікацій.</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80" w:name="n1697"/>
      <w:bookmarkEnd w:id="280"/>
      <w:r w:rsidRPr="00D27916">
        <w:rPr>
          <w:rFonts w:ascii="Times New Roman" w:eastAsia="Times New Roman" w:hAnsi="Times New Roman" w:cs="Times New Roman"/>
          <w:sz w:val="24"/>
          <w:szCs w:val="24"/>
          <w:lang w:eastAsia="ru-RU"/>
        </w:rPr>
        <w:t>Національне агенство кваліфікацій забезпечує відкритий доступ до Реєстру кваліфікацій всім заінтересованим особам.</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81" w:name="n1698"/>
      <w:bookmarkEnd w:id="281"/>
      <w:r w:rsidRPr="00D27916">
        <w:rPr>
          <w:rFonts w:ascii="Times New Roman" w:eastAsia="Times New Roman" w:hAnsi="Times New Roman" w:cs="Times New Roman"/>
          <w:sz w:val="24"/>
          <w:szCs w:val="24"/>
          <w:lang w:eastAsia="ru-RU"/>
        </w:rPr>
        <w:t>Порядок ведення Реєстру кваліфікацій затверджується Кабінетом Міні</w:t>
      </w:r>
      <w:proofErr w:type="gramStart"/>
      <w:r w:rsidRPr="00D27916">
        <w:rPr>
          <w:rFonts w:ascii="Times New Roman" w:eastAsia="Times New Roman" w:hAnsi="Times New Roman" w:cs="Times New Roman"/>
          <w:sz w:val="24"/>
          <w:szCs w:val="24"/>
          <w:lang w:eastAsia="ru-RU"/>
        </w:rPr>
        <w:t>стр</w:t>
      </w:r>
      <w:proofErr w:type="gramEnd"/>
      <w:r w:rsidRPr="00D27916">
        <w:rPr>
          <w:rFonts w:ascii="Times New Roman" w:eastAsia="Times New Roman" w:hAnsi="Times New Roman" w:cs="Times New Roman"/>
          <w:sz w:val="24"/>
          <w:szCs w:val="24"/>
          <w:lang w:eastAsia="ru-RU"/>
        </w:rPr>
        <w:t>ів України за поданням Національного агентства кваліфікацій.</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bookmarkStart w:id="282" w:name="n1708"/>
      <w:bookmarkEnd w:id="282"/>
      <w:r w:rsidRPr="00D27916">
        <w:rPr>
          <w:rFonts w:ascii="Times New Roman" w:eastAsia="Times New Roman" w:hAnsi="Times New Roman" w:cs="Times New Roman"/>
          <w:i/>
          <w:iCs/>
          <w:sz w:val="24"/>
          <w:szCs w:val="24"/>
          <w:shd w:val="clear" w:color="auto" w:fill="FFFFFF"/>
          <w:lang w:eastAsia="ru-RU"/>
        </w:rPr>
        <w:t>{Кодекс доповнено статтею 4</w:t>
      </w:r>
      <w:r w:rsidRPr="00D27916">
        <w:rPr>
          <w:rFonts w:ascii="Times New Roman" w:eastAsia="Times New Roman" w:hAnsi="Times New Roman" w:cs="Times New Roman"/>
          <w:b/>
          <w:bCs/>
          <w:sz w:val="24"/>
          <w:szCs w:val="24"/>
          <w:shd w:val="clear" w:color="auto" w:fill="FFFFFF"/>
          <w:vertAlign w:val="superscript"/>
          <w:lang w:eastAsia="ru-RU"/>
        </w:rPr>
        <w:t>-1</w:t>
      </w:r>
      <w:r w:rsidRPr="00D27916">
        <w:rPr>
          <w:rFonts w:ascii="Times New Roman" w:eastAsia="Times New Roman" w:hAnsi="Times New Roman" w:cs="Times New Roman"/>
          <w:i/>
          <w:iCs/>
          <w:sz w:val="24"/>
          <w:szCs w:val="24"/>
          <w:shd w:val="clear" w:color="auto" w:fill="FFFFFF"/>
          <w:lang w:eastAsia="ru-RU"/>
        </w:rPr>
        <w:t> згідно із Законом </w:t>
      </w:r>
      <w:hyperlink r:id="rId276" w:anchor="n7" w:tgtFrame="_blank" w:history="1">
        <w:r w:rsidRPr="00D27916">
          <w:rPr>
            <w:rFonts w:ascii="Times New Roman" w:eastAsia="Times New Roman" w:hAnsi="Times New Roman" w:cs="Times New Roman"/>
            <w:i/>
            <w:iCs/>
            <w:sz w:val="24"/>
            <w:szCs w:val="24"/>
            <w:u w:val="single"/>
            <w:lang w:eastAsia="ru-RU"/>
          </w:rPr>
          <w:t>№ 2179-IX від 01.04.2022</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83" w:name="n1699"/>
      <w:bookmarkEnd w:id="283"/>
      <w:r w:rsidRPr="00D27916">
        <w:rPr>
          <w:rFonts w:ascii="Times New Roman" w:eastAsia="Times New Roman" w:hAnsi="Times New Roman" w:cs="Times New Roman"/>
          <w:b/>
          <w:bCs/>
          <w:sz w:val="24"/>
          <w:szCs w:val="24"/>
          <w:lang w:eastAsia="ru-RU"/>
        </w:rPr>
        <w:t>Стаття 4</w:t>
      </w:r>
      <w:r w:rsidRPr="00D27916">
        <w:rPr>
          <w:rFonts w:ascii="Times New Roman" w:eastAsia="Times New Roman" w:hAnsi="Times New Roman" w:cs="Times New Roman"/>
          <w:b/>
          <w:bCs/>
          <w:sz w:val="24"/>
          <w:szCs w:val="24"/>
          <w:vertAlign w:val="superscript"/>
          <w:lang w:eastAsia="ru-RU"/>
        </w:rPr>
        <w:t>-2</w:t>
      </w:r>
      <w:r w:rsidRPr="00D27916">
        <w:rPr>
          <w:rFonts w:ascii="Times New Roman" w:eastAsia="Times New Roman" w:hAnsi="Times New Roman" w:cs="Times New Roman"/>
          <w:sz w:val="24"/>
          <w:szCs w:val="24"/>
          <w:lang w:eastAsia="ru-RU"/>
        </w:rPr>
        <w:t>. Професійні стандарти</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84" w:name="n1700"/>
      <w:bookmarkEnd w:id="284"/>
      <w:r w:rsidRPr="00D27916">
        <w:rPr>
          <w:rFonts w:ascii="Times New Roman" w:eastAsia="Times New Roman" w:hAnsi="Times New Roman" w:cs="Times New Roman"/>
          <w:sz w:val="24"/>
          <w:szCs w:val="24"/>
          <w:lang w:eastAsia="ru-RU"/>
        </w:rPr>
        <w:t>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85" w:name="n1701"/>
      <w:bookmarkEnd w:id="285"/>
      <w:r w:rsidRPr="00D27916">
        <w:rPr>
          <w:rFonts w:ascii="Times New Roman" w:eastAsia="Times New Roman" w:hAnsi="Times New Roman" w:cs="Times New Roman"/>
          <w:sz w:val="24"/>
          <w:szCs w:val="24"/>
          <w:lang w:eastAsia="ru-RU"/>
        </w:rPr>
        <w:t>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заінтересованими суб’єктами.</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86" w:name="n1702"/>
      <w:bookmarkEnd w:id="286"/>
      <w:r w:rsidRPr="00D27916">
        <w:rPr>
          <w:rFonts w:ascii="Times New Roman" w:eastAsia="Times New Roman" w:hAnsi="Times New Roman" w:cs="Times New Roman"/>
          <w:sz w:val="24"/>
          <w:szCs w:val="24"/>
          <w:lang w:eastAsia="ru-RU"/>
        </w:rPr>
        <w:t>Професійні стандарти затверджуються їх розробниками.</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87" w:name="n1703"/>
      <w:bookmarkEnd w:id="287"/>
      <w:r w:rsidRPr="00D27916">
        <w:rPr>
          <w:rFonts w:ascii="Times New Roman" w:eastAsia="Times New Roman" w:hAnsi="Times New Roman" w:cs="Times New Roman"/>
          <w:sz w:val="24"/>
          <w:szCs w:val="24"/>
          <w:lang w:eastAsia="ru-RU"/>
        </w:rPr>
        <w:t xml:space="preserve">У разі якщо розробником не є галузева рада з питань розроблення професійних стандартів, професійний стандарт затверджується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ісля погодження з репрезентативним всеукраїнським об’єднанням професійних спілок на галузевому рівні.</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88" w:name="n1704"/>
      <w:bookmarkEnd w:id="288"/>
      <w:r w:rsidRPr="00D27916">
        <w:rPr>
          <w:rFonts w:ascii="Times New Roman" w:eastAsia="Times New Roman" w:hAnsi="Times New Roman" w:cs="Times New Roman"/>
          <w:sz w:val="24"/>
          <w:szCs w:val="24"/>
          <w:lang w:eastAsia="ru-RU"/>
        </w:rPr>
        <w:t>Порядок розроблення, введення в дію та перегляду професійних стандартів затверджується Кабінетом Міні</w:t>
      </w:r>
      <w:proofErr w:type="gramStart"/>
      <w:r w:rsidRPr="00D27916">
        <w:rPr>
          <w:rFonts w:ascii="Times New Roman" w:eastAsia="Times New Roman" w:hAnsi="Times New Roman" w:cs="Times New Roman"/>
          <w:sz w:val="24"/>
          <w:szCs w:val="24"/>
          <w:lang w:eastAsia="ru-RU"/>
        </w:rPr>
        <w:t>стр</w:t>
      </w:r>
      <w:proofErr w:type="gramEnd"/>
      <w:r w:rsidRPr="00D27916">
        <w:rPr>
          <w:rFonts w:ascii="Times New Roman" w:eastAsia="Times New Roman" w:hAnsi="Times New Roman" w:cs="Times New Roman"/>
          <w:sz w:val="24"/>
          <w:szCs w:val="24"/>
          <w:lang w:eastAsia="ru-RU"/>
        </w:rPr>
        <w:t>ів України за поданням Національного агентства кваліфікацій.</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89" w:name="n1705"/>
      <w:bookmarkEnd w:id="289"/>
      <w:r w:rsidRPr="00D27916">
        <w:rPr>
          <w:rFonts w:ascii="Times New Roman" w:eastAsia="Times New Roman" w:hAnsi="Times New Roman" w:cs="Times New Roman"/>
          <w:sz w:val="24"/>
          <w:szCs w:val="24"/>
          <w:lang w:eastAsia="ru-RU"/>
        </w:rPr>
        <w:t>Порядок розроблення та затвердження кваліфікаційних характеристик затверджується центральним органом виконавчої влади, що забезпечує формування державної політики у сфері праці, трудових відносин та зайнятості населення, за поданням Національного агентства кваліфікацій.</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90" w:name="n1706"/>
      <w:bookmarkEnd w:id="290"/>
      <w:r w:rsidRPr="00D27916">
        <w:rPr>
          <w:rFonts w:ascii="Times New Roman" w:eastAsia="Times New Roman" w:hAnsi="Times New Roman" w:cs="Times New Roman"/>
          <w:sz w:val="24"/>
          <w:szCs w:val="24"/>
          <w:lang w:eastAsia="ru-RU"/>
        </w:rPr>
        <w:t>Вимоги до компетентностей, обов’язкі</w:t>
      </w:r>
      <w:proofErr w:type="gramStart"/>
      <w:r w:rsidRPr="00D27916">
        <w:rPr>
          <w:rFonts w:ascii="Times New Roman" w:eastAsia="Times New Roman" w:hAnsi="Times New Roman" w:cs="Times New Roman"/>
          <w:sz w:val="24"/>
          <w:szCs w:val="24"/>
          <w:lang w:eastAsia="ru-RU"/>
        </w:rPr>
        <w:t>в</w:t>
      </w:r>
      <w:proofErr w:type="gramEnd"/>
      <w:r w:rsidRPr="00D27916">
        <w:rPr>
          <w:rFonts w:ascii="Times New Roman" w:eastAsia="Times New Roman" w:hAnsi="Times New Roman" w:cs="Times New Roman"/>
          <w:sz w:val="24"/>
          <w:szCs w:val="24"/>
          <w:lang w:eastAsia="ru-RU"/>
        </w:rPr>
        <w:t xml:space="preserve"> та кваліфікацій працівників визначаються професійними стандартами. За відсутності професійних стандарті</w:t>
      </w:r>
      <w:proofErr w:type="gramStart"/>
      <w:r w:rsidRPr="00D27916">
        <w:rPr>
          <w:rFonts w:ascii="Times New Roman" w:eastAsia="Times New Roman" w:hAnsi="Times New Roman" w:cs="Times New Roman"/>
          <w:sz w:val="24"/>
          <w:szCs w:val="24"/>
          <w:lang w:eastAsia="ru-RU"/>
        </w:rPr>
        <w:t>в</w:t>
      </w:r>
      <w:proofErr w:type="gramEnd"/>
      <w:r w:rsidRPr="00D27916">
        <w:rPr>
          <w:rFonts w:ascii="Times New Roman" w:eastAsia="Times New Roman" w:hAnsi="Times New Roman" w:cs="Times New Roman"/>
          <w:sz w:val="24"/>
          <w:szCs w:val="24"/>
          <w:lang w:eastAsia="ru-RU"/>
        </w:rPr>
        <w:t xml:space="preserve"> такі вимоги можуть визначатися кваліфікаційними характеристиками.</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91" w:name="n1707"/>
      <w:bookmarkEnd w:id="291"/>
      <w:r w:rsidRPr="00D27916">
        <w:rPr>
          <w:rFonts w:ascii="Times New Roman" w:eastAsia="Times New Roman" w:hAnsi="Times New Roman" w:cs="Times New Roman"/>
          <w:sz w:val="24"/>
          <w:szCs w:val="24"/>
          <w:lang w:eastAsia="ru-RU"/>
        </w:rPr>
        <w:t>Методичні рекомендації щодо розроблення професійних стандартів розробляються Національним агентством кваліфікацій та оприлюднюються на його офіційному веб-сайті.</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bookmarkStart w:id="292" w:name="n1688"/>
      <w:bookmarkEnd w:id="292"/>
      <w:r w:rsidRPr="00D27916">
        <w:rPr>
          <w:rFonts w:ascii="Times New Roman" w:eastAsia="Times New Roman" w:hAnsi="Times New Roman" w:cs="Times New Roman"/>
          <w:i/>
          <w:iCs/>
          <w:sz w:val="24"/>
          <w:szCs w:val="24"/>
          <w:shd w:val="clear" w:color="auto" w:fill="FFFFFF"/>
          <w:lang w:eastAsia="ru-RU"/>
        </w:rPr>
        <w:t>{Кодекс доповнено статтею 4</w:t>
      </w:r>
      <w:r w:rsidRPr="00D27916">
        <w:rPr>
          <w:rFonts w:ascii="Times New Roman" w:eastAsia="Times New Roman" w:hAnsi="Times New Roman" w:cs="Times New Roman"/>
          <w:b/>
          <w:bCs/>
          <w:sz w:val="24"/>
          <w:szCs w:val="24"/>
          <w:shd w:val="clear" w:color="auto" w:fill="FFFFFF"/>
          <w:vertAlign w:val="superscript"/>
          <w:lang w:eastAsia="ru-RU"/>
        </w:rPr>
        <w:t>-2</w:t>
      </w:r>
      <w:r w:rsidRPr="00D27916">
        <w:rPr>
          <w:rFonts w:ascii="Times New Roman" w:eastAsia="Times New Roman" w:hAnsi="Times New Roman" w:cs="Times New Roman"/>
          <w:i/>
          <w:iCs/>
          <w:sz w:val="24"/>
          <w:szCs w:val="24"/>
          <w:shd w:val="clear" w:color="auto" w:fill="FFFFFF"/>
          <w:lang w:eastAsia="ru-RU"/>
        </w:rPr>
        <w:t> згідно із Законом </w:t>
      </w:r>
      <w:hyperlink r:id="rId277" w:anchor="n7" w:tgtFrame="_blank" w:history="1">
        <w:r w:rsidRPr="00D27916">
          <w:rPr>
            <w:rFonts w:ascii="Times New Roman" w:eastAsia="Times New Roman" w:hAnsi="Times New Roman" w:cs="Times New Roman"/>
            <w:i/>
            <w:iCs/>
            <w:sz w:val="24"/>
            <w:szCs w:val="24"/>
            <w:u w:val="single"/>
            <w:lang w:eastAsia="ru-RU"/>
          </w:rPr>
          <w:t>№ 2179-IX від 01.04.2022</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pacing w:after="0" w:line="240" w:lineRule="auto"/>
        <w:ind w:firstLine="450"/>
        <w:jc w:val="both"/>
        <w:rPr>
          <w:rFonts w:ascii="Times New Roman" w:eastAsia="Times New Roman" w:hAnsi="Times New Roman" w:cs="Times New Roman"/>
          <w:i/>
          <w:iCs/>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t xml:space="preserve">{Статтю 5 виключено на </w:t>
      </w:r>
      <w:proofErr w:type="gramStart"/>
      <w:r w:rsidRPr="00D27916">
        <w:rPr>
          <w:rFonts w:ascii="Times New Roman" w:eastAsia="Times New Roman" w:hAnsi="Times New Roman" w:cs="Times New Roman"/>
          <w:i/>
          <w:iCs/>
          <w:sz w:val="24"/>
          <w:szCs w:val="24"/>
          <w:shd w:val="clear" w:color="auto" w:fill="FFFFFF"/>
          <w:lang w:eastAsia="ru-RU"/>
        </w:rPr>
        <w:t>п</w:t>
      </w:r>
      <w:proofErr w:type="gramEnd"/>
      <w:r w:rsidRPr="00D27916">
        <w:rPr>
          <w:rFonts w:ascii="Times New Roman" w:eastAsia="Times New Roman" w:hAnsi="Times New Roman" w:cs="Times New Roman"/>
          <w:i/>
          <w:iCs/>
          <w:sz w:val="24"/>
          <w:szCs w:val="24"/>
          <w:shd w:val="clear" w:color="auto" w:fill="FFFFFF"/>
          <w:lang w:eastAsia="ru-RU"/>
        </w:rPr>
        <w:t>ідставі Закону </w:t>
      </w:r>
      <w:hyperlink r:id="rId278" w:tgtFrame="_blank" w:history="1">
        <w:r w:rsidRPr="00D27916">
          <w:rPr>
            <w:rFonts w:ascii="Times New Roman" w:eastAsia="Times New Roman" w:hAnsi="Times New Roman" w:cs="Times New Roman"/>
            <w:i/>
            <w:iCs/>
            <w:sz w:val="24"/>
            <w:szCs w:val="24"/>
            <w:u w:val="single"/>
            <w:lang w:eastAsia="ru-RU"/>
          </w:rPr>
          <w:t>№ 871-12 від 20.03.91</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lang w:eastAsia="ru-RU"/>
        </w:rPr>
        <w:t>Стаття 5</w:t>
      </w:r>
      <w:r w:rsidRPr="00D27916">
        <w:rPr>
          <w:rFonts w:ascii="Times New Roman" w:eastAsia="Times New Roman" w:hAnsi="Times New Roman" w:cs="Times New Roman"/>
          <w:b/>
          <w:bCs/>
          <w:sz w:val="24"/>
          <w:szCs w:val="24"/>
          <w:vertAlign w:val="superscript"/>
          <w:lang w:eastAsia="ru-RU"/>
        </w:rPr>
        <w:t>-1</w:t>
      </w:r>
      <w:r w:rsidRPr="00D27916">
        <w:rPr>
          <w:rFonts w:ascii="Times New Roman" w:eastAsia="Times New Roman" w:hAnsi="Times New Roman" w:cs="Times New Roman"/>
          <w:b/>
          <w:bCs/>
          <w:sz w:val="24"/>
          <w:szCs w:val="24"/>
          <w:lang w:eastAsia="ru-RU"/>
        </w:rPr>
        <w:t>.</w:t>
      </w:r>
      <w:r w:rsidRPr="00D27916">
        <w:rPr>
          <w:rFonts w:ascii="Times New Roman" w:eastAsia="Times New Roman" w:hAnsi="Times New Roman" w:cs="Times New Roman"/>
          <w:sz w:val="24"/>
          <w:szCs w:val="24"/>
          <w:lang w:eastAsia="ru-RU"/>
        </w:rPr>
        <w:t> Гарантії забезпечення права громадян на працю</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Держава гарантує працездатним громадянам, які постійно проживають на території України:</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вільний вибі</w:t>
      </w:r>
      <w:proofErr w:type="gramStart"/>
      <w:r w:rsidRPr="00D27916">
        <w:rPr>
          <w:rFonts w:ascii="Times New Roman" w:eastAsia="Times New Roman" w:hAnsi="Times New Roman" w:cs="Times New Roman"/>
          <w:sz w:val="24"/>
          <w:szCs w:val="24"/>
          <w:lang w:eastAsia="ru-RU"/>
        </w:rPr>
        <w:t>р</w:t>
      </w:r>
      <w:proofErr w:type="gramEnd"/>
      <w:r w:rsidRPr="00D27916">
        <w:rPr>
          <w:rFonts w:ascii="Times New Roman" w:eastAsia="Times New Roman" w:hAnsi="Times New Roman" w:cs="Times New Roman"/>
          <w:sz w:val="24"/>
          <w:szCs w:val="24"/>
          <w:lang w:eastAsia="ru-RU"/>
        </w:rPr>
        <w:t xml:space="preserve"> виду діяльності;</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безплатне сприяння державними службами зайнятості у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ідборі підходящої роботи і працевлаштуванні відповідно до покликання, здібностей, професійної підготовки, освіти, з урахуванням суспільних потреб;</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надання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ідприємствами, установами, організаціями відповідно до їх попередньо поданих заявок роботи за фахом випускникам закладів професійної (професійно-технічної), фахової передвищої, вищої освіти;</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безплатне навчання безробітних нових професій, перепідготовку в закладах освіти або у системі державної служби зайнятості з виплатою стипендії;</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компенсацію відповідно до законодавства </w:t>
      </w:r>
      <w:proofErr w:type="gramStart"/>
      <w:r w:rsidRPr="00D27916">
        <w:rPr>
          <w:rFonts w:ascii="Times New Roman" w:eastAsia="Times New Roman" w:hAnsi="Times New Roman" w:cs="Times New Roman"/>
          <w:sz w:val="24"/>
          <w:szCs w:val="24"/>
          <w:lang w:eastAsia="ru-RU"/>
        </w:rPr>
        <w:t>матер</w:t>
      </w:r>
      <w:proofErr w:type="gramEnd"/>
      <w:r w:rsidRPr="00D27916">
        <w:rPr>
          <w:rFonts w:ascii="Times New Roman" w:eastAsia="Times New Roman" w:hAnsi="Times New Roman" w:cs="Times New Roman"/>
          <w:sz w:val="24"/>
          <w:szCs w:val="24"/>
          <w:lang w:eastAsia="ru-RU"/>
        </w:rPr>
        <w:t>іальних витрат у зв'язку з направленням на роботу в іншу місцевість;</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lastRenderedPageBreak/>
        <w:t xml:space="preserve">правовий захист від необгрунтованої відмови у прийнятті на роботу і </w:t>
      </w:r>
      <w:proofErr w:type="gramStart"/>
      <w:r w:rsidRPr="00D27916">
        <w:rPr>
          <w:rFonts w:ascii="Times New Roman" w:eastAsia="Times New Roman" w:hAnsi="Times New Roman" w:cs="Times New Roman"/>
          <w:sz w:val="24"/>
          <w:szCs w:val="24"/>
          <w:lang w:eastAsia="ru-RU"/>
        </w:rPr>
        <w:t>незаконного</w:t>
      </w:r>
      <w:proofErr w:type="gramEnd"/>
      <w:r w:rsidRPr="00D27916">
        <w:rPr>
          <w:rFonts w:ascii="Times New Roman" w:eastAsia="Times New Roman" w:hAnsi="Times New Roman" w:cs="Times New Roman"/>
          <w:sz w:val="24"/>
          <w:szCs w:val="24"/>
          <w:lang w:eastAsia="ru-RU"/>
        </w:rPr>
        <w:t xml:space="preserve"> звільнення, а також сприяння у збереженні роботи;</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93" w:name="n1862"/>
      <w:bookmarkEnd w:id="293"/>
      <w:r w:rsidRPr="00D27916">
        <w:rPr>
          <w:rFonts w:ascii="Times New Roman" w:eastAsia="Times New Roman" w:hAnsi="Times New Roman" w:cs="Times New Roman"/>
          <w:sz w:val="24"/>
          <w:szCs w:val="24"/>
          <w:lang w:eastAsia="ru-RU"/>
        </w:rPr>
        <w:t xml:space="preserve">правовий захист від мобінгу (цькування), дискримінації, упередженого ставлення у сфері праці, захист честі та гідності працівника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 xml:space="preserve">ід час здійснення ним трудової діяльності, а також забезпечення особам, які зазнали таких дій та/або бездіяльності, права на звернення до центрального органу виконавчої влади, що реалізує державну політику у сфері нагляду та контролю за додержанням законодавства про працю, та до суду щодо визнання таких фактів та їх усунення (без припинення працівником трудової діяльності на період розгляду скарги, провадження у справі), а також відшкодування шкоди, заподіяної внаслідок таких дій та/або бездіяльності, на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ідставі судового рішення, що набрало законної сили.</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t>{Кодекс доповнено статтею 5</w:t>
      </w:r>
      <w:r w:rsidRPr="00D27916">
        <w:rPr>
          <w:rFonts w:ascii="Times New Roman" w:eastAsia="Times New Roman" w:hAnsi="Times New Roman" w:cs="Times New Roman"/>
          <w:b/>
          <w:bCs/>
          <w:sz w:val="24"/>
          <w:szCs w:val="24"/>
          <w:shd w:val="clear" w:color="auto" w:fill="FFFFFF"/>
          <w:vertAlign w:val="superscript"/>
          <w:lang w:eastAsia="ru-RU"/>
        </w:rPr>
        <w:t>-1</w:t>
      </w:r>
      <w:r w:rsidRPr="00D27916">
        <w:rPr>
          <w:rFonts w:ascii="Times New Roman" w:eastAsia="Times New Roman" w:hAnsi="Times New Roman" w:cs="Times New Roman"/>
          <w:i/>
          <w:iCs/>
          <w:sz w:val="24"/>
          <w:szCs w:val="24"/>
          <w:shd w:val="clear" w:color="auto" w:fill="FFFFFF"/>
          <w:lang w:eastAsia="ru-RU"/>
        </w:rPr>
        <w:t> згідно із Законом </w:t>
      </w:r>
      <w:hyperlink r:id="rId279" w:tgtFrame="_blank" w:history="1">
        <w:r w:rsidRPr="00D27916">
          <w:rPr>
            <w:rFonts w:ascii="Times New Roman" w:eastAsia="Times New Roman" w:hAnsi="Times New Roman" w:cs="Times New Roman"/>
            <w:i/>
            <w:iCs/>
            <w:sz w:val="24"/>
            <w:szCs w:val="24"/>
            <w:u w:val="single"/>
            <w:lang w:eastAsia="ru-RU"/>
          </w:rPr>
          <w:t>№ 263/95-ВР від 05.07.95</w:t>
        </w:r>
      </w:hyperlink>
      <w:r w:rsidRPr="00D27916">
        <w:rPr>
          <w:rFonts w:ascii="Times New Roman" w:eastAsia="Times New Roman" w:hAnsi="Times New Roman" w:cs="Times New Roman"/>
          <w:i/>
          <w:iCs/>
          <w:sz w:val="24"/>
          <w:szCs w:val="24"/>
          <w:shd w:val="clear" w:color="auto" w:fill="FFFFFF"/>
          <w:lang w:eastAsia="ru-RU"/>
        </w:rPr>
        <w:t>; із змінами, внесеними згідно із Законами </w:t>
      </w:r>
      <w:hyperlink r:id="rId280" w:anchor="n10" w:tgtFrame="_blank" w:history="1">
        <w:r w:rsidRPr="00D27916">
          <w:rPr>
            <w:rFonts w:ascii="Times New Roman" w:eastAsia="Times New Roman" w:hAnsi="Times New Roman" w:cs="Times New Roman"/>
            <w:i/>
            <w:iCs/>
            <w:sz w:val="24"/>
            <w:szCs w:val="24"/>
            <w:u w:val="single"/>
            <w:lang w:eastAsia="ru-RU"/>
          </w:rPr>
          <w:t>№ 2215-IX від 21.04.2022</w:t>
        </w:r>
      </w:hyperlink>
      <w:r w:rsidRPr="00D27916">
        <w:rPr>
          <w:rFonts w:ascii="Times New Roman" w:eastAsia="Times New Roman" w:hAnsi="Times New Roman" w:cs="Times New Roman"/>
          <w:i/>
          <w:iCs/>
          <w:sz w:val="24"/>
          <w:szCs w:val="24"/>
          <w:shd w:val="clear" w:color="auto" w:fill="FFFFFF"/>
          <w:lang w:eastAsia="ru-RU"/>
        </w:rPr>
        <w:t>, </w:t>
      </w:r>
      <w:hyperlink r:id="rId281" w:anchor="n21" w:tgtFrame="_blank" w:history="1">
        <w:r w:rsidRPr="00D27916">
          <w:rPr>
            <w:rFonts w:ascii="Times New Roman" w:eastAsia="Times New Roman" w:hAnsi="Times New Roman" w:cs="Times New Roman"/>
            <w:i/>
            <w:iCs/>
            <w:sz w:val="24"/>
            <w:szCs w:val="24"/>
            <w:u w:val="single"/>
            <w:lang w:eastAsia="ru-RU"/>
          </w:rPr>
          <w:t>№ 2759-IX від 16.11.2022</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pacing w:after="0" w:line="240" w:lineRule="auto"/>
        <w:ind w:firstLine="450"/>
        <w:jc w:val="both"/>
        <w:rPr>
          <w:rFonts w:ascii="Times New Roman" w:eastAsia="Times New Roman" w:hAnsi="Times New Roman" w:cs="Times New Roman"/>
          <w:i/>
          <w:iCs/>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t xml:space="preserve">{Статтю 6 виключено на </w:t>
      </w:r>
      <w:proofErr w:type="gramStart"/>
      <w:r w:rsidRPr="00D27916">
        <w:rPr>
          <w:rFonts w:ascii="Times New Roman" w:eastAsia="Times New Roman" w:hAnsi="Times New Roman" w:cs="Times New Roman"/>
          <w:i/>
          <w:iCs/>
          <w:sz w:val="24"/>
          <w:szCs w:val="24"/>
          <w:shd w:val="clear" w:color="auto" w:fill="FFFFFF"/>
          <w:lang w:eastAsia="ru-RU"/>
        </w:rPr>
        <w:t>п</w:t>
      </w:r>
      <w:proofErr w:type="gramEnd"/>
      <w:r w:rsidRPr="00D27916">
        <w:rPr>
          <w:rFonts w:ascii="Times New Roman" w:eastAsia="Times New Roman" w:hAnsi="Times New Roman" w:cs="Times New Roman"/>
          <w:i/>
          <w:iCs/>
          <w:sz w:val="24"/>
          <w:szCs w:val="24"/>
          <w:shd w:val="clear" w:color="auto" w:fill="FFFFFF"/>
          <w:lang w:eastAsia="ru-RU"/>
        </w:rPr>
        <w:t>ідставі Закону </w:t>
      </w:r>
      <w:hyperlink r:id="rId282" w:tgtFrame="_blank" w:history="1">
        <w:r w:rsidRPr="00D27916">
          <w:rPr>
            <w:rFonts w:ascii="Times New Roman" w:eastAsia="Times New Roman" w:hAnsi="Times New Roman" w:cs="Times New Roman"/>
            <w:i/>
            <w:iCs/>
            <w:sz w:val="24"/>
            <w:szCs w:val="24"/>
            <w:u w:val="single"/>
            <w:lang w:eastAsia="ru-RU"/>
          </w:rPr>
          <w:t>№ 871-12 від 20.03.91</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lang w:eastAsia="ru-RU"/>
        </w:rPr>
        <w:t>Стаття 7.</w:t>
      </w:r>
      <w:r w:rsidRPr="00D27916">
        <w:rPr>
          <w:rFonts w:ascii="Times New Roman" w:eastAsia="Times New Roman" w:hAnsi="Times New Roman" w:cs="Times New Roman"/>
          <w:sz w:val="24"/>
          <w:szCs w:val="24"/>
          <w:lang w:eastAsia="ru-RU"/>
        </w:rPr>
        <w:t> Особливості регулювання праці деяких категорій працівників</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Особливості регулювання праці осіб, які працюють у районах з особливими природними географічними і геологічними умовами та умовами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ідвищеного ризику для здоров'я, тимчасових і сезонних працівників, а також працівників, які працюють у фізичних осіб за трудовими договорами, додаткові (крім передбачених у </w:t>
      </w:r>
      <w:hyperlink r:id="rId283" w:anchor="n217" w:history="1">
        <w:r w:rsidRPr="00D27916">
          <w:rPr>
            <w:rFonts w:ascii="Times New Roman" w:eastAsia="Times New Roman" w:hAnsi="Times New Roman" w:cs="Times New Roman"/>
            <w:sz w:val="24"/>
            <w:szCs w:val="24"/>
            <w:u w:val="single"/>
            <w:lang w:eastAsia="ru-RU"/>
          </w:rPr>
          <w:t>статтях 37</w:t>
        </w:r>
      </w:hyperlink>
      <w:r w:rsidRPr="00D27916">
        <w:rPr>
          <w:rFonts w:ascii="Times New Roman" w:eastAsia="Times New Roman" w:hAnsi="Times New Roman" w:cs="Times New Roman"/>
          <w:sz w:val="24"/>
          <w:szCs w:val="24"/>
          <w:lang w:eastAsia="ru-RU"/>
        </w:rPr>
        <w:t> і </w:t>
      </w:r>
      <w:hyperlink r:id="rId284" w:anchor="n247" w:history="1">
        <w:r w:rsidRPr="00D27916">
          <w:rPr>
            <w:rFonts w:ascii="Times New Roman" w:eastAsia="Times New Roman" w:hAnsi="Times New Roman" w:cs="Times New Roman"/>
            <w:sz w:val="24"/>
            <w:szCs w:val="24"/>
            <w:u w:val="single"/>
            <w:lang w:eastAsia="ru-RU"/>
          </w:rPr>
          <w:t>41</w:t>
        </w:r>
      </w:hyperlink>
      <w:r w:rsidRPr="00D27916">
        <w:rPr>
          <w:rFonts w:ascii="Times New Roman" w:eastAsia="Times New Roman" w:hAnsi="Times New Roman" w:cs="Times New Roman"/>
          <w:sz w:val="24"/>
          <w:szCs w:val="24"/>
          <w:lang w:eastAsia="ru-RU"/>
        </w:rPr>
        <w:t> цього Кодексу) підстави для припинення трудового договору деяких категорій працівникі</w:t>
      </w:r>
      <w:proofErr w:type="gramStart"/>
      <w:r w:rsidRPr="00D27916">
        <w:rPr>
          <w:rFonts w:ascii="Times New Roman" w:eastAsia="Times New Roman" w:hAnsi="Times New Roman" w:cs="Times New Roman"/>
          <w:sz w:val="24"/>
          <w:szCs w:val="24"/>
          <w:lang w:eastAsia="ru-RU"/>
        </w:rPr>
        <w:t>в</w:t>
      </w:r>
      <w:proofErr w:type="gramEnd"/>
      <w:r w:rsidRPr="00D27916">
        <w:rPr>
          <w:rFonts w:ascii="Times New Roman" w:eastAsia="Times New Roman" w:hAnsi="Times New Roman" w:cs="Times New Roman"/>
          <w:sz w:val="24"/>
          <w:szCs w:val="24"/>
          <w:lang w:eastAsia="ru-RU"/>
        </w:rPr>
        <w:t xml:space="preserve"> за певних умов (порушення встановлених правил прийняття на роботу та ін.) встановлюються законодавством.</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t>{Стаття 7 із змінами, внесеними згідно з Указом ПВР </w:t>
      </w:r>
      <w:hyperlink r:id="rId285" w:tgtFrame="_blank" w:history="1">
        <w:r w:rsidRPr="00D27916">
          <w:rPr>
            <w:rFonts w:ascii="Times New Roman" w:eastAsia="Times New Roman" w:hAnsi="Times New Roman" w:cs="Times New Roman"/>
            <w:i/>
            <w:iCs/>
            <w:sz w:val="24"/>
            <w:szCs w:val="24"/>
            <w:u w:val="single"/>
            <w:lang w:eastAsia="ru-RU"/>
          </w:rPr>
          <w:t>№ 5938-11 від 27.05.88</w:t>
        </w:r>
      </w:hyperlink>
      <w:r w:rsidRPr="00D27916">
        <w:rPr>
          <w:rFonts w:ascii="Times New Roman" w:eastAsia="Times New Roman" w:hAnsi="Times New Roman" w:cs="Times New Roman"/>
          <w:i/>
          <w:iCs/>
          <w:sz w:val="24"/>
          <w:szCs w:val="24"/>
          <w:shd w:val="clear" w:color="auto" w:fill="FFFFFF"/>
          <w:lang w:eastAsia="ru-RU"/>
        </w:rPr>
        <w:t>; Законами </w:t>
      </w:r>
      <w:hyperlink r:id="rId286" w:tgtFrame="_blank" w:history="1">
        <w:r w:rsidRPr="00D27916">
          <w:rPr>
            <w:rFonts w:ascii="Times New Roman" w:eastAsia="Times New Roman" w:hAnsi="Times New Roman" w:cs="Times New Roman"/>
            <w:i/>
            <w:iCs/>
            <w:sz w:val="24"/>
            <w:szCs w:val="24"/>
            <w:u w:val="single"/>
            <w:lang w:eastAsia="ru-RU"/>
          </w:rPr>
          <w:t>№ 3694-12 від 15.12.93</w:t>
        </w:r>
      </w:hyperlink>
      <w:r w:rsidRPr="00D27916">
        <w:rPr>
          <w:rFonts w:ascii="Times New Roman" w:eastAsia="Times New Roman" w:hAnsi="Times New Roman" w:cs="Times New Roman"/>
          <w:i/>
          <w:iCs/>
          <w:sz w:val="24"/>
          <w:szCs w:val="24"/>
          <w:shd w:val="clear" w:color="auto" w:fill="FFFFFF"/>
          <w:lang w:eastAsia="ru-RU"/>
        </w:rPr>
        <w:t>, </w:t>
      </w:r>
      <w:hyperlink r:id="rId287" w:tgtFrame="_blank" w:history="1">
        <w:r w:rsidRPr="00D27916">
          <w:rPr>
            <w:rFonts w:ascii="Times New Roman" w:eastAsia="Times New Roman" w:hAnsi="Times New Roman" w:cs="Times New Roman"/>
            <w:i/>
            <w:iCs/>
            <w:sz w:val="24"/>
            <w:szCs w:val="24"/>
            <w:u w:val="single"/>
            <w:lang w:eastAsia="ru-RU"/>
          </w:rPr>
          <w:t>№ 1356-XIV від 24.12.99</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lang w:eastAsia="ru-RU"/>
        </w:rPr>
        <w:t>Стаття 8.</w:t>
      </w:r>
      <w:r w:rsidRPr="00D27916">
        <w:rPr>
          <w:rFonts w:ascii="Times New Roman" w:eastAsia="Times New Roman" w:hAnsi="Times New Roman" w:cs="Times New Roman"/>
          <w:sz w:val="24"/>
          <w:szCs w:val="24"/>
          <w:lang w:eastAsia="ru-RU"/>
        </w:rPr>
        <w:t> Регулювання трудових відносин громадян, які працюють за межами своїх держав</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Трудові відносини громадян України, які працюють за її межами, а також трудові відносини іноземних громадян, які працюють на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ідприємствах, в установах, організаціях України, регулюються відповідно до </w:t>
      </w:r>
      <w:hyperlink r:id="rId288" w:tgtFrame="_blank" w:history="1">
        <w:r w:rsidRPr="00D27916">
          <w:rPr>
            <w:rFonts w:ascii="Times New Roman" w:eastAsia="Times New Roman" w:hAnsi="Times New Roman" w:cs="Times New Roman"/>
            <w:sz w:val="24"/>
            <w:szCs w:val="24"/>
            <w:u w:val="single"/>
            <w:lang w:eastAsia="ru-RU"/>
          </w:rPr>
          <w:t>Закону України "Про міжнародне приватне право"</w:t>
        </w:r>
      </w:hyperlink>
      <w:r w:rsidRPr="00D27916">
        <w:rPr>
          <w:rFonts w:ascii="Times New Roman" w:eastAsia="Times New Roman" w:hAnsi="Times New Roman" w:cs="Times New Roman"/>
          <w:sz w:val="24"/>
          <w:szCs w:val="24"/>
          <w:lang w:eastAsia="ru-RU"/>
        </w:rPr>
        <w:t>.</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t>{Стаття 8 в редакції Законів </w:t>
      </w:r>
      <w:hyperlink r:id="rId289" w:tgtFrame="_blank" w:history="1">
        <w:r w:rsidRPr="00D27916">
          <w:rPr>
            <w:rFonts w:ascii="Times New Roman" w:eastAsia="Times New Roman" w:hAnsi="Times New Roman" w:cs="Times New Roman"/>
            <w:i/>
            <w:iCs/>
            <w:sz w:val="24"/>
            <w:szCs w:val="24"/>
            <w:u w:val="single"/>
            <w:lang w:eastAsia="ru-RU"/>
          </w:rPr>
          <w:t>№ 263/95-ВР від 05.07.95</w:t>
        </w:r>
      </w:hyperlink>
      <w:r w:rsidRPr="00D27916">
        <w:rPr>
          <w:rFonts w:ascii="Times New Roman" w:eastAsia="Times New Roman" w:hAnsi="Times New Roman" w:cs="Times New Roman"/>
          <w:i/>
          <w:iCs/>
          <w:sz w:val="24"/>
          <w:szCs w:val="24"/>
          <w:shd w:val="clear" w:color="auto" w:fill="FFFFFF"/>
          <w:lang w:eastAsia="ru-RU"/>
        </w:rPr>
        <w:t>, </w:t>
      </w:r>
      <w:hyperlink r:id="rId290" w:tgtFrame="_blank" w:history="1">
        <w:r w:rsidRPr="00D27916">
          <w:rPr>
            <w:rFonts w:ascii="Times New Roman" w:eastAsia="Times New Roman" w:hAnsi="Times New Roman" w:cs="Times New Roman"/>
            <w:i/>
            <w:iCs/>
            <w:sz w:val="24"/>
            <w:szCs w:val="24"/>
            <w:u w:val="single"/>
            <w:lang w:eastAsia="ru-RU"/>
          </w:rPr>
          <w:t>№ 1807-III від 08.06.2000</w:t>
        </w:r>
      </w:hyperlink>
      <w:r w:rsidRPr="00D27916">
        <w:rPr>
          <w:rFonts w:ascii="Times New Roman" w:eastAsia="Times New Roman" w:hAnsi="Times New Roman" w:cs="Times New Roman"/>
          <w:i/>
          <w:iCs/>
          <w:sz w:val="24"/>
          <w:szCs w:val="24"/>
          <w:shd w:val="clear" w:color="auto" w:fill="FFFFFF"/>
          <w:lang w:eastAsia="ru-RU"/>
        </w:rPr>
        <w:t>; із змінами, внесеними згідно із Законом </w:t>
      </w:r>
      <w:hyperlink r:id="rId291" w:tgtFrame="_blank" w:history="1">
        <w:r w:rsidRPr="00D27916">
          <w:rPr>
            <w:rFonts w:ascii="Times New Roman" w:eastAsia="Times New Roman" w:hAnsi="Times New Roman" w:cs="Times New Roman"/>
            <w:i/>
            <w:iCs/>
            <w:sz w:val="24"/>
            <w:szCs w:val="24"/>
            <w:u w:val="single"/>
            <w:lang w:eastAsia="ru-RU"/>
          </w:rPr>
          <w:t>№ 1837-VI від 21.01.2010</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lang w:eastAsia="ru-RU"/>
        </w:rPr>
        <w:t>Стаття 8</w:t>
      </w:r>
      <w:r w:rsidRPr="00D27916">
        <w:rPr>
          <w:rFonts w:ascii="Times New Roman" w:eastAsia="Times New Roman" w:hAnsi="Times New Roman" w:cs="Times New Roman"/>
          <w:b/>
          <w:bCs/>
          <w:sz w:val="24"/>
          <w:szCs w:val="24"/>
          <w:vertAlign w:val="superscript"/>
          <w:lang w:eastAsia="ru-RU"/>
        </w:rPr>
        <w:t>-1</w:t>
      </w:r>
      <w:r w:rsidRPr="00D27916">
        <w:rPr>
          <w:rFonts w:ascii="Times New Roman" w:eastAsia="Times New Roman" w:hAnsi="Times New Roman" w:cs="Times New Roman"/>
          <w:b/>
          <w:bCs/>
          <w:sz w:val="24"/>
          <w:szCs w:val="24"/>
          <w:lang w:eastAsia="ru-RU"/>
        </w:rPr>
        <w:t>.</w:t>
      </w:r>
      <w:r w:rsidRPr="00D27916">
        <w:rPr>
          <w:rFonts w:ascii="Times New Roman" w:eastAsia="Times New Roman" w:hAnsi="Times New Roman" w:cs="Times New Roman"/>
          <w:sz w:val="24"/>
          <w:szCs w:val="24"/>
          <w:lang w:eastAsia="ru-RU"/>
        </w:rPr>
        <w:t> Спі</w:t>
      </w:r>
      <w:proofErr w:type="gramStart"/>
      <w:r w:rsidRPr="00D27916">
        <w:rPr>
          <w:rFonts w:ascii="Times New Roman" w:eastAsia="Times New Roman" w:hAnsi="Times New Roman" w:cs="Times New Roman"/>
          <w:sz w:val="24"/>
          <w:szCs w:val="24"/>
          <w:lang w:eastAsia="ru-RU"/>
        </w:rPr>
        <w:t>вв</w:t>
      </w:r>
      <w:proofErr w:type="gramEnd"/>
      <w:r w:rsidRPr="00D27916">
        <w:rPr>
          <w:rFonts w:ascii="Times New Roman" w:eastAsia="Times New Roman" w:hAnsi="Times New Roman" w:cs="Times New Roman"/>
          <w:sz w:val="24"/>
          <w:szCs w:val="24"/>
          <w:lang w:eastAsia="ru-RU"/>
        </w:rPr>
        <w:t>ідношення міжнародних договорів про працю і законодавства України</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Якщо міжнародним договором або міжнародною угодою, в яких бере участь Україна, встановлено інші правила, ніж ті, що їх </w:t>
      </w:r>
      <w:proofErr w:type="gramStart"/>
      <w:r w:rsidRPr="00D27916">
        <w:rPr>
          <w:rFonts w:ascii="Times New Roman" w:eastAsia="Times New Roman" w:hAnsi="Times New Roman" w:cs="Times New Roman"/>
          <w:sz w:val="24"/>
          <w:szCs w:val="24"/>
          <w:lang w:eastAsia="ru-RU"/>
        </w:rPr>
        <w:t>містить</w:t>
      </w:r>
      <w:proofErr w:type="gramEnd"/>
      <w:r w:rsidRPr="00D27916">
        <w:rPr>
          <w:rFonts w:ascii="Times New Roman" w:eastAsia="Times New Roman" w:hAnsi="Times New Roman" w:cs="Times New Roman"/>
          <w:sz w:val="24"/>
          <w:szCs w:val="24"/>
          <w:lang w:eastAsia="ru-RU"/>
        </w:rPr>
        <w:t xml:space="preserve"> законодавство України про працю, то застосовуються правила міжнародного договору або міжнародної угоди.</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t>{Кодекс доповнено статтею 8</w:t>
      </w:r>
      <w:r w:rsidRPr="00D27916">
        <w:rPr>
          <w:rFonts w:ascii="Times New Roman" w:eastAsia="Times New Roman" w:hAnsi="Times New Roman" w:cs="Times New Roman"/>
          <w:b/>
          <w:bCs/>
          <w:sz w:val="24"/>
          <w:szCs w:val="24"/>
          <w:shd w:val="clear" w:color="auto" w:fill="FFFFFF"/>
          <w:vertAlign w:val="superscript"/>
          <w:lang w:eastAsia="ru-RU"/>
        </w:rPr>
        <w:t>-1</w:t>
      </w:r>
      <w:r w:rsidRPr="00D27916">
        <w:rPr>
          <w:rFonts w:ascii="Times New Roman" w:eastAsia="Times New Roman" w:hAnsi="Times New Roman" w:cs="Times New Roman"/>
          <w:i/>
          <w:iCs/>
          <w:sz w:val="24"/>
          <w:szCs w:val="24"/>
          <w:shd w:val="clear" w:color="auto" w:fill="FFFFFF"/>
          <w:lang w:eastAsia="ru-RU"/>
        </w:rPr>
        <w:t> згідно із Законом </w:t>
      </w:r>
      <w:hyperlink r:id="rId292" w:tgtFrame="_blank" w:history="1">
        <w:r w:rsidRPr="00D27916">
          <w:rPr>
            <w:rFonts w:ascii="Times New Roman" w:eastAsia="Times New Roman" w:hAnsi="Times New Roman" w:cs="Times New Roman"/>
            <w:i/>
            <w:iCs/>
            <w:sz w:val="24"/>
            <w:szCs w:val="24"/>
            <w:u w:val="single"/>
            <w:lang w:eastAsia="ru-RU"/>
          </w:rPr>
          <w:t>№ 871-12 від 20.03.91</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lang w:eastAsia="ru-RU"/>
        </w:rPr>
        <w:t>Стаття 9.</w:t>
      </w:r>
      <w:r w:rsidRPr="00D27916">
        <w:rPr>
          <w:rFonts w:ascii="Times New Roman" w:eastAsia="Times New Roman" w:hAnsi="Times New Roman" w:cs="Times New Roman"/>
          <w:sz w:val="24"/>
          <w:szCs w:val="24"/>
          <w:lang w:eastAsia="ru-RU"/>
        </w:rPr>
        <w:t> Недійсність умов трудових договорів, які погіршують становище працівникі</w:t>
      </w:r>
      <w:proofErr w:type="gramStart"/>
      <w:r w:rsidRPr="00D27916">
        <w:rPr>
          <w:rFonts w:ascii="Times New Roman" w:eastAsia="Times New Roman" w:hAnsi="Times New Roman" w:cs="Times New Roman"/>
          <w:sz w:val="24"/>
          <w:szCs w:val="24"/>
          <w:lang w:eastAsia="ru-RU"/>
        </w:rPr>
        <w:t>в</w:t>
      </w:r>
      <w:proofErr w:type="gramEnd"/>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Умови трудових договорів, які погіршують становище працівникі</w:t>
      </w:r>
      <w:proofErr w:type="gramStart"/>
      <w:r w:rsidRPr="00D27916">
        <w:rPr>
          <w:rFonts w:ascii="Times New Roman" w:eastAsia="Times New Roman" w:hAnsi="Times New Roman" w:cs="Times New Roman"/>
          <w:sz w:val="24"/>
          <w:szCs w:val="24"/>
          <w:lang w:eastAsia="ru-RU"/>
        </w:rPr>
        <w:t>в</w:t>
      </w:r>
      <w:proofErr w:type="gramEnd"/>
      <w:r w:rsidRPr="00D27916">
        <w:rPr>
          <w:rFonts w:ascii="Times New Roman" w:eastAsia="Times New Roman" w:hAnsi="Times New Roman" w:cs="Times New Roman"/>
          <w:sz w:val="24"/>
          <w:szCs w:val="24"/>
          <w:lang w:eastAsia="ru-RU"/>
        </w:rPr>
        <w:t xml:space="preserve"> порівняно з законодавством України про працю, є недійсними.</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94" w:name="n1783"/>
      <w:bookmarkEnd w:id="294"/>
      <w:r w:rsidRPr="00D27916">
        <w:rPr>
          <w:rFonts w:ascii="Times New Roman" w:eastAsia="Times New Roman" w:hAnsi="Times New Roman" w:cs="Times New Roman"/>
          <w:sz w:val="24"/>
          <w:szCs w:val="24"/>
          <w:lang w:eastAsia="ru-RU"/>
        </w:rPr>
        <w:t xml:space="preserve">Забороняється примушення працівника до укладення трудового договору, який </w:t>
      </w:r>
      <w:proofErr w:type="gramStart"/>
      <w:r w:rsidRPr="00D27916">
        <w:rPr>
          <w:rFonts w:ascii="Times New Roman" w:eastAsia="Times New Roman" w:hAnsi="Times New Roman" w:cs="Times New Roman"/>
          <w:sz w:val="24"/>
          <w:szCs w:val="24"/>
          <w:lang w:eastAsia="ru-RU"/>
        </w:rPr>
        <w:t>містить</w:t>
      </w:r>
      <w:proofErr w:type="gramEnd"/>
      <w:r w:rsidRPr="00D27916">
        <w:rPr>
          <w:rFonts w:ascii="Times New Roman" w:eastAsia="Times New Roman" w:hAnsi="Times New Roman" w:cs="Times New Roman"/>
          <w:sz w:val="24"/>
          <w:szCs w:val="24"/>
          <w:lang w:eastAsia="ru-RU"/>
        </w:rPr>
        <w:t xml:space="preserve"> умови, щодо яких між працівником та роботодавцем не досягнуто взаємної згоди.</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t>{Стаття 9 із змінами, внесеними згідно з Указом ПВР </w:t>
      </w:r>
      <w:hyperlink r:id="rId293" w:tgtFrame="_blank" w:history="1">
        <w:r w:rsidRPr="00D27916">
          <w:rPr>
            <w:rFonts w:ascii="Times New Roman" w:eastAsia="Times New Roman" w:hAnsi="Times New Roman" w:cs="Times New Roman"/>
            <w:i/>
            <w:iCs/>
            <w:sz w:val="24"/>
            <w:szCs w:val="24"/>
            <w:u w:val="single"/>
            <w:lang w:eastAsia="ru-RU"/>
          </w:rPr>
          <w:t>№ 5938-11 від 27.05.88</w:t>
        </w:r>
      </w:hyperlink>
      <w:r w:rsidRPr="00D27916">
        <w:rPr>
          <w:rFonts w:ascii="Times New Roman" w:eastAsia="Times New Roman" w:hAnsi="Times New Roman" w:cs="Times New Roman"/>
          <w:i/>
          <w:iCs/>
          <w:sz w:val="24"/>
          <w:szCs w:val="24"/>
          <w:shd w:val="clear" w:color="auto" w:fill="FFFFFF"/>
          <w:lang w:eastAsia="ru-RU"/>
        </w:rPr>
        <w:t>; Законами </w:t>
      </w:r>
      <w:hyperlink r:id="rId294" w:tgtFrame="_blank" w:history="1">
        <w:r w:rsidRPr="00D27916">
          <w:rPr>
            <w:rFonts w:ascii="Times New Roman" w:eastAsia="Times New Roman" w:hAnsi="Times New Roman" w:cs="Times New Roman"/>
            <w:i/>
            <w:iCs/>
            <w:sz w:val="24"/>
            <w:szCs w:val="24"/>
            <w:u w:val="single"/>
            <w:lang w:eastAsia="ru-RU"/>
          </w:rPr>
          <w:t>№ 871-12 від 20.03.91</w:t>
        </w:r>
      </w:hyperlink>
      <w:r w:rsidRPr="00D27916">
        <w:rPr>
          <w:rFonts w:ascii="Times New Roman" w:eastAsia="Times New Roman" w:hAnsi="Times New Roman" w:cs="Times New Roman"/>
          <w:i/>
          <w:iCs/>
          <w:sz w:val="24"/>
          <w:szCs w:val="24"/>
          <w:shd w:val="clear" w:color="auto" w:fill="FFFFFF"/>
          <w:lang w:eastAsia="ru-RU"/>
        </w:rPr>
        <w:t>, </w:t>
      </w:r>
      <w:hyperlink r:id="rId295" w:tgtFrame="_blank" w:history="1">
        <w:r w:rsidRPr="00D27916">
          <w:rPr>
            <w:rFonts w:ascii="Times New Roman" w:eastAsia="Times New Roman" w:hAnsi="Times New Roman" w:cs="Times New Roman"/>
            <w:i/>
            <w:iCs/>
            <w:sz w:val="24"/>
            <w:szCs w:val="24"/>
            <w:u w:val="single"/>
            <w:lang w:eastAsia="ru-RU"/>
          </w:rPr>
          <w:t>№ 263/95-ВР від 05.07.95</w:t>
        </w:r>
      </w:hyperlink>
      <w:r w:rsidRPr="00D27916">
        <w:rPr>
          <w:rFonts w:ascii="Times New Roman" w:eastAsia="Times New Roman" w:hAnsi="Times New Roman" w:cs="Times New Roman"/>
          <w:i/>
          <w:iCs/>
          <w:sz w:val="24"/>
          <w:szCs w:val="24"/>
          <w:shd w:val="clear" w:color="auto" w:fill="FFFFFF"/>
          <w:lang w:eastAsia="ru-RU"/>
        </w:rPr>
        <w:t>; в редакції Закону </w:t>
      </w:r>
      <w:hyperlink r:id="rId296" w:anchor="n10" w:tgtFrame="_blank" w:history="1">
        <w:r w:rsidRPr="00D27916">
          <w:rPr>
            <w:rFonts w:ascii="Times New Roman" w:eastAsia="Times New Roman" w:hAnsi="Times New Roman" w:cs="Times New Roman"/>
            <w:i/>
            <w:iCs/>
            <w:sz w:val="24"/>
            <w:szCs w:val="24"/>
            <w:u w:val="single"/>
            <w:lang w:eastAsia="ru-RU"/>
          </w:rPr>
          <w:t>№ 2434-IX від 19.07.2022</w:t>
        </w:r>
      </w:hyperlink>
      <w:r w:rsidRPr="00D27916">
        <w:rPr>
          <w:rFonts w:ascii="Times New Roman" w:eastAsia="Times New Roman" w:hAnsi="Times New Roman" w:cs="Times New Roman"/>
          <w:i/>
          <w:iCs/>
          <w:sz w:val="24"/>
          <w:szCs w:val="24"/>
          <w:shd w:val="clear" w:color="auto" w:fill="FFFFFF"/>
          <w:lang w:eastAsia="ru-RU"/>
        </w:rPr>
        <w:t> - щодо дії змін див</w:t>
      </w:r>
      <w:proofErr w:type="gramStart"/>
      <w:r w:rsidRPr="00D27916">
        <w:rPr>
          <w:rFonts w:ascii="Times New Roman" w:eastAsia="Times New Roman" w:hAnsi="Times New Roman" w:cs="Times New Roman"/>
          <w:i/>
          <w:iCs/>
          <w:sz w:val="24"/>
          <w:szCs w:val="24"/>
          <w:shd w:val="clear" w:color="auto" w:fill="FFFFFF"/>
          <w:lang w:eastAsia="ru-RU"/>
        </w:rPr>
        <w:t>.</w:t>
      </w:r>
      <w:proofErr w:type="gramEnd"/>
      <w:r w:rsidRPr="00D27916">
        <w:rPr>
          <w:rFonts w:ascii="Times New Roman" w:eastAsia="Times New Roman" w:hAnsi="Times New Roman" w:cs="Times New Roman"/>
          <w:i/>
          <w:iCs/>
          <w:sz w:val="24"/>
          <w:szCs w:val="24"/>
          <w:shd w:val="clear" w:color="auto" w:fill="FFFFFF"/>
          <w:lang w:eastAsia="ru-RU"/>
        </w:rPr>
        <w:t> </w:t>
      </w:r>
      <w:hyperlink r:id="rId297" w:anchor="n90" w:tgtFrame="_blank" w:history="1">
        <w:proofErr w:type="gramStart"/>
        <w:r w:rsidRPr="00D27916">
          <w:rPr>
            <w:rFonts w:ascii="Times New Roman" w:eastAsia="Times New Roman" w:hAnsi="Times New Roman" w:cs="Times New Roman"/>
            <w:i/>
            <w:iCs/>
            <w:sz w:val="24"/>
            <w:szCs w:val="24"/>
            <w:u w:val="single"/>
            <w:lang w:eastAsia="ru-RU"/>
          </w:rPr>
          <w:t>п</w:t>
        </w:r>
        <w:proofErr w:type="gramEnd"/>
        <w:r w:rsidRPr="00D27916">
          <w:rPr>
            <w:rFonts w:ascii="Times New Roman" w:eastAsia="Times New Roman" w:hAnsi="Times New Roman" w:cs="Times New Roman"/>
            <w:i/>
            <w:iCs/>
            <w:sz w:val="24"/>
            <w:szCs w:val="24"/>
            <w:u w:val="single"/>
            <w:lang w:eastAsia="ru-RU"/>
          </w:rPr>
          <w:t>ункт 1</w:t>
        </w:r>
      </w:hyperlink>
      <w:r w:rsidRPr="00D27916">
        <w:rPr>
          <w:rFonts w:ascii="Times New Roman" w:eastAsia="Times New Roman" w:hAnsi="Times New Roman" w:cs="Times New Roman"/>
          <w:i/>
          <w:iCs/>
          <w:sz w:val="24"/>
          <w:szCs w:val="24"/>
          <w:shd w:val="clear" w:color="auto" w:fill="FFFFFF"/>
          <w:lang w:eastAsia="ru-RU"/>
        </w:rPr>
        <w:t> розділу II}</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lang w:eastAsia="ru-RU"/>
        </w:rPr>
        <w:t>Стаття 9</w:t>
      </w:r>
      <w:r w:rsidRPr="00D27916">
        <w:rPr>
          <w:rFonts w:ascii="Times New Roman" w:eastAsia="Times New Roman" w:hAnsi="Times New Roman" w:cs="Times New Roman"/>
          <w:b/>
          <w:bCs/>
          <w:sz w:val="24"/>
          <w:szCs w:val="24"/>
          <w:vertAlign w:val="superscript"/>
          <w:lang w:eastAsia="ru-RU"/>
        </w:rPr>
        <w:t>-1</w:t>
      </w:r>
      <w:r w:rsidRPr="00D27916">
        <w:rPr>
          <w:rFonts w:ascii="Times New Roman" w:eastAsia="Times New Roman" w:hAnsi="Times New Roman" w:cs="Times New Roman"/>
          <w:b/>
          <w:bCs/>
          <w:sz w:val="24"/>
          <w:szCs w:val="24"/>
          <w:lang w:eastAsia="ru-RU"/>
        </w:rPr>
        <w:t>.</w:t>
      </w:r>
      <w:r w:rsidRPr="00D27916">
        <w:rPr>
          <w:rFonts w:ascii="Times New Roman" w:eastAsia="Times New Roman" w:hAnsi="Times New Roman" w:cs="Times New Roman"/>
          <w:sz w:val="24"/>
          <w:szCs w:val="24"/>
          <w:lang w:eastAsia="ru-RU"/>
        </w:rPr>
        <w:t xml:space="preserve"> Додаткові порівняно з законодавством трудові і </w:t>
      </w:r>
      <w:proofErr w:type="gramStart"/>
      <w:r w:rsidRPr="00D27916">
        <w:rPr>
          <w:rFonts w:ascii="Times New Roman" w:eastAsia="Times New Roman" w:hAnsi="Times New Roman" w:cs="Times New Roman"/>
          <w:sz w:val="24"/>
          <w:szCs w:val="24"/>
          <w:lang w:eastAsia="ru-RU"/>
        </w:rPr>
        <w:t>соц</w:t>
      </w:r>
      <w:proofErr w:type="gramEnd"/>
      <w:r w:rsidRPr="00D27916">
        <w:rPr>
          <w:rFonts w:ascii="Times New Roman" w:eastAsia="Times New Roman" w:hAnsi="Times New Roman" w:cs="Times New Roman"/>
          <w:sz w:val="24"/>
          <w:szCs w:val="24"/>
          <w:lang w:eastAsia="ru-RU"/>
        </w:rPr>
        <w:t>іально-побутові пільги</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ідприємства, установи, організації в межах своїх повноважень і за рахунок власних коштів можуть встановлювати додаткові порівняно з законодавством трудові і соціально-побутові пільги для працівників.</w:t>
      </w:r>
    </w:p>
    <w:p w:rsidR="00D27916" w:rsidRPr="00D27916" w:rsidRDefault="00D27916" w:rsidP="00D27916">
      <w:pPr>
        <w:shd w:val="clear" w:color="auto" w:fill="FFFFFF"/>
        <w:spacing w:after="0" w:line="240" w:lineRule="auto"/>
        <w:ind w:firstLine="450"/>
        <w:jc w:val="both"/>
        <w:rPr>
          <w:rFonts w:ascii="Times New Roman" w:eastAsia="Times New Roman" w:hAnsi="Times New Roman" w:cs="Times New Roman"/>
          <w:sz w:val="24"/>
          <w:szCs w:val="24"/>
          <w:lang w:eastAsia="ru-RU"/>
        </w:rPr>
      </w:pP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ідприємство може матеріально заохочувати працівників медичних, дитячих, культурно-освітніх, учбових і спортивних закладів, організацій громадського харчування і організацій, що обслуговують трудовий колектив і не входять до його складу.</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shd w:val="clear" w:color="auto" w:fill="FFFFFF"/>
          <w:lang w:eastAsia="ru-RU"/>
        </w:rPr>
      </w:pPr>
      <w:r w:rsidRPr="00D27916">
        <w:rPr>
          <w:rFonts w:ascii="Times New Roman" w:eastAsia="Times New Roman" w:hAnsi="Times New Roman" w:cs="Times New Roman"/>
          <w:i/>
          <w:iCs/>
          <w:sz w:val="24"/>
          <w:szCs w:val="24"/>
          <w:shd w:val="clear" w:color="auto" w:fill="FFFFFF"/>
          <w:lang w:eastAsia="ru-RU"/>
        </w:rPr>
        <w:t>{Кодекс доповнено статтею 9</w:t>
      </w:r>
      <w:r w:rsidRPr="00D27916">
        <w:rPr>
          <w:rFonts w:ascii="Times New Roman" w:eastAsia="Times New Roman" w:hAnsi="Times New Roman" w:cs="Times New Roman"/>
          <w:b/>
          <w:bCs/>
          <w:sz w:val="24"/>
          <w:szCs w:val="24"/>
          <w:shd w:val="clear" w:color="auto" w:fill="FFFFFF"/>
          <w:vertAlign w:val="superscript"/>
          <w:lang w:eastAsia="ru-RU"/>
        </w:rPr>
        <w:t>-1</w:t>
      </w:r>
      <w:r w:rsidRPr="00D27916">
        <w:rPr>
          <w:rFonts w:ascii="Times New Roman" w:eastAsia="Times New Roman" w:hAnsi="Times New Roman" w:cs="Times New Roman"/>
          <w:i/>
          <w:iCs/>
          <w:sz w:val="24"/>
          <w:szCs w:val="24"/>
          <w:shd w:val="clear" w:color="auto" w:fill="FFFFFF"/>
          <w:lang w:eastAsia="ru-RU"/>
        </w:rPr>
        <w:t> згідно із Законом </w:t>
      </w:r>
      <w:hyperlink r:id="rId298" w:tgtFrame="_blank" w:history="1">
        <w:r w:rsidRPr="00D27916">
          <w:rPr>
            <w:rFonts w:ascii="Times New Roman" w:eastAsia="Times New Roman" w:hAnsi="Times New Roman" w:cs="Times New Roman"/>
            <w:i/>
            <w:iCs/>
            <w:sz w:val="24"/>
            <w:szCs w:val="24"/>
            <w:u w:val="single"/>
            <w:lang w:eastAsia="ru-RU"/>
          </w:rPr>
          <w:t>№ 871-12 від 20.03.91</w:t>
        </w:r>
      </w:hyperlink>
      <w:r w:rsidRPr="00D27916">
        <w:rPr>
          <w:rFonts w:ascii="Times New Roman" w:eastAsia="Times New Roman" w:hAnsi="Times New Roman" w:cs="Times New Roman"/>
          <w:i/>
          <w:iCs/>
          <w:sz w:val="24"/>
          <w:szCs w:val="24"/>
          <w:shd w:val="clear" w:color="auto" w:fill="FFFFFF"/>
          <w:lang w:eastAsia="ru-RU"/>
        </w:rPr>
        <w:t>}</w:t>
      </w:r>
    </w:p>
    <w:p w:rsidR="00D27916" w:rsidRPr="00D27916" w:rsidRDefault="00F82113" w:rsidP="00D27916">
      <w:pPr>
        <w:tabs>
          <w:tab w:val="left" w:pos="9356"/>
        </w:tabs>
        <w:spacing w:after="0" w:line="240" w:lineRule="auto"/>
        <w:ind w:left="-993" w:firstLine="426"/>
        <w:jc w:val="both"/>
        <w:rPr>
          <w:rFonts w:ascii="Times New Roman" w:hAnsi="Times New Roman" w:cs="Times New Roman"/>
          <w:sz w:val="24"/>
          <w:szCs w:val="24"/>
        </w:rPr>
      </w:pPr>
      <w:r>
        <w:rPr>
          <w:noProof/>
          <w:lang w:eastAsia="ru-RU"/>
        </w:rPr>
        <w:lastRenderedPageBreak/>
        <w:drawing>
          <wp:anchor distT="0" distB="0" distL="114300" distR="114300" simplePos="0" relativeHeight="251660288" behindDoc="1" locked="0" layoutInCell="1" allowOverlap="1" wp14:anchorId="1984D86D" wp14:editId="186F8173">
            <wp:simplePos x="0" y="0"/>
            <wp:positionH relativeFrom="column">
              <wp:posOffset>2677160</wp:posOffset>
            </wp:positionH>
            <wp:positionV relativeFrom="paragraph">
              <wp:posOffset>-212725</wp:posOffset>
            </wp:positionV>
            <wp:extent cx="439420" cy="586105"/>
            <wp:effectExtent l="0" t="0" r="0" b="4445"/>
            <wp:wrapThrough wrapText="bothSides">
              <wp:wrapPolygon edited="0">
                <wp:start x="0" y="0"/>
                <wp:lineTo x="0" y="18956"/>
                <wp:lineTo x="5618" y="21062"/>
                <wp:lineTo x="14046" y="21062"/>
                <wp:lineTo x="20601" y="18956"/>
                <wp:lineTo x="20601" y="0"/>
                <wp:lineTo x="0" y="0"/>
              </wp:wrapPolygon>
            </wp:wrapThrough>
            <wp:docPr id="2" name="Рисунок 2"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zakonst.rada.gov.ua/images/gerb.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9420"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916" w:rsidRPr="00D27916" w:rsidRDefault="00D27916" w:rsidP="00D27916">
      <w:pPr>
        <w:spacing w:after="0" w:line="240" w:lineRule="auto"/>
        <w:ind w:left="450" w:right="450"/>
        <w:jc w:val="center"/>
        <w:rPr>
          <w:rFonts w:ascii="Times New Roman" w:eastAsia="Times New Roman" w:hAnsi="Times New Roman" w:cs="Times New Roman"/>
          <w:b/>
          <w:bCs/>
          <w:sz w:val="24"/>
          <w:szCs w:val="24"/>
          <w:lang w:val="uk-UA" w:eastAsia="ru-RU"/>
        </w:rPr>
      </w:pPr>
    </w:p>
    <w:p w:rsidR="00F82113" w:rsidRDefault="00F82113" w:rsidP="00D27916">
      <w:pPr>
        <w:spacing w:after="0" w:line="240" w:lineRule="auto"/>
        <w:ind w:left="450" w:right="450"/>
        <w:jc w:val="center"/>
        <w:rPr>
          <w:rFonts w:ascii="Times New Roman" w:eastAsia="Times New Roman" w:hAnsi="Times New Roman" w:cs="Times New Roman"/>
          <w:b/>
          <w:bCs/>
          <w:i/>
          <w:iCs/>
          <w:spacing w:val="60"/>
          <w:sz w:val="24"/>
          <w:szCs w:val="24"/>
          <w:lang w:val="uk-UA" w:eastAsia="ru-RU"/>
        </w:rPr>
      </w:pPr>
    </w:p>
    <w:p w:rsidR="00D27916" w:rsidRPr="00F82113" w:rsidRDefault="00D27916" w:rsidP="00D27916">
      <w:pPr>
        <w:spacing w:after="0" w:line="240" w:lineRule="auto"/>
        <w:ind w:left="450" w:right="450"/>
        <w:jc w:val="center"/>
        <w:rPr>
          <w:rFonts w:ascii="Times New Roman" w:eastAsia="Times New Roman" w:hAnsi="Times New Roman" w:cs="Times New Roman"/>
          <w:b/>
          <w:bCs/>
          <w:sz w:val="28"/>
          <w:szCs w:val="24"/>
          <w:lang w:val="uk-UA" w:eastAsia="ru-RU"/>
        </w:rPr>
      </w:pPr>
      <w:r w:rsidRPr="00F82113">
        <w:rPr>
          <w:rFonts w:ascii="Times New Roman" w:eastAsia="Times New Roman" w:hAnsi="Times New Roman" w:cs="Times New Roman"/>
          <w:b/>
          <w:bCs/>
          <w:i/>
          <w:iCs/>
          <w:spacing w:val="60"/>
          <w:sz w:val="28"/>
          <w:szCs w:val="24"/>
          <w:lang w:eastAsia="ru-RU"/>
        </w:rPr>
        <w:t>ЗАКОН УКРАЇНИ</w:t>
      </w:r>
    </w:p>
    <w:p w:rsidR="00D27916" w:rsidRPr="00F82113" w:rsidRDefault="00D27916" w:rsidP="00D27916">
      <w:pPr>
        <w:spacing w:after="0" w:line="240" w:lineRule="auto"/>
        <w:ind w:left="450" w:right="450"/>
        <w:jc w:val="center"/>
        <w:rPr>
          <w:rFonts w:ascii="Times New Roman" w:eastAsia="Times New Roman" w:hAnsi="Times New Roman" w:cs="Times New Roman"/>
          <w:sz w:val="28"/>
          <w:szCs w:val="24"/>
          <w:lang w:val="uk-UA" w:eastAsia="ru-RU"/>
        </w:rPr>
      </w:pPr>
      <w:r w:rsidRPr="00F82113">
        <w:rPr>
          <w:rFonts w:ascii="Times New Roman" w:eastAsia="Times New Roman" w:hAnsi="Times New Roman" w:cs="Times New Roman"/>
          <w:b/>
          <w:bCs/>
          <w:sz w:val="28"/>
          <w:szCs w:val="24"/>
          <w:lang w:val="uk-UA" w:eastAsia="ru-RU"/>
        </w:rPr>
        <w:t>Про внесення змін до Кодексу України про адміністративні правопорушення щодо запобігання та протидії мобінгу (цькуванню)</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Верховна Рада України </w:t>
      </w:r>
      <w:r w:rsidRPr="00D27916">
        <w:rPr>
          <w:rFonts w:ascii="Times New Roman" w:eastAsia="Times New Roman" w:hAnsi="Times New Roman" w:cs="Times New Roman"/>
          <w:b/>
          <w:bCs/>
          <w:spacing w:val="30"/>
          <w:sz w:val="24"/>
          <w:szCs w:val="24"/>
          <w:lang w:eastAsia="ru-RU"/>
        </w:rPr>
        <w:t>постановля</w:t>
      </w:r>
      <w:proofErr w:type="gramStart"/>
      <w:r w:rsidRPr="00D27916">
        <w:rPr>
          <w:rFonts w:ascii="Times New Roman" w:eastAsia="Times New Roman" w:hAnsi="Times New Roman" w:cs="Times New Roman"/>
          <w:b/>
          <w:bCs/>
          <w:spacing w:val="30"/>
          <w:sz w:val="24"/>
          <w:szCs w:val="24"/>
          <w:lang w:eastAsia="ru-RU"/>
        </w:rPr>
        <w:t>є:</w:t>
      </w:r>
      <w:proofErr w:type="gramEnd"/>
    </w:p>
    <w:p w:rsidR="00D27916" w:rsidRPr="00D27916" w:rsidRDefault="00D27916" w:rsidP="00D27916">
      <w:pPr>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1. Внести до </w:t>
      </w:r>
      <w:hyperlink r:id="rId299" w:tgtFrame="_blank" w:history="1">
        <w:r w:rsidRPr="00D27916">
          <w:rPr>
            <w:rFonts w:ascii="Times New Roman" w:eastAsia="Times New Roman" w:hAnsi="Times New Roman" w:cs="Times New Roman"/>
            <w:sz w:val="24"/>
            <w:szCs w:val="24"/>
            <w:u w:val="single"/>
            <w:lang w:eastAsia="ru-RU"/>
          </w:rPr>
          <w:t>Кодексу України про адміністративні правопорушення</w:t>
        </w:r>
      </w:hyperlink>
      <w:r w:rsidRPr="00D27916">
        <w:rPr>
          <w:rFonts w:ascii="Times New Roman" w:eastAsia="Times New Roman" w:hAnsi="Times New Roman" w:cs="Times New Roman"/>
          <w:sz w:val="24"/>
          <w:szCs w:val="24"/>
          <w:lang w:eastAsia="ru-RU"/>
        </w:rPr>
        <w:t> (Відомості Верховно</w:t>
      </w:r>
      <w:proofErr w:type="gramStart"/>
      <w:r w:rsidRPr="00D27916">
        <w:rPr>
          <w:rFonts w:ascii="Times New Roman" w:eastAsia="Times New Roman" w:hAnsi="Times New Roman" w:cs="Times New Roman"/>
          <w:sz w:val="24"/>
          <w:szCs w:val="24"/>
          <w:lang w:eastAsia="ru-RU"/>
        </w:rPr>
        <w:t>ї Р</w:t>
      </w:r>
      <w:proofErr w:type="gramEnd"/>
      <w:r w:rsidRPr="00D27916">
        <w:rPr>
          <w:rFonts w:ascii="Times New Roman" w:eastAsia="Times New Roman" w:hAnsi="Times New Roman" w:cs="Times New Roman"/>
          <w:sz w:val="24"/>
          <w:szCs w:val="24"/>
          <w:lang w:eastAsia="ru-RU"/>
        </w:rPr>
        <w:t>ади УРСР, 1984 р., додаток до № 51, ст. 1122) такі зміни:</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1) доповнити статтею 173</w:t>
      </w:r>
      <w:r w:rsidRPr="00D27916">
        <w:rPr>
          <w:rFonts w:ascii="Times New Roman" w:eastAsia="Times New Roman" w:hAnsi="Times New Roman" w:cs="Times New Roman"/>
          <w:b/>
          <w:bCs/>
          <w:sz w:val="24"/>
          <w:szCs w:val="24"/>
          <w:vertAlign w:val="superscript"/>
          <w:lang w:eastAsia="ru-RU"/>
        </w:rPr>
        <w:t>-5 </w:t>
      </w:r>
      <w:r w:rsidRPr="00D27916">
        <w:rPr>
          <w:rFonts w:ascii="Times New Roman" w:eastAsia="Times New Roman" w:hAnsi="Times New Roman" w:cs="Times New Roman"/>
          <w:sz w:val="24"/>
          <w:szCs w:val="24"/>
          <w:lang w:eastAsia="ru-RU"/>
        </w:rPr>
        <w:t>такого змісту:</w:t>
      </w:r>
    </w:p>
    <w:p w:rsidR="00D27916" w:rsidRPr="00D27916" w:rsidRDefault="00D27916" w:rsidP="00D27916">
      <w:pPr>
        <w:spacing w:after="0" w:line="240" w:lineRule="auto"/>
        <w:jc w:val="center"/>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w:t>
      </w:r>
      <w:r w:rsidRPr="00D27916">
        <w:rPr>
          <w:rFonts w:ascii="Times New Roman" w:eastAsia="Times New Roman" w:hAnsi="Times New Roman" w:cs="Times New Roman"/>
          <w:b/>
          <w:bCs/>
          <w:sz w:val="24"/>
          <w:szCs w:val="24"/>
          <w:lang w:eastAsia="ru-RU"/>
        </w:rPr>
        <w:t>Стаття 173</w:t>
      </w:r>
      <w:r w:rsidRPr="00D27916">
        <w:rPr>
          <w:rFonts w:ascii="Times New Roman" w:eastAsia="Times New Roman" w:hAnsi="Times New Roman" w:cs="Times New Roman"/>
          <w:b/>
          <w:bCs/>
          <w:sz w:val="24"/>
          <w:szCs w:val="24"/>
          <w:vertAlign w:val="superscript"/>
          <w:lang w:eastAsia="ru-RU"/>
        </w:rPr>
        <w:t>-5</w:t>
      </w:r>
      <w:r w:rsidRPr="00D27916">
        <w:rPr>
          <w:rFonts w:ascii="Times New Roman" w:eastAsia="Times New Roman" w:hAnsi="Times New Roman" w:cs="Times New Roman"/>
          <w:b/>
          <w:bCs/>
          <w:sz w:val="24"/>
          <w:szCs w:val="24"/>
          <w:lang w:eastAsia="ru-RU"/>
        </w:rPr>
        <w:t>. Мобінг (цькування) працівника</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Вчинення мобінгу (цькування) працівника -</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тягне за собою накладення штрафу на громадян від п’ятдесяти до ста неоподатковуваних мінімумів доходів громадян або громадські роботи на строк від двадцяти до тридцяти годин і накладення штрафу на фізичних осіб -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 xml:space="preserve">ідприємців, які використовують найману працю, посадових </w:t>
      </w:r>
      <w:bookmarkStart w:id="295" w:name="_GoBack"/>
      <w:bookmarkEnd w:id="295"/>
      <w:r w:rsidRPr="00D27916">
        <w:rPr>
          <w:rFonts w:ascii="Times New Roman" w:eastAsia="Times New Roman" w:hAnsi="Times New Roman" w:cs="Times New Roman"/>
          <w:sz w:val="24"/>
          <w:szCs w:val="24"/>
          <w:lang w:eastAsia="ru-RU"/>
        </w:rPr>
        <w:t xml:space="preserve">осіб - від ста до двохсот неоподатковуваних мінімумів доходів громадян або громадські роботи </w:t>
      </w:r>
      <w:proofErr w:type="gramStart"/>
      <w:r w:rsidRPr="00D27916">
        <w:rPr>
          <w:rFonts w:ascii="Times New Roman" w:eastAsia="Times New Roman" w:hAnsi="Times New Roman" w:cs="Times New Roman"/>
          <w:sz w:val="24"/>
          <w:szCs w:val="24"/>
          <w:lang w:eastAsia="ru-RU"/>
        </w:rPr>
        <w:t>на</w:t>
      </w:r>
      <w:proofErr w:type="gramEnd"/>
      <w:r w:rsidRPr="00D27916">
        <w:rPr>
          <w:rFonts w:ascii="Times New Roman" w:eastAsia="Times New Roman" w:hAnsi="Times New Roman" w:cs="Times New Roman"/>
          <w:sz w:val="24"/>
          <w:szCs w:val="24"/>
          <w:lang w:eastAsia="ru-RU"/>
        </w:rPr>
        <w:t xml:space="preserve"> строк від тридцяти до сорока годин.</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Діяння, передбачене частиною першою цієї статті, вчинене групою осіб або особою, яку протягом року було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іддано адміністративному стягненню за таке ж порушення, -</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 xml:space="preserve">тягне за собою накладення штрафу на громадян від ста до двохсот неоподатковуваних мінімумів доходів громадян або громадські роботи на строк від тридцяти до п’ятдесяти годин і накладення штрафу на фізичних осіб -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 xml:space="preserve">ідприємців, які використовують найману працю, посадових осіб - від двохсот до чотирьохсот неоподатковуваних мінімумів доходів громадян або громадські роботи </w:t>
      </w:r>
      <w:proofErr w:type="gramStart"/>
      <w:r w:rsidRPr="00D27916">
        <w:rPr>
          <w:rFonts w:ascii="Times New Roman" w:eastAsia="Times New Roman" w:hAnsi="Times New Roman" w:cs="Times New Roman"/>
          <w:sz w:val="24"/>
          <w:szCs w:val="24"/>
          <w:lang w:eastAsia="ru-RU"/>
        </w:rPr>
        <w:t>на</w:t>
      </w:r>
      <w:proofErr w:type="gramEnd"/>
      <w:r w:rsidRPr="00D27916">
        <w:rPr>
          <w:rFonts w:ascii="Times New Roman" w:eastAsia="Times New Roman" w:hAnsi="Times New Roman" w:cs="Times New Roman"/>
          <w:sz w:val="24"/>
          <w:szCs w:val="24"/>
          <w:lang w:eastAsia="ru-RU"/>
        </w:rPr>
        <w:t xml:space="preserve"> строк від сорока до шістдесяти годин";</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2) </w:t>
      </w:r>
      <w:hyperlink r:id="rId300" w:anchor="n45" w:tgtFrame="_blank" w:history="1">
        <w:r w:rsidRPr="00D27916">
          <w:rPr>
            <w:rFonts w:ascii="Times New Roman" w:eastAsia="Times New Roman" w:hAnsi="Times New Roman" w:cs="Times New Roman"/>
            <w:sz w:val="24"/>
            <w:szCs w:val="24"/>
            <w:u w:val="single"/>
            <w:lang w:eastAsia="ru-RU"/>
          </w:rPr>
          <w:t>статтю 221</w:t>
        </w:r>
      </w:hyperlink>
      <w:r w:rsidRPr="00D27916">
        <w:rPr>
          <w:rFonts w:ascii="Times New Roman" w:eastAsia="Times New Roman" w:hAnsi="Times New Roman" w:cs="Times New Roman"/>
          <w:sz w:val="24"/>
          <w:szCs w:val="24"/>
          <w:lang w:eastAsia="ru-RU"/>
        </w:rPr>
        <w:t>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ісля цифр "173</w:t>
      </w:r>
      <w:r w:rsidRPr="00D27916">
        <w:rPr>
          <w:rFonts w:ascii="Times New Roman" w:eastAsia="Times New Roman" w:hAnsi="Times New Roman" w:cs="Times New Roman"/>
          <w:b/>
          <w:bCs/>
          <w:sz w:val="24"/>
          <w:szCs w:val="24"/>
          <w:vertAlign w:val="superscript"/>
          <w:lang w:eastAsia="ru-RU"/>
        </w:rPr>
        <w:t>-4</w:t>
      </w:r>
      <w:r w:rsidRPr="00D27916">
        <w:rPr>
          <w:rFonts w:ascii="Times New Roman" w:eastAsia="Times New Roman" w:hAnsi="Times New Roman" w:cs="Times New Roman"/>
          <w:sz w:val="24"/>
          <w:szCs w:val="24"/>
          <w:lang w:eastAsia="ru-RU"/>
        </w:rPr>
        <w:t>" доповнити цифрами "173</w:t>
      </w:r>
      <w:r w:rsidRPr="00D27916">
        <w:rPr>
          <w:rFonts w:ascii="Times New Roman" w:eastAsia="Times New Roman" w:hAnsi="Times New Roman" w:cs="Times New Roman"/>
          <w:b/>
          <w:bCs/>
          <w:sz w:val="24"/>
          <w:szCs w:val="24"/>
          <w:vertAlign w:val="superscript"/>
          <w:lang w:eastAsia="ru-RU"/>
        </w:rPr>
        <w:t>-5</w:t>
      </w:r>
      <w:r w:rsidRPr="00D27916">
        <w:rPr>
          <w:rFonts w:ascii="Times New Roman" w:eastAsia="Times New Roman" w:hAnsi="Times New Roman" w:cs="Times New Roman"/>
          <w:sz w:val="24"/>
          <w:szCs w:val="24"/>
          <w:lang w:eastAsia="ru-RU"/>
        </w:rPr>
        <w:t>";</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lang w:eastAsia="ru-RU"/>
        </w:rPr>
      </w:pPr>
      <w:r w:rsidRPr="00D27916">
        <w:rPr>
          <w:rFonts w:ascii="Times New Roman" w:eastAsia="Times New Roman" w:hAnsi="Times New Roman" w:cs="Times New Roman"/>
          <w:sz w:val="24"/>
          <w:szCs w:val="24"/>
          <w:lang w:eastAsia="ru-RU"/>
        </w:rPr>
        <w:t>3) </w:t>
      </w:r>
      <w:hyperlink r:id="rId301" w:anchor="n385" w:tgtFrame="_blank" w:history="1">
        <w:r w:rsidRPr="00D27916">
          <w:rPr>
            <w:rFonts w:ascii="Times New Roman" w:eastAsia="Times New Roman" w:hAnsi="Times New Roman" w:cs="Times New Roman"/>
            <w:sz w:val="24"/>
            <w:szCs w:val="24"/>
            <w:u w:val="single"/>
            <w:lang w:eastAsia="ru-RU"/>
          </w:rPr>
          <w:t>абзац</w:t>
        </w:r>
      </w:hyperlink>
      <w:r w:rsidRPr="00D27916">
        <w:rPr>
          <w:rFonts w:ascii="Times New Roman" w:eastAsia="Times New Roman" w:hAnsi="Times New Roman" w:cs="Times New Roman"/>
          <w:sz w:val="24"/>
          <w:szCs w:val="24"/>
          <w:lang w:eastAsia="ru-RU"/>
        </w:rPr>
        <w:t> "центрального органу виконавчої влади, що реалізує державну політику у сфері нагляду та контролю за додержанням законодавства про працю (частини перша - четверта, сьома статті 41, статті 41</w:t>
      </w:r>
      <w:r w:rsidRPr="00D27916">
        <w:rPr>
          <w:rFonts w:ascii="Times New Roman" w:eastAsia="Times New Roman" w:hAnsi="Times New Roman" w:cs="Times New Roman"/>
          <w:b/>
          <w:bCs/>
          <w:sz w:val="24"/>
          <w:szCs w:val="24"/>
          <w:vertAlign w:val="superscript"/>
          <w:lang w:eastAsia="ru-RU"/>
        </w:rPr>
        <w:t>-1</w:t>
      </w:r>
      <w:r w:rsidRPr="00D27916">
        <w:rPr>
          <w:rFonts w:ascii="Times New Roman" w:eastAsia="Times New Roman" w:hAnsi="Times New Roman" w:cs="Times New Roman"/>
          <w:sz w:val="24"/>
          <w:szCs w:val="24"/>
          <w:lang w:eastAsia="ru-RU"/>
        </w:rPr>
        <w:t>-41</w:t>
      </w:r>
      <w:r w:rsidRPr="00D27916">
        <w:rPr>
          <w:rFonts w:ascii="Times New Roman" w:eastAsia="Times New Roman" w:hAnsi="Times New Roman" w:cs="Times New Roman"/>
          <w:b/>
          <w:bCs/>
          <w:sz w:val="24"/>
          <w:szCs w:val="24"/>
          <w:vertAlign w:val="superscript"/>
          <w:lang w:eastAsia="ru-RU"/>
        </w:rPr>
        <w:t>-3</w:t>
      </w:r>
      <w:r w:rsidRPr="00D27916">
        <w:rPr>
          <w:rFonts w:ascii="Times New Roman" w:eastAsia="Times New Roman" w:hAnsi="Times New Roman" w:cs="Times New Roman"/>
          <w:sz w:val="24"/>
          <w:szCs w:val="24"/>
          <w:lang w:eastAsia="ru-RU"/>
        </w:rPr>
        <w:t>, 188</w:t>
      </w:r>
      <w:r w:rsidRPr="00D27916">
        <w:rPr>
          <w:rFonts w:ascii="Times New Roman" w:eastAsia="Times New Roman" w:hAnsi="Times New Roman" w:cs="Times New Roman"/>
          <w:b/>
          <w:bCs/>
          <w:sz w:val="24"/>
          <w:szCs w:val="24"/>
          <w:vertAlign w:val="superscript"/>
          <w:lang w:eastAsia="ru-RU"/>
        </w:rPr>
        <w:t>-1</w:t>
      </w:r>
      <w:r w:rsidRPr="00D27916">
        <w:rPr>
          <w:rFonts w:ascii="Times New Roman" w:eastAsia="Times New Roman" w:hAnsi="Times New Roman" w:cs="Times New Roman"/>
          <w:sz w:val="24"/>
          <w:szCs w:val="24"/>
          <w:lang w:eastAsia="ru-RU"/>
        </w:rPr>
        <w:t xml:space="preserve">)" пункту 1 частини першої статті 255 </w:t>
      </w:r>
      <w:proofErr w:type="gramStart"/>
      <w:r w:rsidRPr="00D27916">
        <w:rPr>
          <w:rFonts w:ascii="Times New Roman" w:eastAsia="Times New Roman" w:hAnsi="Times New Roman" w:cs="Times New Roman"/>
          <w:sz w:val="24"/>
          <w:szCs w:val="24"/>
          <w:lang w:eastAsia="ru-RU"/>
        </w:rPr>
        <w:t>п</w:t>
      </w:r>
      <w:proofErr w:type="gramEnd"/>
      <w:r w:rsidRPr="00D27916">
        <w:rPr>
          <w:rFonts w:ascii="Times New Roman" w:eastAsia="Times New Roman" w:hAnsi="Times New Roman" w:cs="Times New Roman"/>
          <w:sz w:val="24"/>
          <w:szCs w:val="24"/>
          <w:lang w:eastAsia="ru-RU"/>
        </w:rPr>
        <w:t>ісля цифр "41</w:t>
      </w:r>
      <w:r w:rsidRPr="00D27916">
        <w:rPr>
          <w:rFonts w:ascii="Times New Roman" w:eastAsia="Times New Roman" w:hAnsi="Times New Roman" w:cs="Times New Roman"/>
          <w:b/>
          <w:bCs/>
          <w:sz w:val="24"/>
          <w:szCs w:val="24"/>
          <w:vertAlign w:val="superscript"/>
          <w:lang w:eastAsia="ru-RU"/>
        </w:rPr>
        <w:t>-1</w:t>
      </w:r>
      <w:r w:rsidRPr="00D27916">
        <w:rPr>
          <w:rFonts w:ascii="Times New Roman" w:eastAsia="Times New Roman" w:hAnsi="Times New Roman" w:cs="Times New Roman"/>
          <w:sz w:val="24"/>
          <w:szCs w:val="24"/>
          <w:lang w:eastAsia="ru-RU"/>
        </w:rPr>
        <w:t>-41</w:t>
      </w:r>
      <w:r w:rsidRPr="00D27916">
        <w:rPr>
          <w:rFonts w:ascii="Times New Roman" w:eastAsia="Times New Roman" w:hAnsi="Times New Roman" w:cs="Times New Roman"/>
          <w:b/>
          <w:bCs/>
          <w:sz w:val="24"/>
          <w:szCs w:val="24"/>
          <w:vertAlign w:val="superscript"/>
          <w:lang w:eastAsia="ru-RU"/>
        </w:rPr>
        <w:t>-3</w:t>
      </w:r>
      <w:r w:rsidRPr="00D27916">
        <w:rPr>
          <w:rFonts w:ascii="Times New Roman" w:eastAsia="Times New Roman" w:hAnsi="Times New Roman" w:cs="Times New Roman"/>
          <w:sz w:val="24"/>
          <w:szCs w:val="24"/>
          <w:lang w:eastAsia="ru-RU"/>
        </w:rPr>
        <w:t>" доповнити цифрами "173</w:t>
      </w:r>
      <w:r w:rsidRPr="00D27916">
        <w:rPr>
          <w:rFonts w:ascii="Times New Roman" w:eastAsia="Times New Roman" w:hAnsi="Times New Roman" w:cs="Times New Roman"/>
          <w:b/>
          <w:bCs/>
          <w:sz w:val="24"/>
          <w:szCs w:val="24"/>
          <w:vertAlign w:val="superscript"/>
          <w:lang w:eastAsia="ru-RU"/>
        </w:rPr>
        <w:t>-5</w:t>
      </w:r>
      <w:r w:rsidRPr="00D27916">
        <w:rPr>
          <w:rFonts w:ascii="Times New Roman" w:eastAsia="Times New Roman" w:hAnsi="Times New Roman" w:cs="Times New Roman"/>
          <w:sz w:val="24"/>
          <w:szCs w:val="24"/>
          <w:lang w:eastAsia="ru-RU"/>
        </w:rPr>
        <w:t>".</w:t>
      </w:r>
    </w:p>
    <w:p w:rsidR="00D27916" w:rsidRPr="00D27916" w:rsidRDefault="00D27916" w:rsidP="00D27916">
      <w:pPr>
        <w:spacing w:after="0" w:line="240" w:lineRule="auto"/>
        <w:ind w:firstLine="450"/>
        <w:jc w:val="both"/>
        <w:rPr>
          <w:rFonts w:ascii="Times New Roman" w:eastAsia="Times New Roman" w:hAnsi="Times New Roman" w:cs="Times New Roman"/>
          <w:sz w:val="24"/>
          <w:szCs w:val="24"/>
          <w:lang w:val="uk-UA" w:eastAsia="ru-RU"/>
        </w:rPr>
      </w:pPr>
      <w:r w:rsidRPr="00D27916">
        <w:rPr>
          <w:rFonts w:ascii="Times New Roman" w:eastAsia="Times New Roman" w:hAnsi="Times New Roman" w:cs="Times New Roman"/>
          <w:sz w:val="24"/>
          <w:szCs w:val="24"/>
          <w:lang w:eastAsia="ru-RU"/>
        </w:rPr>
        <w:t>2. Цей Закон набирає чинності з дня, наступного за днем його опублікування, але не раніше дня набрання чинності Законом України "Про внесення змін до деяких законодавчих актів України щодо запобігання та протидії мобінгу (цькуванню)" від 16 листопада 2022 року </w:t>
      </w:r>
      <w:hyperlink r:id="rId302" w:tgtFrame="_blank" w:history="1">
        <w:r w:rsidRPr="00D27916">
          <w:rPr>
            <w:rFonts w:ascii="Times New Roman" w:eastAsia="Times New Roman" w:hAnsi="Times New Roman" w:cs="Times New Roman"/>
            <w:sz w:val="24"/>
            <w:szCs w:val="24"/>
            <w:u w:val="single"/>
            <w:lang w:eastAsia="ru-RU"/>
          </w:rPr>
          <w:t>№ 2759-IX</w:t>
        </w:r>
      </w:hyperlink>
      <w:r w:rsidRPr="00D27916">
        <w:rPr>
          <w:rFonts w:ascii="Times New Roman" w:eastAsia="Times New Roman" w:hAnsi="Times New Roman" w:cs="Times New Roman"/>
          <w:sz w:val="24"/>
          <w:szCs w:val="24"/>
          <w:lang w:eastAsia="ru-RU"/>
        </w:rPr>
        <w:t>.</w:t>
      </w:r>
    </w:p>
    <w:p w:rsidR="00D27916" w:rsidRPr="00D27916" w:rsidRDefault="00D27916" w:rsidP="00D27916">
      <w:pPr>
        <w:spacing w:after="0" w:line="240" w:lineRule="auto"/>
        <w:ind w:firstLine="450"/>
        <w:jc w:val="right"/>
        <w:rPr>
          <w:rFonts w:ascii="Times New Roman" w:eastAsia="Times New Roman" w:hAnsi="Times New Roman" w:cs="Times New Roman"/>
          <w:sz w:val="24"/>
          <w:szCs w:val="24"/>
          <w:lang w:val="uk-UA" w:eastAsia="ru-RU"/>
        </w:rPr>
      </w:pPr>
    </w:p>
    <w:p w:rsidR="00D27916" w:rsidRPr="00D27916" w:rsidRDefault="00D27916" w:rsidP="00D27916">
      <w:pPr>
        <w:spacing w:after="0" w:line="240" w:lineRule="auto"/>
        <w:ind w:left="145"/>
        <w:jc w:val="right"/>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lang w:eastAsia="ru-RU"/>
        </w:rPr>
        <w:t>Президент України</w:t>
      </w:r>
    </w:p>
    <w:p w:rsidR="00D27916" w:rsidRPr="00D27916" w:rsidRDefault="00D27916" w:rsidP="00D27916">
      <w:pPr>
        <w:spacing w:after="0" w:line="240" w:lineRule="auto"/>
        <w:ind w:left="145"/>
        <w:jc w:val="right"/>
        <w:rPr>
          <w:rFonts w:ascii="Times New Roman" w:eastAsia="Times New Roman" w:hAnsi="Times New Roman" w:cs="Times New Roman"/>
          <w:sz w:val="24"/>
          <w:szCs w:val="24"/>
          <w:lang w:eastAsia="ru-RU"/>
        </w:rPr>
      </w:pPr>
      <w:r w:rsidRPr="00D27916">
        <w:rPr>
          <w:rFonts w:ascii="Times New Roman" w:eastAsia="Times New Roman" w:hAnsi="Times New Roman" w:cs="Times New Roman"/>
          <w:b/>
          <w:bCs/>
          <w:sz w:val="24"/>
          <w:szCs w:val="24"/>
          <w:lang w:eastAsia="ru-RU"/>
        </w:rPr>
        <w:t>В. ЗЕЛЕНСЬКИЙ</w:t>
      </w:r>
    </w:p>
    <w:p w:rsidR="00D27916" w:rsidRPr="00D27916" w:rsidRDefault="00D27916" w:rsidP="00D27916">
      <w:pPr>
        <w:spacing w:after="0" w:line="240" w:lineRule="auto"/>
        <w:ind w:firstLine="450"/>
        <w:jc w:val="right"/>
        <w:rPr>
          <w:rFonts w:ascii="Times New Roman" w:eastAsia="Times New Roman" w:hAnsi="Times New Roman" w:cs="Times New Roman"/>
          <w:sz w:val="24"/>
          <w:szCs w:val="24"/>
          <w:lang w:val="uk-UA" w:eastAsia="ru-RU"/>
        </w:rPr>
      </w:pPr>
      <w:r w:rsidRPr="00D27916">
        <w:rPr>
          <w:rFonts w:ascii="Times New Roman" w:eastAsia="Times New Roman" w:hAnsi="Times New Roman" w:cs="Times New Roman"/>
          <w:b/>
          <w:bCs/>
          <w:sz w:val="24"/>
          <w:szCs w:val="24"/>
          <w:lang w:eastAsia="ru-RU"/>
        </w:rPr>
        <w:t>м. Київ</w:t>
      </w:r>
      <w:r w:rsidRPr="00D27916">
        <w:rPr>
          <w:rFonts w:ascii="Times New Roman" w:eastAsia="Times New Roman" w:hAnsi="Times New Roman" w:cs="Times New Roman"/>
          <w:sz w:val="24"/>
          <w:szCs w:val="24"/>
          <w:lang w:eastAsia="ru-RU"/>
        </w:rPr>
        <w:br/>
      </w:r>
      <w:r w:rsidRPr="00D27916">
        <w:rPr>
          <w:rFonts w:ascii="Times New Roman" w:eastAsia="Times New Roman" w:hAnsi="Times New Roman" w:cs="Times New Roman"/>
          <w:b/>
          <w:bCs/>
          <w:sz w:val="24"/>
          <w:szCs w:val="24"/>
          <w:lang w:eastAsia="ru-RU"/>
        </w:rPr>
        <w:t>1 грудня 2022 року</w:t>
      </w:r>
      <w:r w:rsidRPr="00D27916">
        <w:rPr>
          <w:rFonts w:ascii="Times New Roman" w:eastAsia="Times New Roman" w:hAnsi="Times New Roman" w:cs="Times New Roman"/>
          <w:sz w:val="24"/>
          <w:szCs w:val="24"/>
          <w:lang w:eastAsia="ru-RU"/>
        </w:rPr>
        <w:br/>
      </w:r>
      <w:r w:rsidRPr="00D27916">
        <w:rPr>
          <w:rFonts w:ascii="Times New Roman" w:eastAsia="Times New Roman" w:hAnsi="Times New Roman" w:cs="Times New Roman"/>
          <w:b/>
          <w:bCs/>
          <w:sz w:val="24"/>
          <w:szCs w:val="24"/>
          <w:lang w:eastAsia="ru-RU"/>
        </w:rPr>
        <w:t>№ 2806-IX</w:t>
      </w:r>
    </w:p>
    <w:p w:rsidR="00D27916" w:rsidRPr="00D27916" w:rsidRDefault="00D27916" w:rsidP="00D27916">
      <w:pPr>
        <w:tabs>
          <w:tab w:val="left" w:pos="9356"/>
        </w:tabs>
        <w:spacing w:after="0" w:line="240" w:lineRule="auto"/>
        <w:ind w:left="-993" w:firstLine="426"/>
        <w:jc w:val="both"/>
        <w:rPr>
          <w:rFonts w:ascii="Times New Roman" w:hAnsi="Times New Roman" w:cs="Times New Roman"/>
          <w:sz w:val="24"/>
          <w:szCs w:val="24"/>
        </w:rPr>
      </w:pPr>
    </w:p>
    <w:sectPr w:rsidR="00D27916" w:rsidRPr="00D27916" w:rsidSect="00BC7C65">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7BCC"/>
    <w:multiLevelType w:val="hybridMultilevel"/>
    <w:tmpl w:val="3E6AF33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4DD63D2D"/>
    <w:multiLevelType w:val="hybridMultilevel"/>
    <w:tmpl w:val="83EA4CEC"/>
    <w:lvl w:ilvl="0" w:tplc="794E4982">
      <w:start w:val="1"/>
      <w:numFmt w:val="decimal"/>
      <w:lvlText w:val="%1."/>
      <w:lvlJc w:val="left"/>
      <w:pPr>
        <w:ind w:left="123" w:hanging="360"/>
      </w:pPr>
      <w:rPr>
        <w:rFonts w:hint="default"/>
      </w:rPr>
    </w:lvl>
    <w:lvl w:ilvl="1" w:tplc="04190019" w:tentative="1">
      <w:start w:val="1"/>
      <w:numFmt w:val="lowerLetter"/>
      <w:lvlText w:val="%2."/>
      <w:lvlJc w:val="left"/>
      <w:pPr>
        <w:ind w:left="843" w:hanging="360"/>
      </w:pPr>
    </w:lvl>
    <w:lvl w:ilvl="2" w:tplc="0419001B" w:tentative="1">
      <w:start w:val="1"/>
      <w:numFmt w:val="lowerRoman"/>
      <w:lvlText w:val="%3."/>
      <w:lvlJc w:val="right"/>
      <w:pPr>
        <w:ind w:left="1563" w:hanging="180"/>
      </w:pPr>
    </w:lvl>
    <w:lvl w:ilvl="3" w:tplc="0419000F" w:tentative="1">
      <w:start w:val="1"/>
      <w:numFmt w:val="decimal"/>
      <w:lvlText w:val="%4."/>
      <w:lvlJc w:val="left"/>
      <w:pPr>
        <w:ind w:left="2283" w:hanging="360"/>
      </w:pPr>
    </w:lvl>
    <w:lvl w:ilvl="4" w:tplc="04190019" w:tentative="1">
      <w:start w:val="1"/>
      <w:numFmt w:val="lowerLetter"/>
      <w:lvlText w:val="%5."/>
      <w:lvlJc w:val="left"/>
      <w:pPr>
        <w:ind w:left="3003" w:hanging="360"/>
      </w:pPr>
    </w:lvl>
    <w:lvl w:ilvl="5" w:tplc="0419001B" w:tentative="1">
      <w:start w:val="1"/>
      <w:numFmt w:val="lowerRoman"/>
      <w:lvlText w:val="%6."/>
      <w:lvlJc w:val="right"/>
      <w:pPr>
        <w:ind w:left="3723" w:hanging="180"/>
      </w:pPr>
    </w:lvl>
    <w:lvl w:ilvl="6" w:tplc="0419000F" w:tentative="1">
      <w:start w:val="1"/>
      <w:numFmt w:val="decimal"/>
      <w:lvlText w:val="%7."/>
      <w:lvlJc w:val="left"/>
      <w:pPr>
        <w:ind w:left="4443" w:hanging="360"/>
      </w:pPr>
    </w:lvl>
    <w:lvl w:ilvl="7" w:tplc="04190019" w:tentative="1">
      <w:start w:val="1"/>
      <w:numFmt w:val="lowerLetter"/>
      <w:lvlText w:val="%8."/>
      <w:lvlJc w:val="left"/>
      <w:pPr>
        <w:ind w:left="5163" w:hanging="360"/>
      </w:pPr>
    </w:lvl>
    <w:lvl w:ilvl="8" w:tplc="0419001B" w:tentative="1">
      <w:start w:val="1"/>
      <w:numFmt w:val="lowerRoman"/>
      <w:lvlText w:val="%9."/>
      <w:lvlJc w:val="right"/>
      <w:pPr>
        <w:ind w:left="588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90"/>
    <w:rsid w:val="00775A83"/>
    <w:rsid w:val="00B94915"/>
    <w:rsid w:val="00BA3990"/>
    <w:rsid w:val="00BC66A9"/>
    <w:rsid w:val="00BC7C65"/>
    <w:rsid w:val="00D27916"/>
    <w:rsid w:val="00F82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C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C66A9"/>
    <w:rPr>
      <w:rFonts w:ascii="Courier New" w:eastAsia="Times New Roman" w:hAnsi="Courier New" w:cs="Courier New"/>
      <w:sz w:val="20"/>
      <w:szCs w:val="20"/>
      <w:lang w:eastAsia="ru-RU"/>
    </w:rPr>
  </w:style>
  <w:style w:type="character" w:styleId="a3">
    <w:name w:val="Emphasis"/>
    <w:basedOn w:val="a0"/>
    <w:uiPriority w:val="20"/>
    <w:qFormat/>
    <w:rsid w:val="00BC66A9"/>
    <w:rPr>
      <w:i/>
      <w:iCs/>
    </w:rPr>
  </w:style>
  <w:style w:type="character" w:styleId="a4">
    <w:name w:val="Hyperlink"/>
    <w:basedOn w:val="a0"/>
    <w:uiPriority w:val="99"/>
    <w:unhideWhenUsed/>
    <w:rsid w:val="00BC66A9"/>
    <w:rPr>
      <w:color w:val="0000FF"/>
      <w:u w:val="single"/>
    </w:rPr>
  </w:style>
  <w:style w:type="paragraph" w:styleId="a5">
    <w:name w:val="List Paragraph"/>
    <w:basedOn w:val="a"/>
    <w:uiPriority w:val="34"/>
    <w:qFormat/>
    <w:rsid w:val="00BC66A9"/>
    <w:pPr>
      <w:ind w:left="720"/>
      <w:contextualSpacing/>
    </w:pPr>
  </w:style>
  <w:style w:type="paragraph" w:customStyle="1" w:styleId="rvps11">
    <w:name w:val="rvps11"/>
    <w:basedOn w:val="a"/>
    <w:rsid w:val="0077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rsid w:val="0077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75A83"/>
  </w:style>
  <w:style w:type="paragraph" w:customStyle="1" w:styleId="rvps12">
    <w:name w:val="rvps12"/>
    <w:basedOn w:val="a"/>
    <w:rsid w:val="0077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775A83"/>
  </w:style>
  <w:style w:type="paragraph" w:customStyle="1" w:styleId="rvps2">
    <w:name w:val="rvps2"/>
    <w:basedOn w:val="a"/>
    <w:rsid w:val="0077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77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775A83"/>
  </w:style>
  <w:style w:type="paragraph" w:customStyle="1" w:styleId="rvps7">
    <w:name w:val="rvps7"/>
    <w:basedOn w:val="a"/>
    <w:rsid w:val="0077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75A83"/>
  </w:style>
  <w:style w:type="character" w:customStyle="1" w:styleId="rvts11">
    <w:name w:val="rvts11"/>
    <w:basedOn w:val="a0"/>
    <w:rsid w:val="00775A83"/>
  </w:style>
  <w:style w:type="paragraph" w:customStyle="1" w:styleId="rvps8">
    <w:name w:val="rvps8"/>
    <w:basedOn w:val="a"/>
    <w:rsid w:val="0077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775A83"/>
  </w:style>
  <w:style w:type="character" w:customStyle="1" w:styleId="rvts37">
    <w:name w:val="rvts37"/>
    <w:basedOn w:val="a0"/>
    <w:rsid w:val="00775A83"/>
  </w:style>
  <w:style w:type="character" w:customStyle="1" w:styleId="rvts46">
    <w:name w:val="rvts46"/>
    <w:basedOn w:val="a0"/>
    <w:rsid w:val="00775A83"/>
  </w:style>
  <w:style w:type="paragraph" w:styleId="a6">
    <w:name w:val="Balloon Text"/>
    <w:basedOn w:val="a"/>
    <w:link w:val="a7"/>
    <w:uiPriority w:val="99"/>
    <w:semiHidden/>
    <w:unhideWhenUsed/>
    <w:rsid w:val="00D279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7916"/>
    <w:rPr>
      <w:rFonts w:ascii="Tahoma" w:hAnsi="Tahoma" w:cs="Tahoma"/>
      <w:sz w:val="16"/>
      <w:szCs w:val="16"/>
    </w:rPr>
  </w:style>
  <w:style w:type="paragraph" w:customStyle="1" w:styleId="rvps6">
    <w:name w:val="rvps6"/>
    <w:basedOn w:val="a"/>
    <w:rsid w:val="00D27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D27916"/>
  </w:style>
  <w:style w:type="paragraph" w:customStyle="1" w:styleId="rvps4">
    <w:name w:val="rvps4"/>
    <w:basedOn w:val="a"/>
    <w:rsid w:val="00D27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D279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C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C66A9"/>
    <w:rPr>
      <w:rFonts w:ascii="Courier New" w:eastAsia="Times New Roman" w:hAnsi="Courier New" w:cs="Courier New"/>
      <w:sz w:val="20"/>
      <w:szCs w:val="20"/>
      <w:lang w:eastAsia="ru-RU"/>
    </w:rPr>
  </w:style>
  <w:style w:type="character" w:styleId="a3">
    <w:name w:val="Emphasis"/>
    <w:basedOn w:val="a0"/>
    <w:uiPriority w:val="20"/>
    <w:qFormat/>
    <w:rsid w:val="00BC66A9"/>
    <w:rPr>
      <w:i/>
      <w:iCs/>
    </w:rPr>
  </w:style>
  <w:style w:type="character" w:styleId="a4">
    <w:name w:val="Hyperlink"/>
    <w:basedOn w:val="a0"/>
    <w:uiPriority w:val="99"/>
    <w:unhideWhenUsed/>
    <w:rsid w:val="00BC66A9"/>
    <w:rPr>
      <w:color w:val="0000FF"/>
      <w:u w:val="single"/>
    </w:rPr>
  </w:style>
  <w:style w:type="paragraph" w:styleId="a5">
    <w:name w:val="List Paragraph"/>
    <w:basedOn w:val="a"/>
    <w:uiPriority w:val="34"/>
    <w:qFormat/>
    <w:rsid w:val="00BC66A9"/>
    <w:pPr>
      <w:ind w:left="720"/>
      <w:contextualSpacing/>
    </w:pPr>
  </w:style>
  <w:style w:type="paragraph" w:customStyle="1" w:styleId="rvps11">
    <w:name w:val="rvps11"/>
    <w:basedOn w:val="a"/>
    <w:rsid w:val="0077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rsid w:val="0077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75A83"/>
  </w:style>
  <w:style w:type="paragraph" w:customStyle="1" w:styleId="rvps12">
    <w:name w:val="rvps12"/>
    <w:basedOn w:val="a"/>
    <w:rsid w:val="0077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775A83"/>
  </w:style>
  <w:style w:type="paragraph" w:customStyle="1" w:styleId="rvps2">
    <w:name w:val="rvps2"/>
    <w:basedOn w:val="a"/>
    <w:rsid w:val="0077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77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775A83"/>
  </w:style>
  <w:style w:type="paragraph" w:customStyle="1" w:styleId="rvps7">
    <w:name w:val="rvps7"/>
    <w:basedOn w:val="a"/>
    <w:rsid w:val="0077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75A83"/>
  </w:style>
  <w:style w:type="character" w:customStyle="1" w:styleId="rvts11">
    <w:name w:val="rvts11"/>
    <w:basedOn w:val="a0"/>
    <w:rsid w:val="00775A83"/>
  </w:style>
  <w:style w:type="paragraph" w:customStyle="1" w:styleId="rvps8">
    <w:name w:val="rvps8"/>
    <w:basedOn w:val="a"/>
    <w:rsid w:val="0077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775A83"/>
  </w:style>
  <w:style w:type="character" w:customStyle="1" w:styleId="rvts37">
    <w:name w:val="rvts37"/>
    <w:basedOn w:val="a0"/>
    <w:rsid w:val="00775A83"/>
  </w:style>
  <w:style w:type="character" w:customStyle="1" w:styleId="rvts46">
    <w:name w:val="rvts46"/>
    <w:basedOn w:val="a0"/>
    <w:rsid w:val="00775A83"/>
  </w:style>
  <w:style w:type="paragraph" w:styleId="a6">
    <w:name w:val="Balloon Text"/>
    <w:basedOn w:val="a"/>
    <w:link w:val="a7"/>
    <w:uiPriority w:val="99"/>
    <w:semiHidden/>
    <w:unhideWhenUsed/>
    <w:rsid w:val="00D279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7916"/>
    <w:rPr>
      <w:rFonts w:ascii="Tahoma" w:hAnsi="Tahoma" w:cs="Tahoma"/>
      <w:sz w:val="16"/>
      <w:szCs w:val="16"/>
    </w:rPr>
  </w:style>
  <w:style w:type="paragraph" w:customStyle="1" w:styleId="rvps6">
    <w:name w:val="rvps6"/>
    <w:basedOn w:val="a"/>
    <w:rsid w:val="00D27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D27916"/>
  </w:style>
  <w:style w:type="paragraph" w:customStyle="1" w:styleId="rvps4">
    <w:name w:val="rvps4"/>
    <w:basedOn w:val="a"/>
    <w:rsid w:val="00D27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D279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2356">
      <w:bodyDiv w:val="1"/>
      <w:marLeft w:val="0"/>
      <w:marRight w:val="0"/>
      <w:marTop w:val="0"/>
      <w:marBottom w:val="0"/>
      <w:divBdr>
        <w:top w:val="none" w:sz="0" w:space="0" w:color="auto"/>
        <w:left w:val="none" w:sz="0" w:space="0" w:color="auto"/>
        <w:bottom w:val="none" w:sz="0" w:space="0" w:color="auto"/>
        <w:right w:val="none" w:sz="0" w:space="0" w:color="auto"/>
      </w:divBdr>
      <w:divsChild>
        <w:div w:id="507982126">
          <w:marLeft w:val="0"/>
          <w:marRight w:val="0"/>
          <w:marTop w:val="150"/>
          <w:marBottom w:val="150"/>
          <w:divBdr>
            <w:top w:val="none" w:sz="0" w:space="0" w:color="auto"/>
            <w:left w:val="none" w:sz="0" w:space="0" w:color="auto"/>
            <w:bottom w:val="none" w:sz="0" w:space="0" w:color="auto"/>
            <w:right w:val="none" w:sz="0" w:space="0" w:color="auto"/>
          </w:divBdr>
        </w:div>
      </w:divsChild>
    </w:div>
    <w:div w:id="356271287">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0">
          <w:marLeft w:val="0"/>
          <w:marRight w:val="0"/>
          <w:marTop w:val="0"/>
          <w:marBottom w:val="0"/>
          <w:divBdr>
            <w:top w:val="none" w:sz="0" w:space="0" w:color="auto"/>
            <w:left w:val="none" w:sz="0" w:space="0" w:color="auto"/>
            <w:bottom w:val="none" w:sz="0" w:space="0" w:color="auto"/>
            <w:right w:val="none" w:sz="0" w:space="0" w:color="auto"/>
          </w:divBdr>
        </w:div>
        <w:div w:id="1757827997">
          <w:marLeft w:val="0"/>
          <w:marRight w:val="0"/>
          <w:marTop w:val="0"/>
          <w:marBottom w:val="0"/>
          <w:divBdr>
            <w:top w:val="none" w:sz="0" w:space="0" w:color="auto"/>
            <w:left w:val="none" w:sz="0" w:space="0" w:color="auto"/>
            <w:bottom w:val="none" w:sz="0" w:space="0" w:color="auto"/>
            <w:right w:val="none" w:sz="0" w:space="0" w:color="auto"/>
          </w:divBdr>
        </w:div>
        <w:div w:id="1543058693">
          <w:marLeft w:val="0"/>
          <w:marRight w:val="0"/>
          <w:marTop w:val="0"/>
          <w:marBottom w:val="0"/>
          <w:divBdr>
            <w:top w:val="none" w:sz="0" w:space="0" w:color="auto"/>
            <w:left w:val="none" w:sz="0" w:space="0" w:color="auto"/>
            <w:bottom w:val="none" w:sz="0" w:space="0" w:color="auto"/>
            <w:right w:val="none" w:sz="0" w:space="0" w:color="auto"/>
          </w:divBdr>
        </w:div>
        <w:div w:id="414783630">
          <w:marLeft w:val="0"/>
          <w:marRight w:val="0"/>
          <w:marTop w:val="0"/>
          <w:marBottom w:val="0"/>
          <w:divBdr>
            <w:top w:val="none" w:sz="0" w:space="0" w:color="auto"/>
            <w:left w:val="none" w:sz="0" w:space="0" w:color="auto"/>
            <w:bottom w:val="none" w:sz="0" w:space="0" w:color="auto"/>
            <w:right w:val="none" w:sz="0" w:space="0" w:color="auto"/>
          </w:divBdr>
        </w:div>
        <w:div w:id="35587368">
          <w:marLeft w:val="0"/>
          <w:marRight w:val="0"/>
          <w:marTop w:val="0"/>
          <w:marBottom w:val="0"/>
          <w:divBdr>
            <w:top w:val="none" w:sz="0" w:space="0" w:color="auto"/>
            <w:left w:val="none" w:sz="0" w:space="0" w:color="auto"/>
            <w:bottom w:val="none" w:sz="0" w:space="0" w:color="auto"/>
            <w:right w:val="none" w:sz="0" w:space="0" w:color="auto"/>
          </w:divBdr>
        </w:div>
        <w:div w:id="1206724084">
          <w:marLeft w:val="0"/>
          <w:marRight w:val="0"/>
          <w:marTop w:val="0"/>
          <w:marBottom w:val="0"/>
          <w:divBdr>
            <w:top w:val="none" w:sz="0" w:space="0" w:color="auto"/>
            <w:left w:val="none" w:sz="0" w:space="0" w:color="auto"/>
            <w:bottom w:val="none" w:sz="0" w:space="0" w:color="auto"/>
            <w:right w:val="none" w:sz="0" w:space="0" w:color="auto"/>
          </w:divBdr>
        </w:div>
        <w:div w:id="106509681">
          <w:marLeft w:val="0"/>
          <w:marRight w:val="0"/>
          <w:marTop w:val="0"/>
          <w:marBottom w:val="0"/>
          <w:divBdr>
            <w:top w:val="none" w:sz="0" w:space="0" w:color="auto"/>
            <w:left w:val="none" w:sz="0" w:space="0" w:color="auto"/>
            <w:bottom w:val="none" w:sz="0" w:space="0" w:color="auto"/>
            <w:right w:val="none" w:sz="0" w:space="0" w:color="auto"/>
          </w:divBdr>
        </w:div>
        <w:div w:id="1461800561">
          <w:marLeft w:val="0"/>
          <w:marRight w:val="0"/>
          <w:marTop w:val="0"/>
          <w:marBottom w:val="0"/>
          <w:divBdr>
            <w:top w:val="none" w:sz="0" w:space="0" w:color="auto"/>
            <w:left w:val="none" w:sz="0" w:space="0" w:color="auto"/>
            <w:bottom w:val="none" w:sz="0" w:space="0" w:color="auto"/>
            <w:right w:val="none" w:sz="0" w:space="0" w:color="auto"/>
          </w:divBdr>
        </w:div>
        <w:div w:id="1802455833">
          <w:marLeft w:val="0"/>
          <w:marRight w:val="0"/>
          <w:marTop w:val="0"/>
          <w:marBottom w:val="0"/>
          <w:divBdr>
            <w:top w:val="none" w:sz="0" w:space="0" w:color="auto"/>
            <w:left w:val="none" w:sz="0" w:space="0" w:color="auto"/>
            <w:bottom w:val="none" w:sz="0" w:space="0" w:color="auto"/>
            <w:right w:val="none" w:sz="0" w:space="0" w:color="auto"/>
          </w:divBdr>
        </w:div>
      </w:divsChild>
    </w:div>
    <w:div w:id="386027566">
      <w:bodyDiv w:val="1"/>
      <w:marLeft w:val="0"/>
      <w:marRight w:val="0"/>
      <w:marTop w:val="0"/>
      <w:marBottom w:val="0"/>
      <w:divBdr>
        <w:top w:val="none" w:sz="0" w:space="0" w:color="auto"/>
        <w:left w:val="none" w:sz="0" w:space="0" w:color="auto"/>
        <w:bottom w:val="none" w:sz="0" w:space="0" w:color="auto"/>
        <w:right w:val="none" w:sz="0" w:space="0" w:color="auto"/>
      </w:divBdr>
      <w:divsChild>
        <w:div w:id="1629892531">
          <w:marLeft w:val="0"/>
          <w:marRight w:val="0"/>
          <w:marTop w:val="0"/>
          <w:marBottom w:val="0"/>
          <w:divBdr>
            <w:top w:val="none" w:sz="0" w:space="0" w:color="auto"/>
            <w:left w:val="none" w:sz="0" w:space="0" w:color="auto"/>
            <w:bottom w:val="none" w:sz="0" w:space="0" w:color="auto"/>
            <w:right w:val="none" w:sz="0" w:space="0" w:color="auto"/>
          </w:divBdr>
        </w:div>
        <w:div w:id="1932003515">
          <w:marLeft w:val="0"/>
          <w:marRight w:val="0"/>
          <w:marTop w:val="0"/>
          <w:marBottom w:val="0"/>
          <w:divBdr>
            <w:top w:val="none" w:sz="0" w:space="0" w:color="auto"/>
            <w:left w:val="none" w:sz="0" w:space="0" w:color="auto"/>
            <w:bottom w:val="none" w:sz="0" w:space="0" w:color="auto"/>
            <w:right w:val="none" w:sz="0" w:space="0" w:color="auto"/>
          </w:divBdr>
        </w:div>
        <w:div w:id="1737585664">
          <w:marLeft w:val="0"/>
          <w:marRight w:val="0"/>
          <w:marTop w:val="0"/>
          <w:marBottom w:val="0"/>
          <w:divBdr>
            <w:top w:val="none" w:sz="0" w:space="0" w:color="auto"/>
            <w:left w:val="none" w:sz="0" w:space="0" w:color="auto"/>
            <w:bottom w:val="none" w:sz="0" w:space="0" w:color="auto"/>
            <w:right w:val="none" w:sz="0" w:space="0" w:color="auto"/>
          </w:divBdr>
        </w:div>
        <w:div w:id="1505629218">
          <w:marLeft w:val="0"/>
          <w:marRight w:val="0"/>
          <w:marTop w:val="0"/>
          <w:marBottom w:val="0"/>
          <w:divBdr>
            <w:top w:val="none" w:sz="0" w:space="0" w:color="auto"/>
            <w:left w:val="none" w:sz="0" w:space="0" w:color="auto"/>
            <w:bottom w:val="none" w:sz="0" w:space="0" w:color="auto"/>
            <w:right w:val="none" w:sz="0" w:space="0" w:color="auto"/>
          </w:divBdr>
        </w:div>
        <w:div w:id="1488323395">
          <w:marLeft w:val="0"/>
          <w:marRight w:val="0"/>
          <w:marTop w:val="0"/>
          <w:marBottom w:val="0"/>
          <w:divBdr>
            <w:top w:val="none" w:sz="0" w:space="0" w:color="auto"/>
            <w:left w:val="none" w:sz="0" w:space="0" w:color="auto"/>
            <w:bottom w:val="none" w:sz="0" w:space="0" w:color="auto"/>
            <w:right w:val="none" w:sz="0" w:space="0" w:color="auto"/>
          </w:divBdr>
        </w:div>
        <w:div w:id="523598210">
          <w:marLeft w:val="0"/>
          <w:marRight w:val="0"/>
          <w:marTop w:val="0"/>
          <w:marBottom w:val="0"/>
          <w:divBdr>
            <w:top w:val="none" w:sz="0" w:space="0" w:color="auto"/>
            <w:left w:val="none" w:sz="0" w:space="0" w:color="auto"/>
            <w:bottom w:val="none" w:sz="0" w:space="0" w:color="auto"/>
            <w:right w:val="none" w:sz="0" w:space="0" w:color="auto"/>
          </w:divBdr>
        </w:div>
        <w:div w:id="671880694">
          <w:marLeft w:val="0"/>
          <w:marRight w:val="0"/>
          <w:marTop w:val="0"/>
          <w:marBottom w:val="0"/>
          <w:divBdr>
            <w:top w:val="none" w:sz="0" w:space="0" w:color="auto"/>
            <w:left w:val="none" w:sz="0" w:space="0" w:color="auto"/>
            <w:bottom w:val="none" w:sz="0" w:space="0" w:color="auto"/>
            <w:right w:val="none" w:sz="0" w:space="0" w:color="auto"/>
          </w:divBdr>
        </w:div>
        <w:div w:id="55250040">
          <w:marLeft w:val="0"/>
          <w:marRight w:val="0"/>
          <w:marTop w:val="0"/>
          <w:marBottom w:val="0"/>
          <w:divBdr>
            <w:top w:val="none" w:sz="0" w:space="0" w:color="auto"/>
            <w:left w:val="none" w:sz="0" w:space="0" w:color="auto"/>
            <w:bottom w:val="none" w:sz="0" w:space="0" w:color="auto"/>
            <w:right w:val="none" w:sz="0" w:space="0" w:color="auto"/>
          </w:divBdr>
        </w:div>
        <w:div w:id="1899439876">
          <w:marLeft w:val="0"/>
          <w:marRight w:val="0"/>
          <w:marTop w:val="0"/>
          <w:marBottom w:val="0"/>
          <w:divBdr>
            <w:top w:val="none" w:sz="0" w:space="0" w:color="auto"/>
            <w:left w:val="none" w:sz="0" w:space="0" w:color="auto"/>
            <w:bottom w:val="none" w:sz="0" w:space="0" w:color="auto"/>
            <w:right w:val="none" w:sz="0" w:space="0" w:color="auto"/>
          </w:divBdr>
        </w:div>
        <w:div w:id="1517497646">
          <w:marLeft w:val="0"/>
          <w:marRight w:val="0"/>
          <w:marTop w:val="0"/>
          <w:marBottom w:val="0"/>
          <w:divBdr>
            <w:top w:val="none" w:sz="0" w:space="0" w:color="auto"/>
            <w:left w:val="none" w:sz="0" w:space="0" w:color="auto"/>
            <w:bottom w:val="none" w:sz="0" w:space="0" w:color="auto"/>
            <w:right w:val="none" w:sz="0" w:space="0" w:color="auto"/>
          </w:divBdr>
        </w:div>
        <w:div w:id="1595480611">
          <w:marLeft w:val="0"/>
          <w:marRight w:val="0"/>
          <w:marTop w:val="0"/>
          <w:marBottom w:val="0"/>
          <w:divBdr>
            <w:top w:val="none" w:sz="0" w:space="0" w:color="auto"/>
            <w:left w:val="none" w:sz="0" w:space="0" w:color="auto"/>
            <w:bottom w:val="none" w:sz="0" w:space="0" w:color="auto"/>
            <w:right w:val="none" w:sz="0" w:space="0" w:color="auto"/>
          </w:divBdr>
        </w:div>
        <w:div w:id="1144856969">
          <w:marLeft w:val="0"/>
          <w:marRight w:val="0"/>
          <w:marTop w:val="0"/>
          <w:marBottom w:val="0"/>
          <w:divBdr>
            <w:top w:val="none" w:sz="0" w:space="0" w:color="auto"/>
            <w:left w:val="none" w:sz="0" w:space="0" w:color="auto"/>
            <w:bottom w:val="none" w:sz="0" w:space="0" w:color="auto"/>
            <w:right w:val="none" w:sz="0" w:space="0" w:color="auto"/>
          </w:divBdr>
        </w:div>
        <w:div w:id="386951040">
          <w:marLeft w:val="0"/>
          <w:marRight w:val="0"/>
          <w:marTop w:val="0"/>
          <w:marBottom w:val="0"/>
          <w:divBdr>
            <w:top w:val="none" w:sz="0" w:space="0" w:color="auto"/>
            <w:left w:val="none" w:sz="0" w:space="0" w:color="auto"/>
            <w:bottom w:val="none" w:sz="0" w:space="0" w:color="auto"/>
            <w:right w:val="none" w:sz="0" w:space="0" w:color="auto"/>
          </w:divBdr>
        </w:div>
        <w:div w:id="1377659489">
          <w:marLeft w:val="0"/>
          <w:marRight w:val="0"/>
          <w:marTop w:val="0"/>
          <w:marBottom w:val="0"/>
          <w:divBdr>
            <w:top w:val="none" w:sz="0" w:space="0" w:color="auto"/>
            <w:left w:val="none" w:sz="0" w:space="0" w:color="auto"/>
            <w:bottom w:val="none" w:sz="0" w:space="0" w:color="auto"/>
            <w:right w:val="none" w:sz="0" w:space="0" w:color="auto"/>
          </w:divBdr>
        </w:div>
        <w:div w:id="652029104">
          <w:marLeft w:val="0"/>
          <w:marRight w:val="0"/>
          <w:marTop w:val="0"/>
          <w:marBottom w:val="0"/>
          <w:divBdr>
            <w:top w:val="none" w:sz="0" w:space="0" w:color="auto"/>
            <w:left w:val="none" w:sz="0" w:space="0" w:color="auto"/>
            <w:bottom w:val="none" w:sz="0" w:space="0" w:color="auto"/>
            <w:right w:val="none" w:sz="0" w:space="0" w:color="auto"/>
          </w:divBdr>
        </w:div>
        <w:div w:id="1810319529">
          <w:marLeft w:val="0"/>
          <w:marRight w:val="0"/>
          <w:marTop w:val="0"/>
          <w:marBottom w:val="0"/>
          <w:divBdr>
            <w:top w:val="none" w:sz="0" w:space="0" w:color="auto"/>
            <w:left w:val="none" w:sz="0" w:space="0" w:color="auto"/>
            <w:bottom w:val="none" w:sz="0" w:space="0" w:color="auto"/>
            <w:right w:val="none" w:sz="0" w:space="0" w:color="auto"/>
          </w:divBdr>
        </w:div>
        <w:div w:id="406732583">
          <w:marLeft w:val="0"/>
          <w:marRight w:val="0"/>
          <w:marTop w:val="0"/>
          <w:marBottom w:val="0"/>
          <w:divBdr>
            <w:top w:val="none" w:sz="0" w:space="0" w:color="auto"/>
            <w:left w:val="none" w:sz="0" w:space="0" w:color="auto"/>
            <w:bottom w:val="none" w:sz="0" w:space="0" w:color="auto"/>
            <w:right w:val="none" w:sz="0" w:space="0" w:color="auto"/>
          </w:divBdr>
        </w:div>
        <w:div w:id="1539318513">
          <w:marLeft w:val="0"/>
          <w:marRight w:val="0"/>
          <w:marTop w:val="0"/>
          <w:marBottom w:val="0"/>
          <w:divBdr>
            <w:top w:val="none" w:sz="0" w:space="0" w:color="auto"/>
            <w:left w:val="none" w:sz="0" w:space="0" w:color="auto"/>
            <w:bottom w:val="none" w:sz="0" w:space="0" w:color="auto"/>
            <w:right w:val="none" w:sz="0" w:space="0" w:color="auto"/>
          </w:divBdr>
        </w:div>
        <w:div w:id="345979186">
          <w:marLeft w:val="0"/>
          <w:marRight w:val="0"/>
          <w:marTop w:val="0"/>
          <w:marBottom w:val="0"/>
          <w:divBdr>
            <w:top w:val="none" w:sz="0" w:space="0" w:color="auto"/>
            <w:left w:val="none" w:sz="0" w:space="0" w:color="auto"/>
            <w:bottom w:val="none" w:sz="0" w:space="0" w:color="auto"/>
            <w:right w:val="none" w:sz="0" w:space="0" w:color="auto"/>
          </w:divBdr>
        </w:div>
        <w:div w:id="981471047">
          <w:marLeft w:val="0"/>
          <w:marRight w:val="0"/>
          <w:marTop w:val="0"/>
          <w:marBottom w:val="0"/>
          <w:divBdr>
            <w:top w:val="none" w:sz="0" w:space="0" w:color="auto"/>
            <w:left w:val="none" w:sz="0" w:space="0" w:color="auto"/>
            <w:bottom w:val="none" w:sz="0" w:space="0" w:color="auto"/>
            <w:right w:val="none" w:sz="0" w:space="0" w:color="auto"/>
          </w:divBdr>
        </w:div>
        <w:div w:id="600720298">
          <w:marLeft w:val="0"/>
          <w:marRight w:val="0"/>
          <w:marTop w:val="0"/>
          <w:marBottom w:val="0"/>
          <w:divBdr>
            <w:top w:val="none" w:sz="0" w:space="0" w:color="auto"/>
            <w:left w:val="none" w:sz="0" w:space="0" w:color="auto"/>
            <w:bottom w:val="none" w:sz="0" w:space="0" w:color="auto"/>
            <w:right w:val="none" w:sz="0" w:space="0" w:color="auto"/>
          </w:divBdr>
        </w:div>
        <w:div w:id="1805583106">
          <w:marLeft w:val="0"/>
          <w:marRight w:val="0"/>
          <w:marTop w:val="0"/>
          <w:marBottom w:val="0"/>
          <w:divBdr>
            <w:top w:val="none" w:sz="0" w:space="0" w:color="auto"/>
            <w:left w:val="none" w:sz="0" w:space="0" w:color="auto"/>
            <w:bottom w:val="none" w:sz="0" w:space="0" w:color="auto"/>
            <w:right w:val="none" w:sz="0" w:space="0" w:color="auto"/>
          </w:divBdr>
        </w:div>
        <w:div w:id="2009364077">
          <w:marLeft w:val="0"/>
          <w:marRight w:val="0"/>
          <w:marTop w:val="0"/>
          <w:marBottom w:val="0"/>
          <w:divBdr>
            <w:top w:val="none" w:sz="0" w:space="0" w:color="auto"/>
            <w:left w:val="none" w:sz="0" w:space="0" w:color="auto"/>
            <w:bottom w:val="none" w:sz="0" w:space="0" w:color="auto"/>
            <w:right w:val="none" w:sz="0" w:space="0" w:color="auto"/>
          </w:divBdr>
        </w:div>
        <w:div w:id="1539774562">
          <w:marLeft w:val="0"/>
          <w:marRight w:val="0"/>
          <w:marTop w:val="0"/>
          <w:marBottom w:val="0"/>
          <w:divBdr>
            <w:top w:val="none" w:sz="0" w:space="0" w:color="auto"/>
            <w:left w:val="none" w:sz="0" w:space="0" w:color="auto"/>
            <w:bottom w:val="none" w:sz="0" w:space="0" w:color="auto"/>
            <w:right w:val="none" w:sz="0" w:space="0" w:color="auto"/>
          </w:divBdr>
        </w:div>
        <w:div w:id="1729527421">
          <w:marLeft w:val="0"/>
          <w:marRight w:val="0"/>
          <w:marTop w:val="0"/>
          <w:marBottom w:val="0"/>
          <w:divBdr>
            <w:top w:val="none" w:sz="0" w:space="0" w:color="auto"/>
            <w:left w:val="none" w:sz="0" w:space="0" w:color="auto"/>
            <w:bottom w:val="none" w:sz="0" w:space="0" w:color="auto"/>
            <w:right w:val="none" w:sz="0" w:space="0" w:color="auto"/>
          </w:divBdr>
        </w:div>
        <w:div w:id="533613015">
          <w:marLeft w:val="0"/>
          <w:marRight w:val="0"/>
          <w:marTop w:val="0"/>
          <w:marBottom w:val="0"/>
          <w:divBdr>
            <w:top w:val="none" w:sz="0" w:space="0" w:color="auto"/>
            <w:left w:val="none" w:sz="0" w:space="0" w:color="auto"/>
            <w:bottom w:val="none" w:sz="0" w:space="0" w:color="auto"/>
            <w:right w:val="none" w:sz="0" w:space="0" w:color="auto"/>
          </w:divBdr>
        </w:div>
        <w:div w:id="1770543189">
          <w:marLeft w:val="0"/>
          <w:marRight w:val="0"/>
          <w:marTop w:val="0"/>
          <w:marBottom w:val="0"/>
          <w:divBdr>
            <w:top w:val="none" w:sz="0" w:space="0" w:color="auto"/>
            <w:left w:val="none" w:sz="0" w:space="0" w:color="auto"/>
            <w:bottom w:val="none" w:sz="0" w:space="0" w:color="auto"/>
            <w:right w:val="none" w:sz="0" w:space="0" w:color="auto"/>
          </w:divBdr>
        </w:div>
        <w:div w:id="1689603567">
          <w:marLeft w:val="0"/>
          <w:marRight w:val="0"/>
          <w:marTop w:val="0"/>
          <w:marBottom w:val="0"/>
          <w:divBdr>
            <w:top w:val="none" w:sz="0" w:space="0" w:color="auto"/>
            <w:left w:val="none" w:sz="0" w:space="0" w:color="auto"/>
            <w:bottom w:val="none" w:sz="0" w:space="0" w:color="auto"/>
            <w:right w:val="none" w:sz="0" w:space="0" w:color="auto"/>
          </w:divBdr>
        </w:div>
        <w:div w:id="2064671205">
          <w:marLeft w:val="0"/>
          <w:marRight w:val="0"/>
          <w:marTop w:val="0"/>
          <w:marBottom w:val="0"/>
          <w:divBdr>
            <w:top w:val="none" w:sz="0" w:space="0" w:color="auto"/>
            <w:left w:val="none" w:sz="0" w:space="0" w:color="auto"/>
            <w:bottom w:val="none" w:sz="0" w:space="0" w:color="auto"/>
            <w:right w:val="none" w:sz="0" w:space="0" w:color="auto"/>
          </w:divBdr>
        </w:div>
        <w:div w:id="584801720">
          <w:marLeft w:val="0"/>
          <w:marRight w:val="0"/>
          <w:marTop w:val="0"/>
          <w:marBottom w:val="0"/>
          <w:divBdr>
            <w:top w:val="none" w:sz="0" w:space="0" w:color="auto"/>
            <w:left w:val="none" w:sz="0" w:space="0" w:color="auto"/>
            <w:bottom w:val="none" w:sz="0" w:space="0" w:color="auto"/>
            <w:right w:val="none" w:sz="0" w:space="0" w:color="auto"/>
          </w:divBdr>
        </w:div>
        <w:div w:id="56708118">
          <w:marLeft w:val="0"/>
          <w:marRight w:val="0"/>
          <w:marTop w:val="0"/>
          <w:marBottom w:val="0"/>
          <w:divBdr>
            <w:top w:val="none" w:sz="0" w:space="0" w:color="auto"/>
            <w:left w:val="none" w:sz="0" w:space="0" w:color="auto"/>
            <w:bottom w:val="none" w:sz="0" w:space="0" w:color="auto"/>
            <w:right w:val="none" w:sz="0" w:space="0" w:color="auto"/>
          </w:divBdr>
        </w:div>
        <w:div w:id="100034849">
          <w:marLeft w:val="0"/>
          <w:marRight w:val="0"/>
          <w:marTop w:val="0"/>
          <w:marBottom w:val="0"/>
          <w:divBdr>
            <w:top w:val="none" w:sz="0" w:space="0" w:color="auto"/>
            <w:left w:val="none" w:sz="0" w:space="0" w:color="auto"/>
            <w:bottom w:val="none" w:sz="0" w:space="0" w:color="auto"/>
            <w:right w:val="none" w:sz="0" w:space="0" w:color="auto"/>
          </w:divBdr>
        </w:div>
        <w:div w:id="915239781">
          <w:marLeft w:val="0"/>
          <w:marRight w:val="0"/>
          <w:marTop w:val="0"/>
          <w:marBottom w:val="0"/>
          <w:divBdr>
            <w:top w:val="none" w:sz="0" w:space="0" w:color="auto"/>
            <w:left w:val="none" w:sz="0" w:space="0" w:color="auto"/>
            <w:bottom w:val="none" w:sz="0" w:space="0" w:color="auto"/>
            <w:right w:val="none" w:sz="0" w:space="0" w:color="auto"/>
          </w:divBdr>
        </w:div>
        <w:div w:id="52583185">
          <w:marLeft w:val="0"/>
          <w:marRight w:val="0"/>
          <w:marTop w:val="0"/>
          <w:marBottom w:val="0"/>
          <w:divBdr>
            <w:top w:val="none" w:sz="0" w:space="0" w:color="auto"/>
            <w:left w:val="none" w:sz="0" w:space="0" w:color="auto"/>
            <w:bottom w:val="none" w:sz="0" w:space="0" w:color="auto"/>
            <w:right w:val="none" w:sz="0" w:space="0" w:color="auto"/>
          </w:divBdr>
        </w:div>
        <w:div w:id="731780909">
          <w:marLeft w:val="0"/>
          <w:marRight w:val="0"/>
          <w:marTop w:val="0"/>
          <w:marBottom w:val="0"/>
          <w:divBdr>
            <w:top w:val="none" w:sz="0" w:space="0" w:color="auto"/>
            <w:left w:val="none" w:sz="0" w:space="0" w:color="auto"/>
            <w:bottom w:val="none" w:sz="0" w:space="0" w:color="auto"/>
            <w:right w:val="none" w:sz="0" w:space="0" w:color="auto"/>
          </w:divBdr>
        </w:div>
      </w:divsChild>
    </w:div>
    <w:div w:id="642198891">
      <w:bodyDiv w:val="1"/>
      <w:marLeft w:val="0"/>
      <w:marRight w:val="0"/>
      <w:marTop w:val="0"/>
      <w:marBottom w:val="0"/>
      <w:divBdr>
        <w:top w:val="none" w:sz="0" w:space="0" w:color="auto"/>
        <w:left w:val="none" w:sz="0" w:space="0" w:color="auto"/>
        <w:bottom w:val="none" w:sz="0" w:space="0" w:color="auto"/>
        <w:right w:val="none" w:sz="0" w:space="0" w:color="auto"/>
      </w:divBdr>
      <w:divsChild>
        <w:div w:id="382755705">
          <w:marLeft w:val="225"/>
          <w:marRight w:val="0"/>
          <w:marTop w:val="0"/>
          <w:marBottom w:val="0"/>
          <w:divBdr>
            <w:top w:val="none" w:sz="0" w:space="0" w:color="auto"/>
            <w:left w:val="none" w:sz="0" w:space="0" w:color="auto"/>
            <w:bottom w:val="none" w:sz="0" w:space="0" w:color="auto"/>
            <w:right w:val="none" w:sz="0" w:space="0" w:color="auto"/>
          </w:divBdr>
          <w:divsChild>
            <w:div w:id="1360550282">
              <w:marLeft w:val="0"/>
              <w:marRight w:val="0"/>
              <w:marTop w:val="0"/>
              <w:marBottom w:val="0"/>
              <w:divBdr>
                <w:top w:val="single" w:sz="2" w:space="0" w:color="D4D4D4"/>
                <w:left w:val="single" w:sz="2" w:space="0" w:color="D4D4D4"/>
                <w:bottom w:val="single" w:sz="2" w:space="0" w:color="D4D4D4"/>
                <w:right w:val="single" w:sz="2" w:space="0" w:color="D4D4D4"/>
              </w:divBdr>
            </w:div>
          </w:divsChild>
        </w:div>
      </w:divsChild>
    </w:div>
    <w:div w:id="875043373">
      <w:bodyDiv w:val="1"/>
      <w:marLeft w:val="0"/>
      <w:marRight w:val="0"/>
      <w:marTop w:val="0"/>
      <w:marBottom w:val="0"/>
      <w:divBdr>
        <w:top w:val="none" w:sz="0" w:space="0" w:color="auto"/>
        <w:left w:val="none" w:sz="0" w:space="0" w:color="auto"/>
        <w:bottom w:val="none" w:sz="0" w:space="0" w:color="auto"/>
        <w:right w:val="none" w:sz="0" w:space="0" w:color="auto"/>
      </w:divBdr>
      <w:divsChild>
        <w:div w:id="1504934220">
          <w:marLeft w:val="0"/>
          <w:marRight w:val="0"/>
          <w:marTop w:val="0"/>
          <w:marBottom w:val="150"/>
          <w:divBdr>
            <w:top w:val="none" w:sz="0" w:space="0" w:color="auto"/>
            <w:left w:val="none" w:sz="0" w:space="0" w:color="auto"/>
            <w:bottom w:val="none" w:sz="0" w:space="0" w:color="auto"/>
            <w:right w:val="none" w:sz="0" w:space="0" w:color="auto"/>
          </w:divBdr>
        </w:div>
        <w:div w:id="98066547">
          <w:marLeft w:val="0"/>
          <w:marRight w:val="0"/>
          <w:marTop w:val="0"/>
          <w:marBottom w:val="150"/>
          <w:divBdr>
            <w:top w:val="none" w:sz="0" w:space="0" w:color="auto"/>
            <w:left w:val="none" w:sz="0" w:space="0" w:color="auto"/>
            <w:bottom w:val="none" w:sz="0" w:space="0" w:color="auto"/>
            <w:right w:val="none" w:sz="0" w:space="0" w:color="auto"/>
          </w:divBdr>
        </w:div>
      </w:divsChild>
    </w:div>
    <w:div w:id="1740403926">
      <w:bodyDiv w:val="1"/>
      <w:marLeft w:val="0"/>
      <w:marRight w:val="0"/>
      <w:marTop w:val="0"/>
      <w:marBottom w:val="0"/>
      <w:divBdr>
        <w:top w:val="none" w:sz="0" w:space="0" w:color="auto"/>
        <w:left w:val="none" w:sz="0" w:space="0" w:color="auto"/>
        <w:bottom w:val="none" w:sz="0" w:space="0" w:color="auto"/>
        <w:right w:val="none" w:sz="0" w:space="0" w:color="auto"/>
      </w:divBdr>
    </w:div>
    <w:div w:id="1808430511">
      <w:bodyDiv w:val="1"/>
      <w:marLeft w:val="0"/>
      <w:marRight w:val="0"/>
      <w:marTop w:val="0"/>
      <w:marBottom w:val="0"/>
      <w:divBdr>
        <w:top w:val="none" w:sz="0" w:space="0" w:color="auto"/>
        <w:left w:val="none" w:sz="0" w:space="0" w:color="auto"/>
        <w:bottom w:val="none" w:sz="0" w:space="0" w:color="auto"/>
        <w:right w:val="none" w:sz="0" w:space="0" w:color="auto"/>
      </w:divBdr>
      <w:divsChild>
        <w:div w:id="10990617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84-15" TargetMode="External"/><Relationship Id="rId299" Type="http://schemas.openxmlformats.org/officeDocument/2006/relationships/hyperlink" Target="https://zakon.rada.gov.ua/laws/show/80731-10" TargetMode="External"/><Relationship Id="rId303" Type="http://schemas.openxmlformats.org/officeDocument/2006/relationships/fontTable" Target="fontTable.xml"/><Relationship Id="rId21" Type="http://schemas.openxmlformats.org/officeDocument/2006/relationships/hyperlink" Target="https://zakon.rada.gov.ua/laws/show/994_017" TargetMode="External"/><Relationship Id="rId42" Type="http://schemas.openxmlformats.org/officeDocument/2006/relationships/hyperlink" Target="https://zakon.rada.gov.ua/laws/show/994_b23" TargetMode="External"/><Relationship Id="rId63" Type="http://schemas.openxmlformats.org/officeDocument/2006/relationships/hyperlink" Target="https://zakon.rada.gov.ua/laws/show/1616-09" TargetMode="External"/><Relationship Id="rId84" Type="http://schemas.openxmlformats.org/officeDocument/2006/relationships/hyperlink" Target="https://zakon.rada.gov.ua/laws/show/7-92" TargetMode="External"/><Relationship Id="rId138" Type="http://schemas.openxmlformats.org/officeDocument/2006/relationships/hyperlink" Target="https://zakon.rada.gov.ua/laws/show/1254-17" TargetMode="External"/><Relationship Id="rId159" Type="http://schemas.openxmlformats.org/officeDocument/2006/relationships/hyperlink" Target="https://zakon.rada.gov.ua/laws/show/406-18" TargetMode="External"/><Relationship Id="rId170" Type="http://schemas.openxmlformats.org/officeDocument/2006/relationships/hyperlink" Target="https://zakon.rada.gov.ua/laws/show/191-19" TargetMode="External"/><Relationship Id="rId191" Type="http://schemas.openxmlformats.org/officeDocument/2006/relationships/hyperlink" Target="https://zakon.rada.gov.ua/laws/show/2211-19" TargetMode="External"/><Relationship Id="rId205" Type="http://schemas.openxmlformats.org/officeDocument/2006/relationships/hyperlink" Target="https://zakon.rada.gov.ua/laws/show/540-20" TargetMode="External"/><Relationship Id="rId226" Type="http://schemas.openxmlformats.org/officeDocument/2006/relationships/hyperlink" Target="https://zakon.rada.gov.ua/laws/show/2215-20" TargetMode="External"/><Relationship Id="rId247" Type="http://schemas.openxmlformats.org/officeDocument/2006/relationships/hyperlink" Target="https://zakon.rada.gov.ua/laws/show/2249-19" TargetMode="External"/><Relationship Id="rId107" Type="http://schemas.openxmlformats.org/officeDocument/2006/relationships/hyperlink" Target="https://zakon.rada.gov.ua/laws/show/2343-12" TargetMode="External"/><Relationship Id="rId268" Type="http://schemas.openxmlformats.org/officeDocument/2006/relationships/hyperlink" Target="https://zakon.rada.gov.ua/laws/show/871-12" TargetMode="External"/><Relationship Id="rId289" Type="http://schemas.openxmlformats.org/officeDocument/2006/relationships/hyperlink" Target="https://zakon.rada.gov.ua/laws/show/263/95-%D0%B2%D1%80" TargetMode="External"/><Relationship Id="rId11" Type="http://schemas.openxmlformats.org/officeDocument/2006/relationships/hyperlink" Target="https://zakon.rada.gov.ua/laws/show/994_b23" TargetMode="External"/><Relationship Id="rId32" Type="http://schemas.openxmlformats.org/officeDocument/2006/relationships/hyperlink" Target="https://zakon.rada.gov.ua/laws/show/994_b23" TargetMode="External"/><Relationship Id="rId53" Type="http://schemas.openxmlformats.org/officeDocument/2006/relationships/hyperlink" Target="https://zakon.rada.gov.ua/laws/show/994_017" TargetMode="External"/><Relationship Id="rId74" Type="http://schemas.openxmlformats.org/officeDocument/2006/relationships/hyperlink" Target="https://zakon.rada.gov.ua/laws/show/5938-11" TargetMode="External"/><Relationship Id="rId128" Type="http://schemas.openxmlformats.org/officeDocument/2006/relationships/hyperlink" Target="https://zakon.rada.gov.ua/laws/show/2454-15" TargetMode="External"/><Relationship Id="rId149" Type="http://schemas.openxmlformats.org/officeDocument/2006/relationships/hyperlink" Target="https://zakon.rada.gov.ua/laws/show/2914-17" TargetMode="External"/><Relationship Id="rId5" Type="http://schemas.openxmlformats.org/officeDocument/2006/relationships/webSettings" Target="webSettings.xml"/><Relationship Id="rId95" Type="http://schemas.openxmlformats.org/officeDocument/2006/relationships/hyperlink" Target="https://zakon.rada.gov.ua/laws/show/75/95-%D0%B2%D1%80" TargetMode="External"/><Relationship Id="rId160" Type="http://schemas.openxmlformats.org/officeDocument/2006/relationships/hyperlink" Target="https://zakon.rada.gov.ua/laws/show/1169-18" TargetMode="External"/><Relationship Id="rId181" Type="http://schemas.openxmlformats.org/officeDocument/2006/relationships/hyperlink" Target="https://zakon.rada.gov.ua/laws/show/901-19" TargetMode="External"/><Relationship Id="rId216" Type="http://schemas.openxmlformats.org/officeDocument/2006/relationships/hyperlink" Target="https://zakon.rada.gov.ua/laws/show/1643-20" TargetMode="External"/><Relationship Id="rId237" Type="http://schemas.openxmlformats.org/officeDocument/2006/relationships/hyperlink" Target="https://zakon.rada.gov.ua/laws/show/2839-20" TargetMode="External"/><Relationship Id="rId258" Type="http://schemas.openxmlformats.org/officeDocument/2006/relationships/hyperlink" Target="https://zakon.rada.gov.ua/laws/show/2759-20" TargetMode="External"/><Relationship Id="rId279" Type="http://schemas.openxmlformats.org/officeDocument/2006/relationships/hyperlink" Target="https://zakon.rada.gov.ua/laws/show/263/95-%D0%B2%D1%80" TargetMode="External"/><Relationship Id="rId22" Type="http://schemas.openxmlformats.org/officeDocument/2006/relationships/hyperlink" Target="https://zakon.rada.gov.ua/laws/show/994_b23" TargetMode="External"/><Relationship Id="rId43" Type="http://schemas.openxmlformats.org/officeDocument/2006/relationships/hyperlink" Target="https://zakon.rada.gov.ua/laws/show/994_b23" TargetMode="External"/><Relationship Id="rId64" Type="http://schemas.openxmlformats.org/officeDocument/2006/relationships/hyperlink" Target="https://zakon.rada.gov.ua/laws/show/5584-09" TargetMode="External"/><Relationship Id="rId118" Type="http://schemas.openxmlformats.org/officeDocument/2006/relationships/hyperlink" Target="https://zakon.rada.gov.ua/laws/show/429-15" TargetMode="External"/><Relationship Id="rId139" Type="http://schemas.openxmlformats.org/officeDocument/2006/relationships/hyperlink" Target="https://zakon.rada.gov.ua/laws/show/1276-17" TargetMode="External"/><Relationship Id="rId290" Type="http://schemas.openxmlformats.org/officeDocument/2006/relationships/hyperlink" Target="https://zakon.rada.gov.ua/laws/show/1807-14" TargetMode="External"/><Relationship Id="rId304" Type="http://schemas.openxmlformats.org/officeDocument/2006/relationships/theme" Target="theme/theme1.xml"/><Relationship Id="rId85" Type="http://schemas.openxmlformats.org/officeDocument/2006/relationships/hyperlink" Target="https://zakon.rada.gov.ua/laws/show/2857-12" TargetMode="External"/><Relationship Id="rId150" Type="http://schemas.openxmlformats.org/officeDocument/2006/relationships/hyperlink" Target="https://zakon.rada.gov.ua/laws/show/2978-17" TargetMode="External"/><Relationship Id="rId171" Type="http://schemas.openxmlformats.org/officeDocument/2006/relationships/hyperlink" Target="https://zakon.rada.gov.ua/laws/show/238-19" TargetMode="External"/><Relationship Id="rId192" Type="http://schemas.openxmlformats.org/officeDocument/2006/relationships/hyperlink" Target="https://zakon.rada.gov.ua/laws/show/2249-19" TargetMode="External"/><Relationship Id="rId206" Type="http://schemas.openxmlformats.org/officeDocument/2006/relationships/hyperlink" Target="https://zakon.rada.gov.ua/laws/show/931-20" TargetMode="External"/><Relationship Id="rId227" Type="http://schemas.openxmlformats.org/officeDocument/2006/relationships/hyperlink" Target="https://zakon.rada.gov.ua/laws/show/2253-20" TargetMode="External"/><Relationship Id="rId248" Type="http://schemas.openxmlformats.org/officeDocument/2006/relationships/hyperlink" Target="https://zakon.rada.gov.ua/laws/show/2215-20" TargetMode="External"/><Relationship Id="rId269" Type="http://schemas.openxmlformats.org/officeDocument/2006/relationships/hyperlink" Target="https://zakon.rada.gov.ua/laws/show/263/95-%D0%B2%D1%80" TargetMode="External"/><Relationship Id="rId12" Type="http://schemas.openxmlformats.org/officeDocument/2006/relationships/hyperlink" Target="https://zakon.rada.gov.ua/laws/show/994_b23" TargetMode="External"/><Relationship Id="rId33" Type="http://schemas.openxmlformats.org/officeDocument/2006/relationships/hyperlink" Target="https://zakon.rada.gov.ua/laws/show/994_b23" TargetMode="External"/><Relationship Id="rId108" Type="http://schemas.openxmlformats.org/officeDocument/2006/relationships/hyperlink" Target="https://zakon.rada.gov.ua/laws/show/784-14" TargetMode="External"/><Relationship Id="rId129" Type="http://schemas.openxmlformats.org/officeDocument/2006/relationships/hyperlink" Target="https://zakon.rada.gov.ua/laws/show/3248-15" TargetMode="External"/><Relationship Id="rId280" Type="http://schemas.openxmlformats.org/officeDocument/2006/relationships/hyperlink" Target="https://zakon.rada.gov.ua/laws/show/2215-20" TargetMode="External"/><Relationship Id="rId54" Type="http://schemas.openxmlformats.org/officeDocument/2006/relationships/hyperlink" Target="https://zakon.rada.gov.ua/laws/show/994_b23" TargetMode="External"/><Relationship Id="rId75" Type="http://schemas.openxmlformats.org/officeDocument/2006/relationships/hyperlink" Target="https://zakon.rada.gov.ua/laws/show/7543-11" TargetMode="External"/><Relationship Id="rId96" Type="http://schemas.openxmlformats.org/officeDocument/2006/relationships/hyperlink" Target="https://zakon.rada.gov.ua/laws/show/263/95-%D0%B2%D1%80" TargetMode="External"/><Relationship Id="rId140" Type="http://schemas.openxmlformats.org/officeDocument/2006/relationships/hyperlink" Target="https://zakon.rada.gov.ua/laws/show/1343-17" TargetMode="External"/><Relationship Id="rId161" Type="http://schemas.openxmlformats.org/officeDocument/2006/relationships/hyperlink" Target="https://zakon.rada.gov.ua/laws/show/1253-18" TargetMode="External"/><Relationship Id="rId182" Type="http://schemas.openxmlformats.org/officeDocument/2006/relationships/hyperlink" Target="https://zakon.rada.gov.ua/laws/show/911-19" TargetMode="External"/><Relationship Id="rId217" Type="http://schemas.openxmlformats.org/officeDocument/2006/relationships/hyperlink" Target="https://zakon.rada.gov.ua/laws/show/1667-20" TargetMode="External"/><Relationship Id="rId6" Type="http://schemas.openxmlformats.org/officeDocument/2006/relationships/hyperlink" Target="https://zakon.rada.gov.ua/laws/show/994_807" TargetMode="External"/><Relationship Id="rId238" Type="http://schemas.openxmlformats.org/officeDocument/2006/relationships/hyperlink" Target="https://zakon.rada.gov.ua/laws/show/v008p710-13" TargetMode="External"/><Relationship Id="rId259" Type="http://schemas.openxmlformats.org/officeDocument/2006/relationships/hyperlink" Target="https://zakon.rada.gov.ua/laws/show/1700-18" TargetMode="External"/><Relationship Id="rId23" Type="http://schemas.openxmlformats.org/officeDocument/2006/relationships/hyperlink" Target="https://zakon.rada.gov.ua/laws/show/994_b23" TargetMode="External"/><Relationship Id="rId119" Type="http://schemas.openxmlformats.org/officeDocument/2006/relationships/hyperlink" Target="https://zakon.rada.gov.ua/laws/show/487-15" TargetMode="External"/><Relationship Id="rId270" Type="http://schemas.openxmlformats.org/officeDocument/2006/relationships/hyperlink" Target="https://zakon.rada.gov.ua/laws/show/2454-15" TargetMode="External"/><Relationship Id="rId291" Type="http://schemas.openxmlformats.org/officeDocument/2006/relationships/hyperlink" Target="https://zakon.rada.gov.ua/laws/show/1837-17" TargetMode="External"/><Relationship Id="rId44" Type="http://schemas.openxmlformats.org/officeDocument/2006/relationships/hyperlink" Target="https://zakon.rada.gov.ua/laws/show/994_b23" TargetMode="External"/><Relationship Id="rId65" Type="http://schemas.openxmlformats.org/officeDocument/2006/relationships/hyperlink" Target="https://zakon.rada.gov.ua/laws/show/2240-10" TargetMode="External"/><Relationship Id="rId86" Type="http://schemas.openxmlformats.org/officeDocument/2006/relationships/hyperlink" Target="https://zakon.rada.gov.ua/laws/show/3610-12" TargetMode="External"/><Relationship Id="rId130" Type="http://schemas.openxmlformats.org/officeDocument/2006/relationships/hyperlink" Target="https://zakon.rada.gov.ua/laws/show/466-16" TargetMode="External"/><Relationship Id="rId151" Type="http://schemas.openxmlformats.org/officeDocument/2006/relationships/hyperlink" Target="https://zakon.rada.gov.ua/laws/show/3231-17" TargetMode="External"/><Relationship Id="rId172" Type="http://schemas.openxmlformats.org/officeDocument/2006/relationships/hyperlink" Target="https://zakon.rada.gov.ua/laws/show/259-19" TargetMode="External"/><Relationship Id="rId193" Type="http://schemas.openxmlformats.org/officeDocument/2006/relationships/hyperlink" Target="https://zakon.rada.gov.ua/laws/show/2443-19" TargetMode="External"/><Relationship Id="rId207" Type="http://schemas.openxmlformats.org/officeDocument/2006/relationships/hyperlink" Target="https://zakon.rada.gov.ua/laws/show/931-20" TargetMode="External"/><Relationship Id="rId228" Type="http://schemas.openxmlformats.org/officeDocument/2006/relationships/hyperlink" Target="https://zakon.rada.gov.ua/laws/show/2295-20" TargetMode="External"/><Relationship Id="rId249" Type="http://schemas.openxmlformats.org/officeDocument/2006/relationships/hyperlink" Target="https://zakon.rada.gov.ua/laws/show/871-12" TargetMode="External"/><Relationship Id="rId13" Type="http://schemas.openxmlformats.org/officeDocument/2006/relationships/hyperlink" Target="https://zakon.rada.gov.ua/laws/show/994_b23" TargetMode="External"/><Relationship Id="rId109" Type="http://schemas.openxmlformats.org/officeDocument/2006/relationships/hyperlink" Target="https://zakon.rada.gov.ua/laws/show/1356-14" TargetMode="External"/><Relationship Id="rId260" Type="http://schemas.openxmlformats.org/officeDocument/2006/relationships/hyperlink" Target="https://zakon.rada.gov.ua/laws/show/871-12" TargetMode="External"/><Relationship Id="rId281" Type="http://schemas.openxmlformats.org/officeDocument/2006/relationships/hyperlink" Target="https://zakon.rada.gov.ua/laws/show/2759-20" TargetMode="External"/><Relationship Id="rId34" Type="http://schemas.openxmlformats.org/officeDocument/2006/relationships/hyperlink" Target="https://zakon.rada.gov.ua/laws/show/994_b23" TargetMode="External"/><Relationship Id="rId55" Type="http://schemas.openxmlformats.org/officeDocument/2006/relationships/hyperlink" Target="https://zakon.rada.gov.ua/laws/show/994_017" TargetMode="External"/><Relationship Id="rId76" Type="http://schemas.openxmlformats.org/officeDocument/2006/relationships/hyperlink" Target="https://zakon.rada.gov.ua/laws/show/9280-11" TargetMode="External"/><Relationship Id="rId97" Type="http://schemas.openxmlformats.org/officeDocument/2006/relationships/hyperlink" Target="https://zakon.rada.gov.ua/laws/show/256/96-%D0%B2%D1%80" TargetMode="External"/><Relationship Id="rId120" Type="http://schemas.openxmlformats.org/officeDocument/2006/relationships/hyperlink" Target="https://zakon.rada.gov.ua/laws/show/490-15" TargetMode="External"/><Relationship Id="rId141" Type="http://schemas.openxmlformats.org/officeDocument/2006/relationships/hyperlink" Target="https://zakon.rada.gov.ua/laws/show/1574-17" TargetMode="External"/><Relationship Id="rId7" Type="http://schemas.openxmlformats.org/officeDocument/2006/relationships/hyperlink" Target="https://zakon.rada.gov.ua/laws/show/994_062" TargetMode="External"/><Relationship Id="rId162" Type="http://schemas.openxmlformats.org/officeDocument/2006/relationships/hyperlink" Target="https://zakon.rada.gov.ua/laws/show/1255-18" TargetMode="External"/><Relationship Id="rId183" Type="http://schemas.openxmlformats.org/officeDocument/2006/relationships/hyperlink" Target="https://zakon.rada.gov.ua/laws/show/955-19" TargetMode="External"/><Relationship Id="rId218" Type="http://schemas.openxmlformats.org/officeDocument/2006/relationships/hyperlink" Target="https://zakon.rada.gov.ua/laws/show/v002p710-21" TargetMode="External"/><Relationship Id="rId239" Type="http://schemas.openxmlformats.org/officeDocument/2006/relationships/hyperlink" Target="https://zakon.rada.gov.ua/laws/show/v009p710-13" TargetMode="External"/><Relationship Id="rId2" Type="http://schemas.openxmlformats.org/officeDocument/2006/relationships/styles" Target="styles.xml"/><Relationship Id="rId29" Type="http://schemas.openxmlformats.org/officeDocument/2006/relationships/hyperlink" Target="https://zakon.rada.gov.ua/laws/show/994_b23" TargetMode="External"/><Relationship Id="rId250" Type="http://schemas.openxmlformats.org/officeDocument/2006/relationships/hyperlink" Target="https://zakon.rada.gov.ua/laws/show/5938-11" TargetMode="External"/><Relationship Id="rId255" Type="http://schemas.openxmlformats.org/officeDocument/2006/relationships/hyperlink" Target="https://zakon.rada.gov.ua/laws/show/263/95-%D0%B2%D1%80" TargetMode="External"/><Relationship Id="rId271" Type="http://schemas.openxmlformats.org/officeDocument/2006/relationships/hyperlink" Target="https://zakon.rada.gov.ua/laws/show/1667-20" TargetMode="External"/><Relationship Id="rId276" Type="http://schemas.openxmlformats.org/officeDocument/2006/relationships/hyperlink" Target="https://zakon.rada.gov.ua/laws/show/2179-20" TargetMode="External"/><Relationship Id="rId292" Type="http://schemas.openxmlformats.org/officeDocument/2006/relationships/hyperlink" Target="https://zakon.rada.gov.ua/laws/show/871-12" TargetMode="External"/><Relationship Id="rId297" Type="http://schemas.openxmlformats.org/officeDocument/2006/relationships/hyperlink" Target="https://zakon.rada.gov.ua/laws/show/2434-20" TargetMode="External"/><Relationship Id="rId24" Type="http://schemas.openxmlformats.org/officeDocument/2006/relationships/hyperlink" Target="https://zakon.rada.gov.ua/laws/show/994_b23" TargetMode="External"/><Relationship Id="rId40" Type="http://schemas.openxmlformats.org/officeDocument/2006/relationships/hyperlink" Target="https://zakon.rada.gov.ua/laws/show/994_b23" TargetMode="External"/><Relationship Id="rId45" Type="http://schemas.openxmlformats.org/officeDocument/2006/relationships/hyperlink" Target="https://zakon.rada.gov.ua/laws/show/994_b23" TargetMode="External"/><Relationship Id="rId66" Type="http://schemas.openxmlformats.org/officeDocument/2006/relationships/hyperlink" Target="https://zakon.rada.gov.ua/laws/show/2957-10" TargetMode="External"/><Relationship Id="rId87" Type="http://schemas.openxmlformats.org/officeDocument/2006/relationships/hyperlink" Target="https://zakon.rada.gov.ua/laws/show/3632-12" TargetMode="External"/><Relationship Id="rId110" Type="http://schemas.openxmlformats.org/officeDocument/2006/relationships/hyperlink" Target="https://zakon.rada.gov.ua/laws/show/1421-14" TargetMode="External"/><Relationship Id="rId115" Type="http://schemas.openxmlformats.org/officeDocument/2006/relationships/hyperlink" Target="https://zakon.rada.gov.ua/laws/show/2343-14" TargetMode="External"/><Relationship Id="rId131" Type="http://schemas.openxmlformats.org/officeDocument/2006/relationships/hyperlink" Target="https://zakon.rada.gov.ua/laws/show/534-16" TargetMode="External"/><Relationship Id="rId136" Type="http://schemas.openxmlformats.org/officeDocument/2006/relationships/hyperlink" Target="https://zakon.rada.gov.ua/laws/show/v010p710-08" TargetMode="External"/><Relationship Id="rId157" Type="http://schemas.openxmlformats.org/officeDocument/2006/relationships/hyperlink" Target="https://zakon.rada.gov.ua/laws/show/239-18" TargetMode="External"/><Relationship Id="rId178" Type="http://schemas.openxmlformats.org/officeDocument/2006/relationships/hyperlink" Target="https://zakon.rada.gov.ua/laws/show/734-19" TargetMode="External"/><Relationship Id="rId301" Type="http://schemas.openxmlformats.org/officeDocument/2006/relationships/hyperlink" Target="https://zakon.rada.gov.ua/laws/show/80732-10" TargetMode="External"/><Relationship Id="rId61" Type="http://schemas.openxmlformats.org/officeDocument/2006/relationships/hyperlink" Target="https://zakon.rada.gov.ua/laws/show/2048-08" TargetMode="External"/><Relationship Id="rId82" Type="http://schemas.openxmlformats.org/officeDocument/2006/relationships/hyperlink" Target="https://zakon.rada.gov.ua/laws/show/2417-12" TargetMode="External"/><Relationship Id="rId152" Type="http://schemas.openxmlformats.org/officeDocument/2006/relationships/hyperlink" Target="https://zakon.rada.gov.ua/laws/show/3720-17" TargetMode="External"/><Relationship Id="rId173" Type="http://schemas.openxmlformats.org/officeDocument/2006/relationships/hyperlink" Target="https://zakon.rada.gov.ua/laws/show/289-19" TargetMode="External"/><Relationship Id="rId194" Type="http://schemas.openxmlformats.org/officeDocument/2006/relationships/hyperlink" Target="https://zakon.rada.gov.ua/laws/show/2542-19" TargetMode="External"/><Relationship Id="rId199" Type="http://schemas.openxmlformats.org/officeDocument/2006/relationships/hyperlink" Target="https://zakon.rada.gov.ua/laws/show/263-20" TargetMode="External"/><Relationship Id="rId203" Type="http://schemas.openxmlformats.org/officeDocument/2006/relationships/hyperlink" Target="https://zakon.rada.gov.ua/laws/show/524-20" TargetMode="External"/><Relationship Id="rId208" Type="http://schemas.openxmlformats.org/officeDocument/2006/relationships/hyperlink" Target="https://zakon.rada.gov.ua/laws/show/1053-20" TargetMode="External"/><Relationship Id="rId229" Type="http://schemas.openxmlformats.org/officeDocument/2006/relationships/hyperlink" Target="https://zakon.rada.gov.ua/laws/show/2352-20" TargetMode="External"/><Relationship Id="rId19" Type="http://schemas.openxmlformats.org/officeDocument/2006/relationships/hyperlink" Target="https://zakon.rada.gov.ua/laws/show/994_b23" TargetMode="External"/><Relationship Id="rId224" Type="http://schemas.openxmlformats.org/officeDocument/2006/relationships/hyperlink" Target="https://zakon.rada.gov.ua/laws/show/2153-20" TargetMode="External"/><Relationship Id="rId240" Type="http://schemas.openxmlformats.org/officeDocument/2006/relationships/hyperlink" Target="https://zakon.rada.gov.ua/laws/show/322-08" TargetMode="External"/><Relationship Id="rId245" Type="http://schemas.openxmlformats.org/officeDocument/2006/relationships/hyperlink" Target="https://zakon.rada.gov.ua/laws/show/6/95-%D0%B2%D1%80" TargetMode="External"/><Relationship Id="rId261" Type="http://schemas.openxmlformats.org/officeDocument/2006/relationships/hyperlink" Target="https://zakon.rada.gov.ua/laws/show/785-19" TargetMode="External"/><Relationship Id="rId266" Type="http://schemas.openxmlformats.org/officeDocument/2006/relationships/hyperlink" Target="https://zakon.rada.gov.ua/laws/show/1667-20" TargetMode="External"/><Relationship Id="rId287" Type="http://schemas.openxmlformats.org/officeDocument/2006/relationships/hyperlink" Target="https://zakon.rada.gov.ua/laws/show/1356-14" TargetMode="External"/><Relationship Id="rId14" Type="http://schemas.openxmlformats.org/officeDocument/2006/relationships/hyperlink" Target="https://zakon.rada.gov.ua/laws/show/994_b23" TargetMode="External"/><Relationship Id="rId30" Type="http://schemas.openxmlformats.org/officeDocument/2006/relationships/hyperlink" Target="https://zakon.rada.gov.ua/laws/show/994_b23" TargetMode="External"/><Relationship Id="rId35" Type="http://schemas.openxmlformats.org/officeDocument/2006/relationships/hyperlink" Target="https://zakon.rada.gov.ua/laws/show/994_b23" TargetMode="External"/><Relationship Id="rId56" Type="http://schemas.openxmlformats.org/officeDocument/2006/relationships/hyperlink" Target="https://zakon.rada.gov.ua/laws/show/994_b23" TargetMode="External"/><Relationship Id="rId77" Type="http://schemas.openxmlformats.org/officeDocument/2006/relationships/hyperlink" Target="https://zakon.rada.gov.ua/laws/show/871-12" TargetMode="External"/><Relationship Id="rId100" Type="http://schemas.openxmlformats.org/officeDocument/2006/relationships/hyperlink" Target="https://zakon.rada.gov.ua/laws/show/20/97-%D0%B2%D1%80" TargetMode="External"/><Relationship Id="rId105" Type="http://schemas.openxmlformats.org/officeDocument/2006/relationships/hyperlink" Target="https://zakon.rada.gov.ua/laws/show/v014p710-98" TargetMode="External"/><Relationship Id="rId126" Type="http://schemas.openxmlformats.org/officeDocument/2006/relationships/hyperlink" Target="https://zakon.rada.gov.ua/laws/show/2128-15" TargetMode="External"/><Relationship Id="rId147" Type="http://schemas.openxmlformats.org/officeDocument/2006/relationships/hyperlink" Target="https://zakon.rada.gov.ua/laws/show/2559-17" TargetMode="External"/><Relationship Id="rId168" Type="http://schemas.openxmlformats.org/officeDocument/2006/relationships/hyperlink" Target="https://zakon.rada.gov.ua/laws/show/116-19" TargetMode="External"/><Relationship Id="rId282" Type="http://schemas.openxmlformats.org/officeDocument/2006/relationships/hyperlink" Target="https://zakon.rada.gov.ua/laws/show/871-12" TargetMode="External"/><Relationship Id="rId8" Type="http://schemas.openxmlformats.org/officeDocument/2006/relationships/hyperlink" Target="https://zakon.rada.gov.ua/laws/show/984_011" TargetMode="External"/><Relationship Id="rId51" Type="http://schemas.openxmlformats.org/officeDocument/2006/relationships/hyperlink" Target="https://zakon.rada.gov.ua/laws/show/994_b23" TargetMode="External"/><Relationship Id="rId72" Type="http://schemas.openxmlformats.org/officeDocument/2006/relationships/hyperlink" Target="https://zakon.rada.gov.ua/laws/show/4534-11" TargetMode="External"/><Relationship Id="rId93" Type="http://schemas.openxmlformats.org/officeDocument/2006/relationships/hyperlink" Target="https://zakon.rada.gov.ua/laws/show/6/95-%D0%B2%D1%80" TargetMode="External"/><Relationship Id="rId98" Type="http://schemas.openxmlformats.org/officeDocument/2006/relationships/hyperlink" Target="https://zakon.rada.gov.ua/laws/show/357/96-%D0%B2%D1%80" TargetMode="External"/><Relationship Id="rId121" Type="http://schemas.openxmlformats.org/officeDocument/2006/relationships/hyperlink" Target="https://zakon.rada.gov.ua/laws/show/639-15" TargetMode="External"/><Relationship Id="rId142" Type="http://schemas.openxmlformats.org/officeDocument/2006/relationships/hyperlink" Target="https://zakon.rada.gov.ua/laws/show/1724-17" TargetMode="External"/><Relationship Id="rId163" Type="http://schemas.openxmlformats.org/officeDocument/2006/relationships/hyperlink" Target="https://zakon.rada.gov.ua/laws/show/1275-18" TargetMode="External"/><Relationship Id="rId184" Type="http://schemas.openxmlformats.org/officeDocument/2006/relationships/hyperlink" Target="https://zakon.rada.gov.ua/laws/show/1366-19" TargetMode="External"/><Relationship Id="rId189" Type="http://schemas.openxmlformats.org/officeDocument/2006/relationships/hyperlink" Target="https://zakon.rada.gov.ua/laws/show/1971-19" TargetMode="External"/><Relationship Id="rId219" Type="http://schemas.openxmlformats.org/officeDocument/2006/relationships/hyperlink" Target="https://zakon.rada.gov.ua/laws/show/1702-20" TargetMode="External"/><Relationship Id="rId3" Type="http://schemas.microsoft.com/office/2007/relationships/stylesWithEffects" Target="stylesWithEffects.xml"/><Relationship Id="rId214" Type="http://schemas.openxmlformats.org/officeDocument/2006/relationships/hyperlink" Target="https://zakon.rada.gov.ua/laws/show/1357-20" TargetMode="External"/><Relationship Id="rId230" Type="http://schemas.openxmlformats.org/officeDocument/2006/relationships/hyperlink" Target="https://zakon.rada.gov.ua/laws/show/2379-20" TargetMode="External"/><Relationship Id="rId235" Type="http://schemas.openxmlformats.org/officeDocument/2006/relationships/hyperlink" Target="https://zakon.rada.gov.ua/laws/show/2750-20" TargetMode="External"/><Relationship Id="rId251" Type="http://schemas.openxmlformats.org/officeDocument/2006/relationships/hyperlink" Target="https://zakon.rada.gov.ua/laws/show/2240-10" TargetMode="External"/><Relationship Id="rId256" Type="http://schemas.openxmlformats.org/officeDocument/2006/relationships/hyperlink" Target="https://zakon.rada.gov.ua/laws/show/1053-20" TargetMode="External"/><Relationship Id="rId277" Type="http://schemas.openxmlformats.org/officeDocument/2006/relationships/hyperlink" Target="https://zakon.rada.gov.ua/laws/show/2179-20" TargetMode="External"/><Relationship Id="rId298" Type="http://schemas.openxmlformats.org/officeDocument/2006/relationships/hyperlink" Target="https://zakon.rada.gov.ua/laws/show/871-12" TargetMode="External"/><Relationship Id="rId25" Type="http://schemas.openxmlformats.org/officeDocument/2006/relationships/hyperlink" Target="https://zakon.rada.gov.ua/laws/show/994_b23" TargetMode="External"/><Relationship Id="rId46" Type="http://schemas.openxmlformats.org/officeDocument/2006/relationships/hyperlink" Target="https://zakon.rada.gov.ua/laws/show/994_b23" TargetMode="External"/><Relationship Id="rId67" Type="http://schemas.openxmlformats.org/officeDocument/2006/relationships/hyperlink" Target="https://zakon.rada.gov.ua/laws/show/4617-10" TargetMode="External"/><Relationship Id="rId116" Type="http://schemas.openxmlformats.org/officeDocument/2006/relationships/hyperlink" Target="https://zakon.rada.gov.ua/laws/show/2620-14" TargetMode="External"/><Relationship Id="rId137" Type="http://schemas.openxmlformats.org/officeDocument/2006/relationships/hyperlink" Target="https://zakon.rada.gov.ua/laws/show/573-17" TargetMode="External"/><Relationship Id="rId158" Type="http://schemas.openxmlformats.org/officeDocument/2006/relationships/hyperlink" Target="https://zakon.rada.gov.ua/laws/show/379-18" TargetMode="External"/><Relationship Id="rId272" Type="http://schemas.openxmlformats.org/officeDocument/2006/relationships/hyperlink" Target="https://zakon.rada.gov.ua/laws/show/2434-20" TargetMode="External"/><Relationship Id="rId293" Type="http://schemas.openxmlformats.org/officeDocument/2006/relationships/hyperlink" Target="https://zakon.rada.gov.ua/laws/show/5938-11" TargetMode="External"/><Relationship Id="rId302" Type="http://schemas.openxmlformats.org/officeDocument/2006/relationships/hyperlink" Target="https://zakon.rada.gov.ua/laws/show/2759-20" TargetMode="External"/><Relationship Id="rId20" Type="http://schemas.openxmlformats.org/officeDocument/2006/relationships/hyperlink" Target="https://zakon.rada.gov.ua/laws/show/994_017" TargetMode="External"/><Relationship Id="rId41" Type="http://schemas.openxmlformats.org/officeDocument/2006/relationships/hyperlink" Target="https://zakon.rada.gov.ua/laws/show/994_b23" TargetMode="External"/><Relationship Id="rId62" Type="http://schemas.openxmlformats.org/officeDocument/2006/relationships/hyperlink" Target="https://zakon.rada.gov.ua/laws/show/3866-08" TargetMode="External"/><Relationship Id="rId83" Type="http://schemas.openxmlformats.org/officeDocument/2006/relationships/hyperlink" Target="https://zakon.rada.gov.ua/laws/show/2418-12" TargetMode="External"/><Relationship Id="rId88" Type="http://schemas.openxmlformats.org/officeDocument/2006/relationships/hyperlink" Target="https://zakon.rada.gov.ua/laws/show/3693-12" TargetMode="External"/><Relationship Id="rId111" Type="http://schemas.openxmlformats.org/officeDocument/2006/relationships/hyperlink" Target="https://zakon.rada.gov.ua/laws/show/1766-14" TargetMode="External"/><Relationship Id="rId132" Type="http://schemas.openxmlformats.org/officeDocument/2006/relationships/hyperlink" Target="https://zakon.rada.gov.ua/laws/show/609-16" TargetMode="External"/><Relationship Id="rId153" Type="http://schemas.openxmlformats.org/officeDocument/2006/relationships/hyperlink" Target="https://zakon.rada.gov.ua/laws/show/v004p710-12" TargetMode="External"/><Relationship Id="rId174" Type="http://schemas.openxmlformats.org/officeDocument/2006/relationships/hyperlink" Target="https://zakon.rada.gov.ua/laws/show/315-19" TargetMode="External"/><Relationship Id="rId179" Type="http://schemas.openxmlformats.org/officeDocument/2006/relationships/hyperlink" Target="https://zakon.rada.gov.ua/laws/show/785-19" TargetMode="External"/><Relationship Id="rId195" Type="http://schemas.openxmlformats.org/officeDocument/2006/relationships/hyperlink" Target="https://zakon.rada.gov.ua/laws/show/2728-19" TargetMode="External"/><Relationship Id="rId209" Type="http://schemas.openxmlformats.org/officeDocument/2006/relationships/hyperlink" Target="https://zakon.rada.gov.ua/laws/show/1053-20" TargetMode="External"/><Relationship Id="rId190" Type="http://schemas.openxmlformats.org/officeDocument/2006/relationships/hyperlink" Target="https://zakon.rada.gov.ua/laws/show/2005-19" TargetMode="External"/><Relationship Id="rId204" Type="http://schemas.openxmlformats.org/officeDocument/2006/relationships/hyperlink" Target="https://zakon.rada.gov.ua/laws/show/530-20" TargetMode="External"/><Relationship Id="rId220" Type="http://schemas.openxmlformats.org/officeDocument/2006/relationships/hyperlink" Target="https://zakon.rada.gov.ua/laws/show/1702-20" TargetMode="External"/><Relationship Id="rId225" Type="http://schemas.openxmlformats.org/officeDocument/2006/relationships/hyperlink" Target="https://zakon.rada.gov.ua/laws/show/2179-20" TargetMode="External"/><Relationship Id="rId241" Type="http://schemas.openxmlformats.org/officeDocument/2006/relationships/hyperlink" Target="https://zakon.rada.gov.ua/laws/show/322-08" TargetMode="External"/><Relationship Id="rId246" Type="http://schemas.openxmlformats.org/officeDocument/2006/relationships/hyperlink" Target="https://zakon.rada.gov.ua/laws/show/490-15" TargetMode="External"/><Relationship Id="rId267" Type="http://schemas.openxmlformats.org/officeDocument/2006/relationships/hyperlink" Target="https://zakon.rada.gov.ua/laws/show/5938-11" TargetMode="External"/><Relationship Id="rId288" Type="http://schemas.openxmlformats.org/officeDocument/2006/relationships/hyperlink" Target="https://zakon.rada.gov.ua/laws/show/2709-15" TargetMode="External"/><Relationship Id="rId15" Type="http://schemas.openxmlformats.org/officeDocument/2006/relationships/hyperlink" Target="https://zakon.rada.gov.ua/laws/show/994_b23" TargetMode="External"/><Relationship Id="rId36" Type="http://schemas.openxmlformats.org/officeDocument/2006/relationships/hyperlink" Target="https://zakon.rada.gov.ua/laws/show/994_b23" TargetMode="External"/><Relationship Id="rId57" Type="http://schemas.openxmlformats.org/officeDocument/2006/relationships/hyperlink" Target="https://zakon.rada.gov.ua/laws/show/994_b23" TargetMode="External"/><Relationship Id="rId106" Type="http://schemas.openxmlformats.org/officeDocument/2006/relationships/hyperlink" Target="https://zakon.rada.gov.ua/laws/show/576-14" TargetMode="External"/><Relationship Id="rId127" Type="http://schemas.openxmlformats.org/officeDocument/2006/relationships/hyperlink" Target="https://zakon.rada.gov.ua/laws/show/2190-15" TargetMode="External"/><Relationship Id="rId262" Type="http://schemas.openxmlformats.org/officeDocument/2006/relationships/hyperlink" Target="https://zakon.rada.gov.ua/laws/show/198-20" TargetMode="External"/><Relationship Id="rId283" Type="http://schemas.openxmlformats.org/officeDocument/2006/relationships/hyperlink" Target="https://zakon.rada.gov.ua/laws/show/322-08" TargetMode="External"/><Relationship Id="rId10" Type="http://schemas.openxmlformats.org/officeDocument/2006/relationships/hyperlink" Target="https://zakon.rada.gov.ua/laws/show/994_017" TargetMode="External"/><Relationship Id="rId31" Type="http://schemas.openxmlformats.org/officeDocument/2006/relationships/hyperlink" Target="https://zakon.rada.gov.ua/laws/show/994_b23" TargetMode="External"/><Relationship Id="rId52" Type="http://schemas.openxmlformats.org/officeDocument/2006/relationships/hyperlink" Target="https://zakon.rada.gov.ua/laws/show/994_b23" TargetMode="External"/><Relationship Id="rId73" Type="http://schemas.openxmlformats.org/officeDocument/2006/relationships/hyperlink" Target="https://zakon.rada.gov.ua/laws/show/4841-11" TargetMode="External"/><Relationship Id="rId78" Type="http://schemas.openxmlformats.org/officeDocument/2006/relationships/hyperlink" Target="https://zakon.rada.gov.ua/laws/show/1205-12" TargetMode="External"/><Relationship Id="rId94" Type="http://schemas.openxmlformats.org/officeDocument/2006/relationships/hyperlink" Target="https://zakon.rada.gov.ua/laws/show/35/95-%D0%B2%D1%80" TargetMode="External"/><Relationship Id="rId99" Type="http://schemas.openxmlformats.org/officeDocument/2006/relationships/hyperlink" Target="https://zakon.rada.gov.ua/laws/show/534/96-%D0%B2%D1%80" TargetMode="External"/><Relationship Id="rId101" Type="http://schemas.openxmlformats.org/officeDocument/2006/relationships/hyperlink" Target="https://zakon.rada.gov.ua/laws/show/374/97-%D0%B2%D1%80" TargetMode="External"/><Relationship Id="rId122" Type="http://schemas.openxmlformats.org/officeDocument/2006/relationships/hyperlink" Target="https://zakon.rada.gov.ua/laws/show/762-15" TargetMode="External"/><Relationship Id="rId143" Type="http://schemas.openxmlformats.org/officeDocument/2006/relationships/hyperlink" Target="https://zakon.rada.gov.ua/laws/show/1837-17" TargetMode="External"/><Relationship Id="rId148" Type="http://schemas.openxmlformats.org/officeDocument/2006/relationships/hyperlink" Target="https://zakon.rada.gov.ua/laws/show/2824-17" TargetMode="External"/><Relationship Id="rId164" Type="http://schemas.openxmlformats.org/officeDocument/2006/relationships/hyperlink" Target="https://zakon.rada.gov.ua/laws/show/1682-18" TargetMode="External"/><Relationship Id="rId169" Type="http://schemas.openxmlformats.org/officeDocument/2006/relationships/hyperlink" Target="https://zakon.rada.gov.ua/laws/show/120-19" TargetMode="External"/><Relationship Id="rId185" Type="http://schemas.openxmlformats.org/officeDocument/2006/relationships/hyperlink" Target="https://zakon.rada.gov.ua/laws/show/1367-19" TargetMode="External"/><Relationship Id="rId4" Type="http://schemas.openxmlformats.org/officeDocument/2006/relationships/settings" Target="settings.xml"/><Relationship Id="rId9" Type="http://schemas.openxmlformats.org/officeDocument/2006/relationships/hyperlink" Target="https://zakon.rada.gov.ua/laws/show/984_011" TargetMode="External"/><Relationship Id="rId180" Type="http://schemas.openxmlformats.org/officeDocument/2006/relationships/hyperlink" Target="https://zakon.rada.gov.ua/laws/show/801-19" TargetMode="External"/><Relationship Id="rId210" Type="http://schemas.openxmlformats.org/officeDocument/2006/relationships/hyperlink" Target="https://zakon.rada.gov.ua/laws/show/1150-20" TargetMode="External"/><Relationship Id="rId215" Type="http://schemas.openxmlformats.org/officeDocument/2006/relationships/hyperlink" Target="https://zakon.rada.gov.ua/laws/show/1401-20" TargetMode="External"/><Relationship Id="rId236" Type="http://schemas.openxmlformats.org/officeDocument/2006/relationships/hyperlink" Target="https://zakon.rada.gov.ua/laws/show/2759-20" TargetMode="External"/><Relationship Id="rId257" Type="http://schemas.openxmlformats.org/officeDocument/2006/relationships/hyperlink" Target="https://zakon.rada.gov.ua/laws/show/1053-20" TargetMode="External"/><Relationship Id="rId278" Type="http://schemas.openxmlformats.org/officeDocument/2006/relationships/hyperlink" Target="https://zakon.rada.gov.ua/laws/show/871-12" TargetMode="External"/><Relationship Id="rId26" Type="http://schemas.openxmlformats.org/officeDocument/2006/relationships/hyperlink" Target="https://zakon.rada.gov.ua/laws/show/994_b23" TargetMode="External"/><Relationship Id="rId231" Type="http://schemas.openxmlformats.org/officeDocument/2006/relationships/hyperlink" Target="https://zakon.rada.gov.ua/laws/show/2421-20" TargetMode="External"/><Relationship Id="rId252" Type="http://schemas.openxmlformats.org/officeDocument/2006/relationships/hyperlink" Target="https://zakon.rada.gov.ua/laws/show/8474-10" TargetMode="External"/><Relationship Id="rId273" Type="http://schemas.openxmlformats.org/officeDocument/2006/relationships/hyperlink" Target="https://zakon.rada.gov.ua/laws/show/2434-20" TargetMode="External"/><Relationship Id="rId294" Type="http://schemas.openxmlformats.org/officeDocument/2006/relationships/hyperlink" Target="https://zakon.rada.gov.ua/laws/show/871-12" TargetMode="External"/><Relationship Id="rId47" Type="http://schemas.openxmlformats.org/officeDocument/2006/relationships/hyperlink" Target="https://zakon.rada.gov.ua/laws/show/994_b23" TargetMode="External"/><Relationship Id="rId68" Type="http://schemas.openxmlformats.org/officeDocument/2006/relationships/hyperlink" Target="https://zakon.rada.gov.ua/laws/show/6237-10" TargetMode="External"/><Relationship Id="rId89" Type="http://schemas.openxmlformats.org/officeDocument/2006/relationships/hyperlink" Target="https://zakon.rada.gov.ua/laws/show/3694-12" TargetMode="External"/><Relationship Id="rId112" Type="http://schemas.openxmlformats.org/officeDocument/2006/relationships/hyperlink" Target="https://zakon.rada.gov.ua/laws/show/1807-14" TargetMode="External"/><Relationship Id="rId133" Type="http://schemas.openxmlformats.org/officeDocument/2006/relationships/hyperlink" Target="https://zakon.rada.gov.ua/laws/show/1014-16" TargetMode="External"/><Relationship Id="rId154" Type="http://schemas.openxmlformats.org/officeDocument/2006/relationships/hyperlink" Target="https://zakon.rada.gov.ua/laws/show/4711-17" TargetMode="External"/><Relationship Id="rId175" Type="http://schemas.openxmlformats.org/officeDocument/2006/relationships/hyperlink" Target="https://zakon.rada.gov.ua/laws/show/426-19" TargetMode="External"/><Relationship Id="rId196" Type="http://schemas.openxmlformats.org/officeDocument/2006/relationships/hyperlink" Target="https://zakon.rada.gov.ua/laws/show/va06p710-19" TargetMode="External"/><Relationship Id="rId200" Type="http://schemas.openxmlformats.org/officeDocument/2006/relationships/hyperlink" Target="https://zakon.rada.gov.ua/laws/show/341-20" TargetMode="External"/><Relationship Id="rId16" Type="http://schemas.openxmlformats.org/officeDocument/2006/relationships/hyperlink" Target="https://zakon.rada.gov.ua/laws/show/994_b23" TargetMode="External"/><Relationship Id="rId221" Type="http://schemas.openxmlformats.org/officeDocument/2006/relationships/hyperlink" Target="https://zakon.rada.gov.ua/laws/show/1875-20" TargetMode="External"/><Relationship Id="rId242" Type="http://schemas.openxmlformats.org/officeDocument/2006/relationships/hyperlink" Target="https://zakon.rada.gov.ua/laws/show/928-19" TargetMode="External"/><Relationship Id="rId263" Type="http://schemas.openxmlformats.org/officeDocument/2006/relationships/hyperlink" Target="https://zakon.rada.gov.ua/laws/show/2253-20" TargetMode="External"/><Relationship Id="rId284" Type="http://schemas.openxmlformats.org/officeDocument/2006/relationships/hyperlink" Target="https://zakon.rada.gov.ua/laws/show/322-08" TargetMode="External"/><Relationship Id="rId37" Type="http://schemas.openxmlformats.org/officeDocument/2006/relationships/hyperlink" Target="https://zakon.rada.gov.ua/laws/show/994_b23" TargetMode="External"/><Relationship Id="rId58" Type="http://schemas.openxmlformats.org/officeDocument/2006/relationships/hyperlink" Target="https://www.kmu.gov.ua" TargetMode="External"/><Relationship Id="rId79" Type="http://schemas.openxmlformats.org/officeDocument/2006/relationships/hyperlink" Target="https://zakon.rada.gov.ua/laws/show/1292-12" TargetMode="External"/><Relationship Id="rId102" Type="http://schemas.openxmlformats.org/officeDocument/2006/relationships/hyperlink" Target="https://zakon.rada.gov.ua/laws/show/785/97-%D0%B2%D1%80" TargetMode="External"/><Relationship Id="rId123" Type="http://schemas.openxmlformats.org/officeDocument/2006/relationships/hyperlink" Target="https://zakon.rada.gov.ua/laws/show/1096-15" TargetMode="External"/><Relationship Id="rId144" Type="http://schemas.openxmlformats.org/officeDocument/2006/relationships/hyperlink" Target="https://zakon.rada.gov.ua/laws/show/1959-17" TargetMode="External"/><Relationship Id="rId90" Type="http://schemas.openxmlformats.org/officeDocument/2006/relationships/hyperlink" Target="https://zakon.rada.gov.ua/laws/show/3706-12" TargetMode="External"/><Relationship Id="rId165" Type="http://schemas.openxmlformats.org/officeDocument/2006/relationships/hyperlink" Target="https://zakon.rada.gov.ua/laws/show/1697-18" TargetMode="External"/><Relationship Id="rId186" Type="http://schemas.openxmlformats.org/officeDocument/2006/relationships/hyperlink" Target="https://zakon.rada.gov.ua/laws/show/1404-19" TargetMode="External"/><Relationship Id="rId211" Type="http://schemas.openxmlformats.org/officeDocument/2006/relationships/hyperlink" Target="https://zakon.rada.gov.ua/laws/show/1213-20" TargetMode="External"/><Relationship Id="rId232" Type="http://schemas.openxmlformats.org/officeDocument/2006/relationships/hyperlink" Target="https://zakon.rada.gov.ua/laws/show/2434-20" TargetMode="External"/><Relationship Id="rId253" Type="http://schemas.openxmlformats.org/officeDocument/2006/relationships/hyperlink" Target="https://zakon.rada.gov.ua/laws/show/5938-11" TargetMode="External"/><Relationship Id="rId274" Type="http://schemas.openxmlformats.org/officeDocument/2006/relationships/hyperlink" Target="https://zakon.rada.gov.ua/laws/show/871-12" TargetMode="External"/><Relationship Id="rId295" Type="http://schemas.openxmlformats.org/officeDocument/2006/relationships/hyperlink" Target="https://zakon.rada.gov.ua/laws/show/263/95-%D0%B2%D1%80" TargetMode="External"/><Relationship Id="rId27" Type="http://schemas.openxmlformats.org/officeDocument/2006/relationships/hyperlink" Target="https://zakon.rada.gov.ua/laws/show/994_b23" TargetMode="External"/><Relationship Id="rId48" Type="http://schemas.openxmlformats.org/officeDocument/2006/relationships/hyperlink" Target="https://zakon.rada.gov.ua/laws/show/994_b23" TargetMode="External"/><Relationship Id="rId69" Type="http://schemas.openxmlformats.org/officeDocument/2006/relationships/hyperlink" Target="https://zakon.rada.gov.ua/laws/show/8474-10" TargetMode="External"/><Relationship Id="rId113" Type="http://schemas.openxmlformats.org/officeDocument/2006/relationships/hyperlink" Target="https://zakon.rada.gov.ua/laws/show/2056-14" TargetMode="External"/><Relationship Id="rId134" Type="http://schemas.openxmlformats.org/officeDocument/2006/relationships/hyperlink" Target="https://zakon.rada.gov.ua/laws/show/107-17" TargetMode="External"/><Relationship Id="rId80" Type="http://schemas.openxmlformats.org/officeDocument/2006/relationships/hyperlink" Target="https://zakon.rada.gov.ua/laws/show/2032-12" TargetMode="External"/><Relationship Id="rId155" Type="http://schemas.openxmlformats.org/officeDocument/2006/relationships/hyperlink" Target="https://zakon.rada.gov.ua/laws/show/5462-17" TargetMode="External"/><Relationship Id="rId176" Type="http://schemas.openxmlformats.org/officeDocument/2006/relationships/hyperlink" Target="https://zakon.rada.gov.ua/laws/show/433-19" TargetMode="External"/><Relationship Id="rId197" Type="http://schemas.openxmlformats.org/officeDocument/2006/relationships/hyperlink" Target="https://zakon.rada.gov.ua/laws/show/113-20" TargetMode="External"/><Relationship Id="rId201" Type="http://schemas.openxmlformats.org/officeDocument/2006/relationships/hyperlink" Target="https://zakon.rada.gov.ua/laws/show/378-20" TargetMode="External"/><Relationship Id="rId222" Type="http://schemas.openxmlformats.org/officeDocument/2006/relationships/hyperlink" Target="https://zakon.rada.gov.ua/laws/show/2010-20" TargetMode="External"/><Relationship Id="rId243" Type="http://schemas.openxmlformats.org/officeDocument/2006/relationships/hyperlink" Target="https://zakon.rada.gov.ua/laws/show/871-12" TargetMode="External"/><Relationship Id="rId264" Type="http://schemas.openxmlformats.org/officeDocument/2006/relationships/hyperlink" Target="https://zakon.rada.gov.ua/laws/show/2759-20" TargetMode="External"/><Relationship Id="rId285" Type="http://schemas.openxmlformats.org/officeDocument/2006/relationships/hyperlink" Target="https://zakon.rada.gov.ua/laws/show/5938-11" TargetMode="External"/><Relationship Id="rId17" Type="http://schemas.openxmlformats.org/officeDocument/2006/relationships/hyperlink" Target="https://zakon.rada.gov.ua/laws/show/994_b23" TargetMode="External"/><Relationship Id="rId38" Type="http://schemas.openxmlformats.org/officeDocument/2006/relationships/hyperlink" Target="https://zakon.rada.gov.ua/laws/show/994_b23" TargetMode="External"/><Relationship Id="rId59" Type="http://schemas.openxmlformats.org/officeDocument/2006/relationships/image" Target="media/image1.gif"/><Relationship Id="rId103" Type="http://schemas.openxmlformats.org/officeDocument/2006/relationships/hyperlink" Target="https://zakon.rada.gov.ua/laws/show/v012p710-98" TargetMode="External"/><Relationship Id="rId124" Type="http://schemas.openxmlformats.org/officeDocument/2006/relationships/hyperlink" Target="https://zakon.rada.gov.ua/laws/show/1703-15" TargetMode="External"/><Relationship Id="rId70" Type="http://schemas.openxmlformats.org/officeDocument/2006/relationships/hyperlink" Target="https://zakon.rada.gov.ua/laws/show/2444-11" TargetMode="External"/><Relationship Id="rId91" Type="http://schemas.openxmlformats.org/officeDocument/2006/relationships/hyperlink" Target="https://zakon.rada.gov.ua/laws/show/3719-12" TargetMode="External"/><Relationship Id="rId145" Type="http://schemas.openxmlformats.org/officeDocument/2006/relationships/hyperlink" Target="https://zakon.rada.gov.ua/laws/show/2266-17" TargetMode="External"/><Relationship Id="rId166" Type="http://schemas.openxmlformats.org/officeDocument/2006/relationships/hyperlink" Target="https://zakon.rada.gov.ua/laws/show/1700-18" TargetMode="External"/><Relationship Id="rId187" Type="http://schemas.openxmlformats.org/officeDocument/2006/relationships/hyperlink" Target="https://zakon.rada.gov.ua/laws/show/1769-19" TargetMode="External"/><Relationship Id="rId1" Type="http://schemas.openxmlformats.org/officeDocument/2006/relationships/numbering" Target="numbering.xml"/><Relationship Id="rId212" Type="http://schemas.openxmlformats.org/officeDocument/2006/relationships/hyperlink" Target="https://zakon.rada.gov.ua/laws/show/1217-20" TargetMode="External"/><Relationship Id="rId233" Type="http://schemas.openxmlformats.org/officeDocument/2006/relationships/hyperlink" Target="https://zakon.rada.gov.ua/laws/show/2434-20" TargetMode="External"/><Relationship Id="rId254" Type="http://schemas.openxmlformats.org/officeDocument/2006/relationships/hyperlink" Target="https://zakon.rada.gov.ua/laws/show/871-12" TargetMode="External"/><Relationship Id="rId28" Type="http://schemas.openxmlformats.org/officeDocument/2006/relationships/hyperlink" Target="https://zakon.rada.gov.ua/laws/show/994_b23" TargetMode="External"/><Relationship Id="rId49" Type="http://schemas.openxmlformats.org/officeDocument/2006/relationships/hyperlink" Target="https://zakon.rada.gov.ua/laws/show/994_b23" TargetMode="External"/><Relationship Id="rId114" Type="http://schemas.openxmlformats.org/officeDocument/2006/relationships/hyperlink" Target="https://zakon.rada.gov.ua/laws/show/2213-14" TargetMode="External"/><Relationship Id="rId275" Type="http://schemas.openxmlformats.org/officeDocument/2006/relationships/hyperlink" Target="https://zakon.rada.gov.ua/laws/show/263/95-%D0%B2%D1%80" TargetMode="External"/><Relationship Id="rId296" Type="http://schemas.openxmlformats.org/officeDocument/2006/relationships/hyperlink" Target="https://zakon.rada.gov.ua/laws/show/2434-20" TargetMode="External"/><Relationship Id="rId300" Type="http://schemas.openxmlformats.org/officeDocument/2006/relationships/hyperlink" Target="https://zakon.rada.gov.ua/laws/show/80732-10" TargetMode="External"/><Relationship Id="rId60" Type="http://schemas.openxmlformats.org/officeDocument/2006/relationships/hyperlink" Target="https://zakon.rada.gov.ua/laws/show/322%D0%B0-08" TargetMode="External"/><Relationship Id="rId81" Type="http://schemas.openxmlformats.org/officeDocument/2006/relationships/hyperlink" Target="https://zakon.rada.gov.ua/laws/show/2134-12" TargetMode="External"/><Relationship Id="rId135" Type="http://schemas.openxmlformats.org/officeDocument/2006/relationships/hyperlink" Target="https://zakon.rada.gov.ua/laws/show/274-17" TargetMode="External"/><Relationship Id="rId156" Type="http://schemas.openxmlformats.org/officeDocument/2006/relationships/hyperlink" Target="https://zakon.rada.gov.ua/laws/show/224-18" TargetMode="External"/><Relationship Id="rId177" Type="http://schemas.openxmlformats.org/officeDocument/2006/relationships/hyperlink" Target="https://zakon.rada.gov.ua/laws/show/630-19" TargetMode="External"/><Relationship Id="rId198" Type="http://schemas.openxmlformats.org/officeDocument/2006/relationships/hyperlink" Target="https://zakon.rada.gov.ua/laws/show/198-20" TargetMode="External"/><Relationship Id="rId202" Type="http://schemas.openxmlformats.org/officeDocument/2006/relationships/hyperlink" Target="https://zakon.rada.gov.ua/laws/show/440-20" TargetMode="External"/><Relationship Id="rId223" Type="http://schemas.openxmlformats.org/officeDocument/2006/relationships/hyperlink" Target="https://zakon.rada.gov.ua/laws/show/2136-20" TargetMode="External"/><Relationship Id="rId244" Type="http://schemas.openxmlformats.org/officeDocument/2006/relationships/hyperlink" Target="https://zakon.rada.gov.ua/laws/show/2134-12" TargetMode="External"/><Relationship Id="rId18" Type="http://schemas.openxmlformats.org/officeDocument/2006/relationships/hyperlink" Target="https://zakon.rada.gov.ua/laws/show/994_b23" TargetMode="External"/><Relationship Id="rId39" Type="http://schemas.openxmlformats.org/officeDocument/2006/relationships/hyperlink" Target="https://zakon.rada.gov.ua/laws/show/994_b23" TargetMode="External"/><Relationship Id="rId265" Type="http://schemas.openxmlformats.org/officeDocument/2006/relationships/hyperlink" Target="https://zakon.rada.gov.ua/laws/show/322-08" TargetMode="External"/><Relationship Id="rId286" Type="http://schemas.openxmlformats.org/officeDocument/2006/relationships/hyperlink" Target="https://zakon.rada.gov.ua/laws/show/3694-12" TargetMode="External"/><Relationship Id="rId50" Type="http://schemas.openxmlformats.org/officeDocument/2006/relationships/hyperlink" Target="https://zakon.rada.gov.ua/laws/show/994_b23" TargetMode="External"/><Relationship Id="rId104" Type="http://schemas.openxmlformats.org/officeDocument/2006/relationships/hyperlink" Target="https://zakon.rada.gov.ua/laws/show/117-14" TargetMode="External"/><Relationship Id="rId125" Type="http://schemas.openxmlformats.org/officeDocument/2006/relationships/hyperlink" Target="https://zakon.rada.gov.ua/laws/show/2103-15" TargetMode="External"/><Relationship Id="rId146" Type="http://schemas.openxmlformats.org/officeDocument/2006/relationships/hyperlink" Target="https://zakon.rada.gov.ua/laws/show/2275-17" TargetMode="External"/><Relationship Id="rId167" Type="http://schemas.openxmlformats.org/officeDocument/2006/relationships/hyperlink" Target="https://zakon.rada.gov.ua/laws/show/77-19" TargetMode="External"/><Relationship Id="rId188" Type="http://schemas.openxmlformats.org/officeDocument/2006/relationships/hyperlink" Target="https://zakon.rada.gov.ua/laws/show/1774-19" TargetMode="External"/><Relationship Id="rId71" Type="http://schemas.openxmlformats.org/officeDocument/2006/relationships/hyperlink" Target="https://zakon.rada.gov.ua/laws/show/3546-11" TargetMode="External"/><Relationship Id="rId92" Type="http://schemas.openxmlformats.org/officeDocument/2006/relationships/hyperlink" Target="https://zakon.rada.gov.ua/laws/show/92/94-%D0%B2%D1%80" TargetMode="External"/><Relationship Id="rId213" Type="http://schemas.openxmlformats.org/officeDocument/2006/relationships/hyperlink" Target="https://zakon.rada.gov.ua/laws/show/1320-20" TargetMode="External"/><Relationship Id="rId234" Type="http://schemas.openxmlformats.org/officeDocument/2006/relationships/hyperlink" Target="https://zakon.rada.gov.ua/laws/show/26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25</Pages>
  <Words>15573</Words>
  <Characters>88768</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Адміністратор</dc:creator>
  <cp:keywords/>
  <dc:description/>
  <cp:lastModifiedBy>Адміністратор</cp:lastModifiedBy>
  <cp:revision>4</cp:revision>
  <cp:lastPrinted>2023-03-28T09:20:00Z</cp:lastPrinted>
  <dcterms:created xsi:type="dcterms:W3CDTF">2023-03-28T09:05:00Z</dcterms:created>
  <dcterms:modified xsi:type="dcterms:W3CDTF">2023-03-28T09:34:00Z</dcterms:modified>
</cp:coreProperties>
</file>